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color w:val="4472C4" w:themeColor="accent1"/>
        </w:rPr>
        <w:id w:val="77719889"/>
        <w:docPartObj>
          <w:docPartGallery w:val="Cover Pages"/>
          <w:docPartUnique/>
        </w:docPartObj>
      </w:sdtPr>
      <w:sdtEndPr>
        <w:rPr>
          <w:color w:val="4F81BC"/>
          <w:sz w:val="24"/>
          <w:szCs w:val="24"/>
        </w:rPr>
      </w:sdtEndPr>
      <w:sdtContent>
        <w:p w14:paraId="24534A7D" w14:textId="77777777" w:rsidR="00DD35B8" w:rsidRPr="00111473" w:rsidRDefault="00DD35B8" w:rsidP="00317AD8">
          <w:pPr>
            <w:tabs>
              <w:tab w:val="left" w:pos="-426"/>
            </w:tabs>
            <w:ind w:left="993" w:right="1272" w:firstLine="142"/>
            <w:jc w:val="center"/>
            <w:rPr>
              <w:rFonts w:ascii="Times New Roman" w:hAnsi="Times New Roman" w:cs="Times New Roman"/>
              <w:color w:val="4472C4" w:themeColor="accent1"/>
            </w:rPr>
          </w:pPr>
        </w:p>
        <w:p w14:paraId="2A5D7454" w14:textId="77777777" w:rsidR="00DD35B8" w:rsidRPr="00111473" w:rsidRDefault="00DD35B8" w:rsidP="00317AD8">
          <w:pPr>
            <w:tabs>
              <w:tab w:val="left" w:pos="-426"/>
            </w:tabs>
            <w:ind w:left="993" w:right="1272" w:firstLine="142"/>
            <w:jc w:val="center"/>
            <w:rPr>
              <w:rFonts w:ascii="Times New Roman" w:hAnsi="Times New Roman" w:cs="Times New Roman"/>
              <w:color w:val="4472C4" w:themeColor="accent1"/>
            </w:rPr>
          </w:pPr>
        </w:p>
        <w:p w14:paraId="5E4488F7" w14:textId="201916FD" w:rsidR="00DD35B8" w:rsidRPr="00150228" w:rsidRDefault="0016512B" w:rsidP="00317AD8">
          <w:pPr>
            <w:jc w:val="center"/>
            <w:rPr>
              <w:rFonts w:ascii="Times New Roman" w:hAnsi="Times New Roman" w:cs="Times New Roman"/>
              <w:b/>
              <w:color w:val="0070C0"/>
              <w:sz w:val="52"/>
              <w:szCs w:val="52"/>
            </w:rPr>
          </w:pPr>
          <w:r w:rsidRPr="00150228">
            <w:rPr>
              <w:rFonts w:ascii="Times New Roman" w:hAnsi="Times New Roman" w:cs="Times New Roman"/>
              <w:b/>
              <w:color w:val="0070C0"/>
              <w:sz w:val="52"/>
              <w:szCs w:val="52"/>
            </w:rPr>
            <w:t>District</w:t>
          </w:r>
          <w:r w:rsidR="00DD35B8" w:rsidRPr="00150228">
            <w:rPr>
              <w:rFonts w:ascii="Times New Roman" w:hAnsi="Times New Roman" w:cs="Times New Roman"/>
              <w:b/>
              <w:color w:val="0070C0"/>
              <w:sz w:val="52"/>
              <w:szCs w:val="52"/>
            </w:rPr>
            <w:t xml:space="preserve"> </w:t>
          </w:r>
          <w:r w:rsidR="00150228" w:rsidRPr="00150228">
            <w:rPr>
              <w:rFonts w:ascii="Times New Roman" w:hAnsi="Times New Roman" w:cs="Times New Roman"/>
              <w:b/>
              <w:color w:val="0070C0"/>
              <w:sz w:val="52"/>
              <w:szCs w:val="52"/>
            </w:rPr>
            <w:t>Contingency</w:t>
          </w:r>
          <w:r w:rsidR="00DD35B8" w:rsidRPr="00150228">
            <w:rPr>
              <w:rFonts w:ascii="Times New Roman" w:hAnsi="Times New Roman" w:cs="Times New Roman"/>
              <w:b/>
              <w:color w:val="0070C0"/>
              <w:sz w:val="52"/>
              <w:szCs w:val="52"/>
            </w:rPr>
            <w:t xml:space="preserve"> Plan </w:t>
          </w:r>
          <w:r w:rsidR="00150228" w:rsidRPr="00150228">
            <w:rPr>
              <w:rFonts w:ascii="Times New Roman" w:hAnsi="Times New Roman" w:cs="Times New Roman"/>
              <w:b/>
              <w:color w:val="0070C0"/>
              <w:sz w:val="52"/>
              <w:szCs w:val="52"/>
            </w:rPr>
            <w:t>for COVID-19</w:t>
          </w:r>
        </w:p>
        <w:p w14:paraId="65962CA5" w14:textId="77777777" w:rsidR="00AD7C5D" w:rsidRDefault="00AD7C5D" w:rsidP="00317AD8">
          <w:pPr>
            <w:jc w:val="center"/>
            <w:rPr>
              <w:rFonts w:ascii="Times New Roman" w:hAnsi="Times New Roman" w:cs="Times New Roman"/>
              <w:sz w:val="52"/>
              <w:szCs w:val="52"/>
            </w:rPr>
          </w:pPr>
        </w:p>
        <w:p w14:paraId="6B7862D4" w14:textId="77777777" w:rsidR="005C0FC0" w:rsidRDefault="005C0FC0" w:rsidP="00317AD8">
          <w:pPr>
            <w:tabs>
              <w:tab w:val="left" w:pos="-426"/>
            </w:tabs>
            <w:ind w:left="0" w:right="1272" w:firstLine="0"/>
            <w:rPr>
              <w:rFonts w:ascii="Times New Roman" w:hAnsi="Times New Roman" w:cs="Times New Roman"/>
              <w:sz w:val="36"/>
              <w:szCs w:val="36"/>
            </w:rPr>
          </w:pPr>
        </w:p>
        <w:p w14:paraId="22316666" w14:textId="77777777" w:rsidR="005C0FC0" w:rsidRDefault="005C0FC0" w:rsidP="00317AD8">
          <w:pPr>
            <w:tabs>
              <w:tab w:val="left" w:pos="-426"/>
            </w:tabs>
            <w:ind w:left="0" w:right="1272" w:firstLine="0"/>
            <w:rPr>
              <w:rFonts w:ascii="Times New Roman" w:hAnsi="Times New Roman" w:cs="Times New Roman"/>
              <w:sz w:val="36"/>
              <w:szCs w:val="36"/>
            </w:rPr>
          </w:pPr>
        </w:p>
        <w:p w14:paraId="04745914" w14:textId="77777777" w:rsidR="005C0FC0" w:rsidRDefault="005C0FC0" w:rsidP="00317AD8">
          <w:pPr>
            <w:tabs>
              <w:tab w:val="left" w:pos="-426"/>
            </w:tabs>
            <w:ind w:left="0" w:right="1272" w:firstLine="0"/>
            <w:rPr>
              <w:rFonts w:ascii="Times New Roman" w:hAnsi="Times New Roman" w:cs="Times New Roman"/>
              <w:sz w:val="36"/>
              <w:szCs w:val="36"/>
            </w:rPr>
          </w:pPr>
        </w:p>
        <w:p w14:paraId="784A57F0" w14:textId="77777777" w:rsidR="00417655" w:rsidRPr="00111473" w:rsidRDefault="00DD35B8" w:rsidP="00317AD8">
          <w:pPr>
            <w:tabs>
              <w:tab w:val="left" w:pos="-426"/>
            </w:tabs>
            <w:ind w:left="0" w:right="1272" w:firstLine="0"/>
            <w:rPr>
              <w:rFonts w:ascii="Times New Roman" w:hAnsi="Times New Roman" w:cs="Times New Roman"/>
              <w:sz w:val="36"/>
              <w:szCs w:val="36"/>
            </w:rPr>
          </w:pPr>
          <w:r w:rsidRPr="00111473">
            <w:rPr>
              <w:rFonts w:ascii="Times New Roman" w:hAnsi="Times New Roman" w:cs="Times New Roman"/>
              <w:noProof/>
              <w:sz w:val="24"/>
              <w:szCs w:val="24"/>
              <w:lang w:bidi="ar-SA"/>
            </w:rPr>
            <w:drawing>
              <wp:anchor distT="0" distB="0" distL="0" distR="0" simplePos="0" relativeHeight="251767808" behindDoc="0" locked="0" layoutInCell="1" allowOverlap="1" wp14:anchorId="6C398D7D" wp14:editId="76F5F50F">
                <wp:simplePos x="0" y="0"/>
                <wp:positionH relativeFrom="page">
                  <wp:posOffset>2590165</wp:posOffset>
                </wp:positionH>
                <wp:positionV relativeFrom="paragraph">
                  <wp:posOffset>464445</wp:posOffset>
                </wp:positionV>
                <wp:extent cx="2457969" cy="2432304"/>
                <wp:effectExtent l="0" t="0" r="0" b="6350"/>
                <wp:wrapTopAndBottom distT="0" dist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457969" cy="2432304"/>
                        </a:xfrm>
                        <a:prstGeom prst="rect">
                          <a:avLst/>
                        </a:prstGeom>
                        <a:ln/>
                      </pic:spPr>
                    </pic:pic>
                  </a:graphicData>
                </a:graphic>
              </wp:anchor>
            </w:drawing>
          </w:r>
        </w:p>
        <w:p w14:paraId="571C9A8E" w14:textId="77777777" w:rsidR="00417655" w:rsidRPr="00111473" w:rsidRDefault="00417655" w:rsidP="00317AD8">
          <w:pPr>
            <w:tabs>
              <w:tab w:val="left" w:pos="-426"/>
            </w:tabs>
            <w:ind w:left="993" w:right="1272" w:firstLine="142"/>
            <w:jc w:val="center"/>
            <w:rPr>
              <w:rFonts w:ascii="Times New Roman" w:hAnsi="Times New Roman" w:cs="Times New Roman"/>
              <w:sz w:val="36"/>
              <w:szCs w:val="36"/>
            </w:rPr>
          </w:pPr>
        </w:p>
        <w:p w14:paraId="7F6229E6" w14:textId="77777777" w:rsidR="00417655" w:rsidRDefault="00417655" w:rsidP="00317AD8">
          <w:pPr>
            <w:tabs>
              <w:tab w:val="left" w:pos="-426"/>
            </w:tabs>
            <w:ind w:left="993" w:right="1272" w:firstLine="142"/>
            <w:jc w:val="center"/>
            <w:rPr>
              <w:rFonts w:ascii="Times New Roman" w:hAnsi="Times New Roman" w:cs="Times New Roman"/>
              <w:sz w:val="36"/>
              <w:szCs w:val="36"/>
            </w:rPr>
          </w:pPr>
        </w:p>
        <w:p w14:paraId="3C6CE75D" w14:textId="77777777" w:rsidR="005C0FC0" w:rsidRDefault="005C0FC0" w:rsidP="00317AD8">
          <w:pPr>
            <w:tabs>
              <w:tab w:val="left" w:pos="-426"/>
            </w:tabs>
            <w:ind w:left="993" w:right="1272" w:firstLine="142"/>
            <w:jc w:val="center"/>
            <w:rPr>
              <w:rFonts w:ascii="Times New Roman" w:hAnsi="Times New Roman" w:cs="Times New Roman"/>
              <w:sz w:val="36"/>
              <w:szCs w:val="36"/>
            </w:rPr>
          </w:pPr>
        </w:p>
        <w:p w14:paraId="3835A746" w14:textId="77777777" w:rsidR="005C0FC0" w:rsidRDefault="005C0FC0" w:rsidP="00317AD8">
          <w:pPr>
            <w:tabs>
              <w:tab w:val="left" w:pos="-426"/>
            </w:tabs>
            <w:ind w:left="993" w:right="1272" w:firstLine="142"/>
            <w:jc w:val="center"/>
            <w:rPr>
              <w:rFonts w:ascii="Times New Roman" w:hAnsi="Times New Roman" w:cs="Times New Roman"/>
              <w:sz w:val="36"/>
              <w:szCs w:val="36"/>
            </w:rPr>
          </w:pPr>
          <w:bookmarkStart w:id="0" w:name="_GoBack"/>
          <w:bookmarkEnd w:id="0"/>
        </w:p>
        <w:p w14:paraId="582C7384" w14:textId="77777777" w:rsidR="005C0FC0" w:rsidRPr="00111473" w:rsidRDefault="005C0FC0" w:rsidP="00317AD8">
          <w:pPr>
            <w:tabs>
              <w:tab w:val="left" w:pos="-426"/>
            </w:tabs>
            <w:ind w:left="993" w:right="1272" w:firstLine="142"/>
            <w:jc w:val="center"/>
            <w:rPr>
              <w:rFonts w:ascii="Times New Roman" w:hAnsi="Times New Roman" w:cs="Times New Roman"/>
              <w:sz w:val="36"/>
              <w:szCs w:val="36"/>
            </w:rPr>
          </w:pPr>
        </w:p>
        <w:p w14:paraId="73EE6778" w14:textId="77777777" w:rsidR="00417655" w:rsidRPr="00150228" w:rsidRDefault="0016512B" w:rsidP="00317AD8">
          <w:pPr>
            <w:tabs>
              <w:tab w:val="left" w:pos="-426"/>
            </w:tabs>
            <w:spacing w:before="0"/>
            <w:ind w:left="993" w:right="1272" w:firstLine="142"/>
            <w:jc w:val="center"/>
            <w:rPr>
              <w:rFonts w:ascii="Times New Roman" w:hAnsi="Times New Roman" w:cs="Times New Roman"/>
              <w:b/>
              <w:color w:val="0070C0"/>
              <w:sz w:val="40"/>
              <w:szCs w:val="40"/>
            </w:rPr>
          </w:pPr>
          <w:r w:rsidRPr="00150228">
            <w:rPr>
              <w:rFonts w:ascii="Times New Roman" w:hAnsi="Times New Roman" w:cs="Times New Roman"/>
              <w:b/>
              <w:color w:val="0070C0"/>
              <w:sz w:val="40"/>
              <w:szCs w:val="40"/>
            </w:rPr>
            <w:t>SAMDRUP JONGKHAR</w:t>
          </w:r>
        </w:p>
        <w:p w14:paraId="1C045DCF" w14:textId="58AB503B" w:rsidR="00417655" w:rsidRPr="00111473" w:rsidRDefault="00053504" w:rsidP="00317AD8">
          <w:pPr>
            <w:tabs>
              <w:tab w:val="left" w:pos="-426"/>
            </w:tabs>
            <w:ind w:left="993" w:right="1272" w:firstLine="142"/>
            <w:jc w:val="center"/>
            <w:rPr>
              <w:rFonts w:ascii="Times New Roman" w:hAnsi="Times New Roman" w:cs="Times New Roman"/>
              <w:sz w:val="36"/>
              <w:szCs w:val="36"/>
            </w:rPr>
          </w:pPr>
          <w:r>
            <w:rPr>
              <w:rFonts w:ascii="Times New Roman" w:hAnsi="Times New Roman" w:cs="Times New Roman"/>
              <w:sz w:val="36"/>
              <w:szCs w:val="36"/>
            </w:rPr>
            <w:t>(Version I)</w:t>
          </w:r>
        </w:p>
        <w:p w14:paraId="6187608F" w14:textId="77777777" w:rsidR="00150228" w:rsidRDefault="00150228" w:rsidP="00317AD8">
          <w:pPr>
            <w:tabs>
              <w:tab w:val="left" w:pos="-426"/>
            </w:tabs>
            <w:ind w:left="993" w:right="1272" w:firstLine="142"/>
            <w:jc w:val="center"/>
            <w:rPr>
              <w:rFonts w:ascii="Times New Roman" w:hAnsi="Times New Roman" w:cs="Times New Roman"/>
              <w:color w:val="4F81BC"/>
              <w:sz w:val="24"/>
              <w:szCs w:val="24"/>
            </w:rPr>
          </w:pPr>
        </w:p>
        <w:p w14:paraId="6E8F815F" w14:textId="77777777" w:rsidR="00417655" w:rsidRPr="00111473" w:rsidRDefault="00417655" w:rsidP="00317AD8">
          <w:pPr>
            <w:tabs>
              <w:tab w:val="left" w:pos="-426"/>
            </w:tabs>
            <w:ind w:left="993" w:right="1272" w:firstLine="142"/>
            <w:jc w:val="center"/>
            <w:rPr>
              <w:rFonts w:ascii="Times New Roman" w:hAnsi="Times New Roman" w:cs="Times New Roman"/>
              <w:sz w:val="36"/>
              <w:szCs w:val="36"/>
            </w:rPr>
          </w:pPr>
          <w:r w:rsidRPr="00111473">
            <w:rPr>
              <w:rFonts w:ascii="Times New Roman" w:hAnsi="Times New Roman" w:cs="Times New Roman"/>
              <w:color w:val="4F81BC"/>
              <w:sz w:val="24"/>
              <w:szCs w:val="24"/>
            </w:rPr>
            <w:br w:type="page"/>
          </w:r>
        </w:p>
      </w:sdtContent>
    </w:sdt>
    <w:bookmarkStart w:id="1" w:name="_Toc35284856" w:displacedByCustomXml="next"/>
    <w:sdt>
      <w:sdtPr>
        <w:rPr>
          <w:rFonts w:ascii="Times New Roman" w:hAnsi="Times New Roman" w:cs="Times New Roman"/>
          <w:b w:val="0"/>
          <w:smallCaps w:val="0"/>
          <w:spacing w:val="0"/>
          <w:sz w:val="24"/>
          <w:szCs w:val="24"/>
        </w:rPr>
        <w:id w:val="191426206"/>
        <w:docPartObj>
          <w:docPartGallery w:val="Table of Contents"/>
          <w:docPartUnique/>
        </w:docPartObj>
      </w:sdtPr>
      <w:sdtEndPr>
        <w:rPr>
          <w:rFonts w:asciiTheme="minorHAnsi" w:hAnsiTheme="minorHAnsi" w:cstheme="minorBidi"/>
          <w:bCs/>
          <w:noProof/>
          <w:sz w:val="20"/>
          <w:szCs w:val="20"/>
        </w:rPr>
      </w:sdtEndPr>
      <w:sdtContent>
        <w:p w14:paraId="2CF309D7" w14:textId="7A50E8AE" w:rsidR="009A1386" w:rsidRPr="009A1386" w:rsidRDefault="009A1386">
          <w:pPr>
            <w:pStyle w:val="TOCHeading"/>
            <w:rPr>
              <w:rFonts w:ascii="Times New Roman" w:hAnsi="Times New Roman" w:cs="Times New Roman"/>
              <w:sz w:val="24"/>
              <w:szCs w:val="24"/>
            </w:rPr>
          </w:pPr>
          <w:r w:rsidRPr="009A1386">
            <w:rPr>
              <w:rFonts w:ascii="Times New Roman" w:hAnsi="Times New Roman" w:cs="Times New Roman"/>
              <w:sz w:val="24"/>
              <w:szCs w:val="24"/>
            </w:rPr>
            <w:t>Contents</w:t>
          </w:r>
        </w:p>
        <w:p w14:paraId="0EAB98CE" w14:textId="77777777" w:rsidR="009A1386" w:rsidRPr="009A1386" w:rsidRDefault="009A1386" w:rsidP="001F4609">
          <w:pPr>
            <w:pStyle w:val="TOC1"/>
            <w:rPr>
              <w:lang w:bidi="dz-BT"/>
            </w:rPr>
          </w:pPr>
          <w:r w:rsidRPr="009A1386">
            <w:rPr>
              <w:b/>
              <w:bCs/>
            </w:rPr>
            <w:fldChar w:fldCharType="begin"/>
          </w:r>
          <w:r w:rsidRPr="009A1386">
            <w:rPr>
              <w:b/>
              <w:bCs/>
            </w:rPr>
            <w:instrText xml:space="preserve"> TOC \o "1-3" \h \z \u </w:instrText>
          </w:r>
          <w:r w:rsidRPr="009A1386">
            <w:rPr>
              <w:b/>
              <w:bCs/>
            </w:rPr>
            <w:fldChar w:fldCharType="separate"/>
          </w:r>
          <w:hyperlink w:anchor="_Toc36378475" w:history="1">
            <w:r w:rsidRPr="009A1386">
              <w:rPr>
                <w:rStyle w:val="Hyperlink"/>
              </w:rPr>
              <w:t>1</w:t>
            </w:r>
            <w:r w:rsidRPr="009A1386">
              <w:rPr>
                <w:lang w:bidi="dz-BT"/>
              </w:rPr>
              <w:tab/>
            </w:r>
            <w:r w:rsidRPr="001F4609">
              <w:rPr>
                <w:rStyle w:val="Hyperlink"/>
                <w:color w:val="0070C0"/>
                <w:sz w:val="28"/>
                <w:szCs w:val="28"/>
              </w:rPr>
              <w:t>Background</w:t>
            </w:r>
            <w:r w:rsidRPr="009A1386">
              <w:rPr>
                <w:webHidden/>
              </w:rPr>
              <w:tab/>
            </w:r>
            <w:r w:rsidRPr="009A1386">
              <w:rPr>
                <w:webHidden/>
              </w:rPr>
              <w:fldChar w:fldCharType="begin"/>
            </w:r>
            <w:r w:rsidRPr="009A1386">
              <w:rPr>
                <w:webHidden/>
              </w:rPr>
              <w:instrText xml:space="preserve"> PAGEREF _Toc36378475 \h </w:instrText>
            </w:r>
            <w:r w:rsidRPr="009A1386">
              <w:rPr>
                <w:webHidden/>
              </w:rPr>
            </w:r>
            <w:r w:rsidRPr="009A1386">
              <w:rPr>
                <w:webHidden/>
              </w:rPr>
              <w:fldChar w:fldCharType="separate"/>
            </w:r>
            <w:r w:rsidRPr="009A1386">
              <w:rPr>
                <w:webHidden/>
              </w:rPr>
              <w:t>4</w:t>
            </w:r>
            <w:r w:rsidRPr="009A1386">
              <w:rPr>
                <w:webHidden/>
              </w:rPr>
              <w:fldChar w:fldCharType="end"/>
            </w:r>
          </w:hyperlink>
        </w:p>
        <w:p w14:paraId="6811E283" w14:textId="77777777" w:rsidR="009A1386" w:rsidRPr="009A1386" w:rsidRDefault="008B08E5" w:rsidP="001F4609">
          <w:pPr>
            <w:pStyle w:val="TOC1"/>
            <w:rPr>
              <w:lang w:bidi="dz-BT"/>
            </w:rPr>
          </w:pPr>
          <w:hyperlink w:anchor="_Toc36378476" w:history="1">
            <w:r w:rsidR="009A1386" w:rsidRPr="009A1386">
              <w:rPr>
                <w:rStyle w:val="Hyperlink"/>
              </w:rPr>
              <w:t>2</w:t>
            </w:r>
            <w:r w:rsidR="009A1386" w:rsidRPr="009A1386">
              <w:rPr>
                <w:sz w:val="28"/>
                <w:szCs w:val="28"/>
                <w:lang w:bidi="dz-BT"/>
              </w:rPr>
              <w:tab/>
            </w:r>
            <w:r w:rsidR="009A1386" w:rsidRPr="001F4609">
              <w:rPr>
                <w:rStyle w:val="Hyperlink"/>
                <w:color w:val="0070C0"/>
                <w:sz w:val="28"/>
                <w:szCs w:val="28"/>
              </w:rPr>
              <w:t>Staging of COVID-19 outbreak</w:t>
            </w:r>
            <w:r w:rsidR="009A1386" w:rsidRPr="009A1386">
              <w:rPr>
                <w:webHidden/>
              </w:rPr>
              <w:tab/>
            </w:r>
            <w:r w:rsidR="009A1386" w:rsidRPr="009A1386">
              <w:rPr>
                <w:webHidden/>
              </w:rPr>
              <w:fldChar w:fldCharType="begin"/>
            </w:r>
            <w:r w:rsidR="009A1386" w:rsidRPr="009A1386">
              <w:rPr>
                <w:webHidden/>
              </w:rPr>
              <w:instrText xml:space="preserve"> PAGEREF _Toc36378476 \h </w:instrText>
            </w:r>
            <w:r w:rsidR="009A1386" w:rsidRPr="009A1386">
              <w:rPr>
                <w:webHidden/>
              </w:rPr>
            </w:r>
            <w:r w:rsidR="009A1386" w:rsidRPr="009A1386">
              <w:rPr>
                <w:webHidden/>
              </w:rPr>
              <w:fldChar w:fldCharType="separate"/>
            </w:r>
            <w:r w:rsidR="009A1386" w:rsidRPr="009A1386">
              <w:rPr>
                <w:webHidden/>
              </w:rPr>
              <w:t>5</w:t>
            </w:r>
            <w:r w:rsidR="009A1386" w:rsidRPr="009A1386">
              <w:rPr>
                <w:webHidden/>
              </w:rPr>
              <w:fldChar w:fldCharType="end"/>
            </w:r>
          </w:hyperlink>
        </w:p>
        <w:p w14:paraId="112BA6F7" w14:textId="77777777" w:rsidR="009A1386" w:rsidRPr="001F4609" w:rsidRDefault="008B08E5" w:rsidP="001F4609">
          <w:pPr>
            <w:pStyle w:val="TOC1"/>
            <w:rPr>
              <w:lang w:bidi="dz-BT"/>
            </w:rPr>
          </w:pPr>
          <w:hyperlink w:anchor="_Toc36378477" w:history="1">
            <w:r w:rsidR="009A1386" w:rsidRPr="001F4609">
              <w:rPr>
                <w:rStyle w:val="Hyperlink"/>
                <w:color w:val="0070C0"/>
              </w:rPr>
              <w:t>3</w:t>
            </w:r>
            <w:r w:rsidR="009A1386" w:rsidRPr="001F4609">
              <w:rPr>
                <w:lang w:bidi="dz-BT"/>
              </w:rPr>
              <w:tab/>
            </w:r>
            <w:r w:rsidR="009A1386" w:rsidRPr="001F4609">
              <w:rPr>
                <w:rStyle w:val="Hyperlink"/>
                <w:color w:val="0070C0"/>
                <w:sz w:val="28"/>
                <w:szCs w:val="28"/>
              </w:rPr>
              <w:t>District Incident command structure</w:t>
            </w:r>
            <w:r w:rsidR="009A1386" w:rsidRPr="001F4609">
              <w:rPr>
                <w:webHidden/>
              </w:rPr>
              <w:tab/>
            </w:r>
            <w:r w:rsidR="009A1386" w:rsidRPr="001F4609">
              <w:rPr>
                <w:webHidden/>
              </w:rPr>
              <w:fldChar w:fldCharType="begin"/>
            </w:r>
            <w:r w:rsidR="009A1386" w:rsidRPr="001F4609">
              <w:rPr>
                <w:webHidden/>
              </w:rPr>
              <w:instrText xml:space="preserve"> PAGEREF _Toc36378477 \h </w:instrText>
            </w:r>
            <w:r w:rsidR="009A1386" w:rsidRPr="001F4609">
              <w:rPr>
                <w:webHidden/>
              </w:rPr>
            </w:r>
            <w:r w:rsidR="009A1386" w:rsidRPr="001F4609">
              <w:rPr>
                <w:webHidden/>
              </w:rPr>
              <w:fldChar w:fldCharType="separate"/>
            </w:r>
            <w:r w:rsidR="009A1386" w:rsidRPr="001F4609">
              <w:rPr>
                <w:webHidden/>
              </w:rPr>
              <w:t>6</w:t>
            </w:r>
            <w:r w:rsidR="009A1386" w:rsidRPr="001F4609">
              <w:rPr>
                <w:webHidden/>
              </w:rPr>
              <w:fldChar w:fldCharType="end"/>
            </w:r>
          </w:hyperlink>
        </w:p>
        <w:p w14:paraId="52B1105F" w14:textId="051C976F" w:rsidR="009A1386" w:rsidRPr="009A1386" w:rsidRDefault="008B08E5" w:rsidP="001F4609">
          <w:pPr>
            <w:pStyle w:val="TOC2"/>
            <w:rPr>
              <w:lang w:bidi="dz-BT"/>
            </w:rPr>
          </w:pPr>
          <w:hyperlink w:anchor="_Toc36378478" w:history="1">
            <w:r w:rsidR="009A1386" w:rsidRPr="001F4609">
              <w:rPr>
                <w:rStyle w:val="Hyperlink"/>
                <w:b w:val="0"/>
                <w:bCs w:val="0"/>
              </w:rPr>
              <w:t>3.1</w:t>
            </w:r>
            <w:r w:rsidR="009A1386" w:rsidRPr="001F4609">
              <w:rPr>
                <w:lang w:bidi="dz-BT"/>
              </w:rPr>
              <w:t xml:space="preserve"> </w:t>
            </w:r>
            <w:r w:rsidR="009A1386" w:rsidRPr="001F4609">
              <w:rPr>
                <w:rStyle w:val="Hyperlink"/>
                <w:b w:val="0"/>
                <w:bCs w:val="0"/>
              </w:rPr>
              <w:t>Teamcomposition of  DICS</w:t>
            </w:r>
            <w:r w:rsidR="009A1386" w:rsidRPr="009A1386">
              <w:rPr>
                <w:webHidden/>
              </w:rPr>
              <w:tab/>
            </w:r>
            <w:r w:rsidR="009A1386" w:rsidRPr="009A1386">
              <w:rPr>
                <w:webHidden/>
              </w:rPr>
              <w:fldChar w:fldCharType="begin"/>
            </w:r>
            <w:r w:rsidR="009A1386" w:rsidRPr="009A1386">
              <w:rPr>
                <w:webHidden/>
              </w:rPr>
              <w:instrText xml:space="preserve"> PAGEREF _Toc36378478 \h </w:instrText>
            </w:r>
            <w:r w:rsidR="009A1386" w:rsidRPr="009A1386">
              <w:rPr>
                <w:webHidden/>
              </w:rPr>
            </w:r>
            <w:r w:rsidR="009A1386" w:rsidRPr="009A1386">
              <w:rPr>
                <w:webHidden/>
              </w:rPr>
              <w:fldChar w:fldCharType="separate"/>
            </w:r>
            <w:r w:rsidR="009A1386" w:rsidRPr="009A1386">
              <w:rPr>
                <w:webHidden/>
              </w:rPr>
              <w:t>6</w:t>
            </w:r>
            <w:r w:rsidR="009A1386" w:rsidRPr="009A1386">
              <w:rPr>
                <w:webHidden/>
              </w:rPr>
              <w:fldChar w:fldCharType="end"/>
            </w:r>
          </w:hyperlink>
        </w:p>
        <w:p w14:paraId="6DCDE0A7" w14:textId="164546D2" w:rsidR="009A1386" w:rsidRPr="001F4609" w:rsidRDefault="008B08E5" w:rsidP="001F4609">
          <w:pPr>
            <w:pStyle w:val="TOC2"/>
            <w:rPr>
              <w:lang w:bidi="dz-BT"/>
            </w:rPr>
          </w:pPr>
          <w:hyperlink w:anchor="_Toc36378479" w:history="1">
            <w:r w:rsidR="009A1386" w:rsidRPr="001F4609">
              <w:rPr>
                <w:rStyle w:val="Hyperlink"/>
                <w:b w:val="0"/>
                <w:bCs w:val="0"/>
              </w:rPr>
              <w:t>3.2</w:t>
            </w:r>
            <w:r w:rsidR="009A1386" w:rsidRPr="001F4609">
              <w:rPr>
                <w:lang w:bidi="dz-BT"/>
              </w:rPr>
              <w:t xml:space="preserve"> </w:t>
            </w:r>
            <w:r w:rsidR="009A1386" w:rsidRPr="001F4609">
              <w:rPr>
                <w:rStyle w:val="Hyperlink"/>
                <w:b w:val="0"/>
                <w:bCs w:val="0"/>
              </w:rPr>
              <w:t>Incident Commander</w:t>
            </w:r>
            <w:r w:rsidR="009A1386" w:rsidRPr="001F4609">
              <w:rPr>
                <w:webHidden/>
              </w:rPr>
              <w:tab/>
            </w:r>
            <w:r w:rsidR="009A1386" w:rsidRPr="001F4609">
              <w:rPr>
                <w:webHidden/>
              </w:rPr>
              <w:fldChar w:fldCharType="begin"/>
            </w:r>
            <w:r w:rsidR="009A1386" w:rsidRPr="001F4609">
              <w:rPr>
                <w:webHidden/>
              </w:rPr>
              <w:instrText xml:space="preserve"> PAGEREF _Toc36378479 \h </w:instrText>
            </w:r>
            <w:r w:rsidR="009A1386" w:rsidRPr="001F4609">
              <w:rPr>
                <w:webHidden/>
              </w:rPr>
            </w:r>
            <w:r w:rsidR="009A1386" w:rsidRPr="001F4609">
              <w:rPr>
                <w:webHidden/>
              </w:rPr>
              <w:fldChar w:fldCharType="separate"/>
            </w:r>
            <w:r w:rsidR="009A1386" w:rsidRPr="001F4609">
              <w:rPr>
                <w:webHidden/>
              </w:rPr>
              <w:t>8</w:t>
            </w:r>
            <w:r w:rsidR="009A1386" w:rsidRPr="001F4609">
              <w:rPr>
                <w:webHidden/>
              </w:rPr>
              <w:fldChar w:fldCharType="end"/>
            </w:r>
          </w:hyperlink>
        </w:p>
        <w:p w14:paraId="0E306633" w14:textId="66A0A3BB" w:rsidR="009A1386" w:rsidRPr="001F4609" w:rsidRDefault="008B08E5" w:rsidP="001F4609">
          <w:pPr>
            <w:pStyle w:val="TOC2"/>
            <w:rPr>
              <w:lang w:bidi="dz-BT"/>
            </w:rPr>
          </w:pPr>
          <w:hyperlink w:anchor="_Toc36378480" w:history="1">
            <w:r w:rsidR="009A1386" w:rsidRPr="001F4609">
              <w:rPr>
                <w:rStyle w:val="Hyperlink"/>
                <w:b w:val="0"/>
                <w:bCs w:val="0"/>
              </w:rPr>
              <w:t>3.3</w:t>
            </w:r>
            <w:r w:rsidR="009A1386" w:rsidRPr="001F4609">
              <w:rPr>
                <w:lang w:bidi="dz-BT"/>
              </w:rPr>
              <w:t xml:space="preserve"> </w:t>
            </w:r>
            <w:r w:rsidR="009A1386" w:rsidRPr="001F4609">
              <w:rPr>
                <w:rStyle w:val="Hyperlink"/>
                <w:b w:val="0"/>
                <w:bCs w:val="0"/>
              </w:rPr>
              <w:t>Command staff:</w:t>
            </w:r>
            <w:r w:rsidR="009A1386" w:rsidRPr="001F4609">
              <w:rPr>
                <w:webHidden/>
              </w:rPr>
              <w:tab/>
            </w:r>
            <w:r w:rsidR="009A1386" w:rsidRPr="001F4609">
              <w:rPr>
                <w:webHidden/>
              </w:rPr>
              <w:fldChar w:fldCharType="begin"/>
            </w:r>
            <w:r w:rsidR="009A1386" w:rsidRPr="001F4609">
              <w:rPr>
                <w:webHidden/>
              </w:rPr>
              <w:instrText xml:space="preserve"> PAGEREF _Toc36378480 \h </w:instrText>
            </w:r>
            <w:r w:rsidR="009A1386" w:rsidRPr="001F4609">
              <w:rPr>
                <w:webHidden/>
              </w:rPr>
            </w:r>
            <w:r w:rsidR="009A1386" w:rsidRPr="001F4609">
              <w:rPr>
                <w:webHidden/>
              </w:rPr>
              <w:fldChar w:fldCharType="separate"/>
            </w:r>
            <w:r w:rsidR="009A1386" w:rsidRPr="001F4609">
              <w:rPr>
                <w:webHidden/>
              </w:rPr>
              <w:t>9</w:t>
            </w:r>
            <w:r w:rsidR="009A1386" w:rsidRPr="001F4609">
              <w:rPr>
                <w:webHidden/>
              </w:rPr>
              <w:fldChar w:fldCharType="end"/>
            </w:r>
          </w:hyperlink>
        </w:p>
        <w:p w14:paraId="71CD6BFF" w14:textId="5737D1B3" w:rsidR="009A1386" w:rsidRPr="001F4609" w:rsidRDefault="008B08E5" w:rsidP="001F4609">
          <w:pPr>
            <w:pStyle w:val="TOC2"/>
            <w:rPr>
              <w:lang w:bidi="dz-BT"/>
            </w:rPr>
          </w:pPr>
          <w:hyperlink w:anchor="_Toc36378481" w:history="1">
            <w:r w:rsidR="009A1386" w:rsidRPr="001F4609">
              <w:rPr>
                <w:rStyle w:val="Hyperlink"/>
                <w:b w:val="0"/>
                <w:bCs w:val="0"/>
              </w:rPr>
              <w:t>3.4</w:t>
            </w:r>
            <w:r w:rsidR="009A1386" w:rsidRPr="001F4609">
              <w:rPr>
                <w:lang w:bidi="dz-BT"/>
              </w:rPr>
              <w:t xml:space="preserve"> </w:t>
            </w:r>
            <w:r w:rsidR="009A1386" w:rsidRPr="001F4609">
              <w:rPr>
                <w:rStyle w:val="Hyperlink"/>
                <w:b w:val="0"/>
                <w:bCs w:val="0"/>
              </w:rPr>
              <w:t>Liaison</w:t>
            </w:r>
            <w:r w:rsidR="009A1386" w:rsidRPr="001F4609">
              <w:rPr>
                <w:webHidden/>
              </w:rPr>
              <w:tab/>
            </w:r>
            <w:r w:rsidR="009A1386" w:rsidRPr="001F4609">
              <w:rPr>
                <w:webHidden/>
              </w:rPr>
              <w:fldChar w:fldCharType="begin"/>
            </w:r>
            <w:r w:rsidR="009A1386" w:rsidRPr="001F4609">
              <w:rPr>
                <w:webHidden/>
              </w:rPr>
              <w:instrText xml:space="preserve"> PAGEREF _Toc36378481 \h </w:instrText>
            </w:r>
            <w:r w:rsidR="009A1386" w:rsidRPr="001F4609">
              <w:rPr>
                <w:webHidden/>
              </w:rPr>
            </w:r>
            <w:r w:rsidR="009A1386" w:rsidRPr="001F4609">
              <w:rPr>
                <w:webHidden/>
              </w:rPr>
              <w:fldChar w:fldCharType="separate"/>
            </w:r>
            <w:r w:rsidR="009A1386" w:rsidRPr="001F4609">
              <w:rPr>
                <w:webHidden/>
              </w:rPr>
              <w:t>9</w:t>
            </w:r>
            <w:r w:rsidR="009A1386" w:rsidRPr="001F4609">
              <w:rPr>
                <w:webHidden/>
              </w:rPr>
              <w:fldChar w:fldCharType="end"/>
            </w:r>
          </w:hyperlink>
        </w:p>
        <w:p w14:paraId="70B4FBB0" w14:textId="015EA4C3" w:rsidR="009A1386" w:rsidRPr="001F4609" w:rsidRDefault="008B08E5" w:rsidP="001F4609">
          <w:pPr>
            <w:pStyle w:val="TOC2"/>
            <w:rPr>
              <w:lang w:bidi="dz-BT"/>
            </w:rPr>
          </w:pPr>
          <w:hyperlink w:anchor="_Toc36378482" w:history="1">
            <w:r w:rsidR="009A1386" w:rsidRPr="001F4609">
              <w:rPr>
                <w:rStyle w:val="Hyperlink"/>
                <w:b w:val="0"/>
                <w:bCs w:val="0"/>
              </w:rPr>
              <w:t>3.5</w:t>
            </w:r>
            <w:r w:rsidR="009A1386" w:rsidRPr="001F4609">
              <w:rPr>
                <w:lang w:bidi="dz-BT"/>
              </w:rPr>
              <w:t xml:space="preserve"> </w:t>
            </w:r>
            <w:r w:rsidR="009A1386" w:rsidRPr="001F4609">
              <w:rPr>
                <w:rStyle w:val="Hyperlink"/>
                <w:b w:val="0"/>
                <w:bCs w:val="0"/>
              </w:rPr>
              <w:t>Incident Operation Center: 1192</w:t>
            </w:r>
            <w:r w:rsidR="009A1386" w:rsidRPr="001F4609">
              <w:rPr>
                <w:webHidden/>
              </w:rPr>
              <w:tab/>
            </w:r>
            <w:r w:rsidR="009A1386" w:rsidRPr="001F4609">
              <w:rPr>
                <w:webHidden/>
              </w:rPr>
              <w:fldChar w:fldCharType="begin"/>
            </w:r>
            <w:r w:rsidR="009A1386" w:rsidRPr="001F4609">
              <w:rPr>
                <w:webHidden/>
              </w:rPr>
              <w:instrText xml:space="preserve"> PAGEREF _Toc36378482 \h </w:instrText>
            </w:r>
            <w:r w:rsidR="009A1386" w:rsidRPr="001F4609">
              <w:rPr>
                <w:webHidden/>
              </w:rPr>
            </w:r>
            <w:r w:rsidR="009A1386" w:rsidRPr="001F4609">
              <w:rPr>
                <w:webHidden/>
              </w:rPr>
              <w:fldChar w:fldCharType="separate"/>
            </w:r>
            <w:r w:rsidR="009A1386" w:rsidRPr="001F4609">
              <w:rPr>
                <w:webHidden/>
              </w:rPr>
              <w:t>9</w:t>
            </w:r>
            <w:r w:rsidR="009A1386" w:rsidRPr="001F4609">
              <w:rPr>
                <w:webHidden/>
              </w:rPr>
              <w:fldChar w:fldCharType="end"/>
            </w:r>
          </w:hyperlink>
        </w:p>
        <w:p w14:paraId="6A28780F" w14:textId="4FD86A7A" w:rsidR="009A1386" w:rsidRPr="001F4609" w:rsidRDefault="008B08E5" w:rsidP="001F4609">
          <w:pPr>
            <w:pStyle w:val="TOC2"/>
            <w:rPr>
              <w:lang w:bidi="dz-BT"/>
            </w:rPr>
          </w:pPr>
          <w:hyperlink w:anchor="_Toc36378483" w:history="1">
            <w:r w:rsidR="009A1386" w:rsidRPr="001F4609">
              <w:rPr>
                <w:rStyle w:val="Hyperlink"/>
                <w:b w:val="0"/>
                <w:bCs w:val="0"/>
              </w:rPr>
              <w:t>3.6</w:t>
            </w:r>
            <w:r w:rsidR="009A1386" w:rsidRPr="001F4609">
              <w:rPr>
                <w:lang w:bidi="dz-BT"/>
              </w:rPr>
              <w:t xml:space="preserve"> </w:t>
            </w:r>
            <w:r w:rsidR="009A1386" w:rsidRPr="001F4609">
              <w:rPr>
                <w:rStyle w:val="Hyperlink"/>
                <w:b w:val="0"/>
                <w:bCs w:val="0"/>
              </w:rPr>
              <w:t>District Technical Working Group</w:t>
            </w:r>
            <w:r w:rsidR="009A1386" w:rsidRPr="001F4609">
              <w:rPr>
                <w:webHidden/>
              </w:rPr>
              <w:tab/>
            </w:r>
            <w:r w:rsidR="009A1386" w:rsidRPr="001F4609">
              <w:rPr>
                <w:webHidden/>
              </w:rPr>
              <w:fldChar w:fldCharType="begin"/>
            </w:r>
            <w:r w:rsidR="009A1386" w:rsidRPr="001F4609">
              <w:rPr>
                <w:webHidden/>
              </w:rPr>
              <w:instrText xml:space="preserve"> PAGEREF _Toc36378483 \h </w:instrText>
            </w:r>
            <w:r w:rsidR="009A1386" w:rsidRPr="001F4609">
              <w:rPr>
                <w:webHidden/>
              </w:rPr>
            </w:r>
            <w:r w:rsidR="009A1386" w:rsidRPr="001F4609">
              <w:rPr>
                <w:webHidden/>
              </w:rPr>
              <w:fldChar w:fldCharType="separate"/>
            </w:r>
            <w:r w:rsidR="009A1386" w:rsidRPr="001F4609">
              <w:rPr>
                <w:webHidden/>
              </w:rPr>
              <w:t>11</w:t>
            </w:r>
            <w:r w:rsidR="009A1386" w:rsidRPr="001F4609">
              <w:rPr>
                <w:webHidden/>
              </w:rPr>
              <w:fldChar w:fldCharType="end"/>
            </w:r>
          </w:hyperlink>
        </w:p>
        <w:p w14:paraId="2D92D1A9" w14:textId="70B6F463" w:rsidR="009A1386" w:rsidRPr="001F4609" w:rsidRDefault="008B08E5" w:rsidP="001F4609">
          <w:pPr>
            <w:pStyle w:val="TOC2"/>
            <w:rPr>
              <w:lang w:bidi="dz-BT"/>
            </w:rPr>
          </w:pPr>
          <w:hyperlink w:anchor="_Toc36378484" w:history="1">
            <w:r w:rsidR="009A1386" w:rsidRPr="001F4609">
              <w:rPr>
                <w:rStyle w:val="Hyperlink"/>
                <w:b w:val="0"/>
                <w:bCs w:val="0"/>
              </w:rPr>
              <w:t>3.7</w:t>
            </w:r>
            <w:r w:rsidR="00734DCA" w:rsidRPr="001F4609">
              <w:rPr>
                <w:lang w:bidi="dz-BT"/>
              </w:rPr>
              <w:t xml:space="preserve"> </w:t>
            </w:r>
            <w:r w:rsidR="009A1386" w:rsidRPr="001F4609">
              <w:rPr>
                <w:rStyle w:val="Hyperlink"/>
                <w:b w:val="0"/>
                <w:bCs w:val="0"/>
              </w:rPr>
              <w:t>Planning desk</w:t>
            </w:r>
            <w:r w:rsidR="009A1386" w:rsidRPr="001F4609">
              <w:rPr>
                <w:webHidden/>
              </w:rPr>
              <w:tab/>
            </w:r>
            <w:r w:rsidR="009A1386" w:rsidRPr="001F4609">
              <w:rPr>
                <w:webHidden/>
              </w:rPr>
              <w:fldChar w:fldCharType="begin"/>
            </w:r>
            <w:r w:rsidR="009A1386" w:rsidRPr="001F4609">
              <w:rPr>
                <w:webHidden/>
              </w:rPr>
              <w:instrText xml:space="preserve"> PAGEREF _Toc36378484 \h </w:instrText>
            </w:r>
            <w:r w:rsidR="009A1386" w:rsidRPr="001F4609">
              <w:rPr>
                <w:webHidden/>
              </w:rPr>
            </w:r>
            <w:r w:rsidR="009A1386" w:rsidRPr="001F4609">
              <w:rPr>
                <w:webHidden/>
              </w:rPr>
              <w:fldChar w:fldCharType="separate"/>
            </w:r>
            <w:r w:rsidR="009A1386" w:rsidRPr="001F4609">
              <w:rPr>
                <w:webHidden/>
              </w:rPr>
              <w:t>12</w:t>
            </w:r>
            <w:r w:rsidR="009A1386" w:rsidRPr="001F4609">
              <w:rPr>
                <w:webHidden/>
              </w:rPr>
              <w:fldChar w:fldCharType="end"/>
            </w:r>
          </w:hyperlink>
        </w:p>
        <w:p w14:paraId="7481FDAF" w14:textId="77777777" w:rsidR="009A1386" w:rsidRPr="009A1386" w:rsidRDefault="008B08E5" w:rsidP="001F4609">
          <w:pPr>
            <w:pStyle w:val="TOC3"/>
            <w:jc w:val="left"/>
            <w:rPr>
              <w:lang w:bidi="dz-BT"/>
            </w:rPr>
          </w:pPr>
          <w:hyperlink w:anchor="_Toc36378485" w:history="1">
            <w:r w:rsidR="009A1386" w:rsidRPr="00734DCA">
              <w:rPr>
                <w:rStyle w:val="Hyperlink"/>
                <w:bCs/>
              </w:rPr>
              <w:t>3.7.1</w:t>
            </w:r>
            <w:r w:rsidR="009A1386" w:rsidRPr="00734DCA">
              <w:rPr>
                <w:bCs/>
                <w:lang w:bidi="dz-BT"/>
              </w:rPr>
              <w:tab/>
            </w:r>
            <w:r w:rsidR="009A1386" w:rsidRPr="00734DCA">
              <w:rPr>
                <w:rStyle w:val="Hyperlink"/>
                <w:bCs/>
              </w:rPr>
              <w:t>Situation and Documentation Unit</w:t>
            </w:r>
            <w:r w:rsidR="009A1386" w:rsidRPr="009A1386">
              <w:rPr>
                <w:rStyle w:val="Hyperlink"/>
                <w:b/>
              </w:rPr>
              <w:t>:</w:t>
            </w:r>
            <w:r w:rsidR="009A1386" w:rsidRPr="009A1386">
              <w:rPr>
                <w:webHidden/>
              </w:rPr>
              <w:tab/>
            </w:r>
            <w:r w:rsidR="009A1386" w:rsidRPr="009A1386">
              <w:rPr>
                <w:webHidden/>
              </w:rPr>
              <w:fldChar w:fldCharType="begin"/>
            </w:r>
            <w:r w:rsidR="009A1386" w:rsidRPr="009A1386">
              <w:rPr>
                <w:webHidden/>
              </w:rPr>
              <w:instrText xml:space="preserve"> PAGEREF _Toc36378485 \h </w:instrText>
            </w:r>
            <w:r w:rsidR="009A1386" w:rsidRPr="009A1386">
              <w:rPr>
                <w:webHidden/>
              </w:rPr>
            </w:r>
            <w:r w:rsidR="009A1386" w:rsidRPr="009A1386">
              <w:rPr>
                <w:webHidden/>
              </w:rPr>
              <w:fldChar w:fldCharType="separate"/>
            </w:r>
            <w:r w:rsidR="009A1386" w:rsidRPr="009A1386">
              <w:rPr>
                <w:webHidden/>
              </w:rPr>
              <w:t>12</w:t>
            </w:r>
            <w:r w:rsidR="009A1386" w:rsidRPr="009A1386">
              <w:rPr>
                <w:webHidden/>
              </w:rPr>
              <w:fldChar w:fldCharType="end"/>
            </w:r>
          </w:hyperlink>
        </w:p>
        <w:p w14:paraId="39EE12BE" w14:textId="77777777" w:rsidR="009A1386" w:rsidRPr="009A1386" w:rsidRDefault="008B08E5" w:rsidP="001F4609">
          <w:pPr>
            <w:pStyle w:val="TOC3"/>
            <w:jc w:val="left"/>
            <w:rPr>
              <w:lang w:bidi="dz-BT"/>
            </w:rPr>
          </w:pPr>
          <w:hyperlink w:anchor="_Toc36378486" w:history="1">
            <w:r w:rsidR="009A1386" w:rsidRPr="00734DCA">
              <w:rPr>
                <w:rStyle w:val="Hyperlink"/>
                <w:bCs/>
              </w:rPr>
              <w:t>3.7.2</w:t>
            </w:r>
            <w:r w:rsidR="009A1386" w:rsidRPr="00734DCA">
              <w:rPr>
                <w:bCs/>
                <w:lang w:bidi="dz-BT"/>
              </w:rPr>
              <w:tab/>
            </w:r>
            <w:r w:rsidR="009A1386" w:rsidRPr="00734DCA">
              <w:rPr>
                <w:rStyle w:val="Hyperlink"/>
                <w:bCs/>
              </w:rPr>
              <w:t>Resource Tracking Unit:</w:t>
            </w:r>
            <w:r w:rsidR="009A1386" w:rsidRPr="009A1386">
              <w:rPr>
                <w:webHidden/>
              </w:rPr>
              <w:tab/>
            </w:r>
            <w:r w:rsidR="009A1386" w:rsidRPr="009A1386">
              <w:rPr>
                <w:webHidden/>
              </w:rPr>
              <w:fldChar w:fldCharType="begin"/>
            </w:r>
            <w:r w:rsidR="009A1386" w:rsidRPr="009A1386">
              <w:rPr>
                <w:webHidden/>
              </w:rPr>
              <w:instrText xml:space="preserve"> PAGEREF _Toc36378486 \h </w:instrText>
            </w:r>
            <w:r w:rsidR="009A1386" w:rsidRPr="009A1386">
              <w:rPr>
                <w:webHidden/>
              </w:rPr>
            </w:r>
            <w:r w:rsidR="009A1386" w:rsidRPr="009A1386">
              <w:rPr>
                <w:webHidden/>
              </w:rPr>
              <w:fldChar w:fldCharType="separate"/>
            </w:r>
            <w:r w:rsidR="009A1386" w:rsidRPr="009A1386">
              <w:rPr>
                <w:webHidden/>
              </w:rPr>
              <w:t>13</w:t>
            </w:r>
            <w:r w:rsidR="009A1386" w:rsidRPr="009A1386">
              <w:rPr>
                <w:webHidden/>
              </w:rPr>
              <w:fldChar w:fldCharType="end"/>
            </w:r>
          </w:hyperlink>
        </w:p>
        <w:p w14:paraId="7D51D9B6" w14:textId="77777777" w:rsidR="009A1386" w:rsidRPr="009A1386" w:rsidRDefault="008B08E5" w:rsidP="001F4609">
          <w:pPr>
            <w:pStyle w:val="TOC3"/>
            <w:jc w:val="left"/>
            <w:rPr>
              <w:lang w:bidi="dz-BT"/>
            </w:rPr>
          </w:pPr>
          <w:hyperlink w:anchor="_Toc36378487" w:history="1">
            <w:r w:rsidR="009A1386" w:rsidRPr="009A1386">
              <w:rPr>
                <w:rStyle w:val="Hyperlink"/>
                <w:rFonts w:eastAsia="Times New Roman"/>
                <w:lang w:bidi="ar-SA"/>
              </w:rPr>
              <w:t>1.</w:t>
            </w:r>
            <w:r w:rsidR="009A1386" w:rsidRPr="009A1386">
              <w:rPr>
                <w:lang w:bidi="dz-BT"/>
              </w:rPr>
              <w:tab/>
            </w:r>
            <w:r w:rsidR="009A1386" w:rsidRPr="009A1386">
              <w:rPr>
                <w:rStyle w:val="Hyperlink"/>
                <w:rFonts w:eastAsia="Times New Roman"/>
                <w:lang w:bidi="ar-SA"/>
              </w:rPr>
              <w:t>Kelzang Jigme, IA/Team leader – 17476138</w:t>
            </w:r>
            <w:r w:rsidR="009A1386" w:rsidRPr="009A1386">
              <w:rPr>
                <w:webHidden/>
              </w:rPr>
              <w:tab/>
            </w:r>
            <w:r w:rsidR="009A1386" w:rsidRPr="009A1386">
              <w:rPr>
                <w:webHidden/>
              </w:rPr>
              <w:fldChar w:fldCharType="begin"/>
            </w:r>
            <w:r w:rsidR="009A1386" w:rsidRPr="009A1386">
              <w:rPr>
                <w:webHidden/>
              </w:rPr>
              <w:instrText xml:space="preserve"> PAGEREF _Toc36378487 \h </w:instrText>
            </w:r>
            <w:r w:rsidR="009A1386" w:rsidRPr="009A1386">
              <w:rPr>
                <w:webHidden/>
              </w:rPr>
            </w:r>
            <w:r w:rsidR="009A1386" w:rsidRPr="009A1386">
              <w:rPr>
                <w:webHidden/>
              </w:rPr>
              <w:fldChar w:fldCharType="separate"/>
            </w:r>
            <w:r w:rsidR="009A1386" w:rsidRPr="009A1386">
              <w:rPr>
                <w:webHidden/>
              </w:rPr>
              <w:t>13</w:t>
            </w:r>
            <w:r w:rsidR="009A1386" w:rsidRPr="009A1386">
              <w:rPr>
                <w:webHidden/>
              </w:rPr>
              <w:fldChar w:fldCharType="end"/>
            </w:r>
          </w:hyperlink>
        </w:p>
        <w:p w14:paraId="481A2163" w14:textId="77777777" w:rsidR="009A1386" w:rsidRPr="00734DCA" w:rsidRDefault="008B08E5" w:rsidP="001F4609">
          <w:pPr>
            <w:pStyle w:val="TOC3"/>
            <w:jc w:val="left"/>
            <w:rPr>
              <w:lang w:bidi="dz-BT"/>
            </w:rPr>
          </w:pPr>
          <w:hyperlink w:anchor="_Toc36378488" w:history="1">
            <w:r w:rsidR="009A1386" w:rsidRPr="00734DCA">
              <w:rPr>
                <w:rStyle w:val="Hyperlink"/>
              </w:rPr>
              <w:t>3.7.3</w:t>
            </w:r>
            <w:r w:rsidR="009A1386" w:rsidRPr="00734DCA">
              <w:rPr>
                <w:lang w:bidi="dz-BT"/>
              </w:rPr>
              <w:tab/>
            </w:r>
            <w:r w:rsidR="009A1386" w:rsidRPr="00734DCA">
              <w:rPr>
                <w:rStyle w:val="Hyperlink"/>
              </w:rPr>
              <w:t>Coordination with School Unit:</w:t>
            </w:r>
            <w:r w:rsidR="009A1386" w:rsidRPr="00734DCA">
              <w:rPr>
                <w:webHidden/>
              </w:rPr>
              <w:tab/>
            </w:r>
            <w:r w:rsidR="009A1386" w:rsidRPr="00734DCA">
              <w:rPr>
                <w:webHidden/>
              </w:rPr>
              <w:fldChar w:fldCharType="begin"/>
            </w:r>
            <w:r w:rsidR="009A1386" w:rsidRPr="00734DCA">
              <w:rPr>
                <w:webHidden/>
              </w:rPr>
              <w:instrText xml:space="preserve"> PAGEREF _Toc36378488 \h </w:instrText>
            </w:r>
            <w:r w:rsidR="009A1386" w:rsidRPr="00734DCA">
              <w:rPr>
                <w:webHidden/>
              </w:rPr>
            </w:r>
            <w:r w:rsidR="009A1386" w:rsidRPr="00734DCA">
              <w:rPr>
                <w:webHidden/>
              </w:rPr>
              <w:fldChar w:fldCharType="separate"/>
            </w:r>
            <w:r w:rsidR="009A1386" w:rsidRPr="00734DCA">
              <w:rPr>
                <w:webHidden/>
              </w:rPr>
              <w:t>13</w:t>
            </w:r>
            <w:r w:rsidR="009A1386" w:rsidRPr="00734DCA">
              <w:rPr>
                <w:webHidden/>
              </w:rPr>
              <w:fldChar w:fldCharType="end"/>
            </w:r>
          </w:hyperlink>
        </w:p>
        <w:p w14:paraId="2D7FBFFD" w14:textId="0B30FD2A" w:rsidR="009A1386" w:rsidRPr="009A1386" w:rsidRDefault="008B08E5" w:rsidP="001F4609">
          <w:pPr>
            <w:pStyle w:val="TOC2"/>
            <w:rPr>
              <w:lang w:bidi="dz-BT"/>
            </w:rPr>
          </w:pPr>
          <w:hyperlink w:anchor="_Toc36378489" w:history="1">
            <w:r w:rsidR="009A1386" w:rsidRPr="001F4609">
              <w:rPr>
                <w:rStyle w:val="Hyperlink"/>
                <w:b w:val="0"/>
                <w:bCs w:val="0"/>
              </w:rPr>
              <w:t>3.8</w:t>
            </w:r>
            <w:r w:rsidR="00734DCA" w:rsidRPr="001F4609">
              <w:rPr>
                <w:lang w:bidi="dz-BT"/>
              </w:rPr>
              <w:t xml:space="preserve"> </w:t>
            </w:r>
            <w:r w:rsidR="001F4609">
              <w:rPr>
                <w:rStyle w:val="Hyperlink"/>
                <w:b w:val="0"/>
                <w:bCs w:val="0"/>
              </w:rPr>
              <w:t>L</w:t>
            </w:r>
            <w:r w:rsidR="009A1386" w:rsidRPr="001F4609">
              <w:rPr>
                <w:rStyle w:val="Hyperlink"/>
                <w:b w:val="0"/>
                <w:bCs w:val="0"/>
              </w:rPr>
              <w:t>ogistic desk</w:t>
            </w:r>
            <w:r w:rsidR="009A1386" w:rsidRPr="009A1386">
              <w:rPr>
                <w:webHidden/>
              </w:rPr>
              <w:tab/>
            </w:r>
            <w:r w:rsidR="009A1386" w:rsidRPr="009A1386">
              <w:rPr>
                <w:webHidden/>
              </w:rPr>
              <w:fldChar w:fldCharType="begin"/>
            </w:r>
            <w:r w:rsidR="009A1386" w:rsidRPr="009A1386">
              <w:rPr>
                <w:webHidden/>
              </w:rPr>
              <w:instrText xml:space="preserve"> PAGEREF _Toc36378489 \h </w:instrText>
            </w:r>
            <w:r w:rsidR="009A1386" w:rsidRPr="009A1386">
              <w:rPr>
                <w:webHidden/>
              </w:rPr>
            </w:r>
            <w:r w:rsidR="009A1386" w:rsidRPr="009A1386">
              <w:rPr>
                <w:webHidden/>
              </w:rPr>
              <w:fldChar w:fldCharType="separate"/>
            </w:r>
            <w:r w:rsidR="009A1386" w:rsidRPr="009A1386">
              <w:rPr>
                <w:webHidden/>
              </w:rPr>
              <w:t>13</w:t>
            </w:r>
            <w:r w:rsidR="009A1386" w:rsidRPr="009A1386">
              <w:rPr>
                <w:webHidden/>
              </w:rPr>
              <w:fldChar w:fldCharType="end"/>
            </w:r>
          </w:hyperlink>
        </w:p>
        <w:p w14:paraId="18F50B67" w14:textId="77777777" w:rsidR="009A1386" w:rsidRPr="00734DCA" w:rsidRDefault="008B08E5" w:rsidP="001F4609">
          <w:pPr>
            <w:pStyle w:val="TOC3"/>
            <w:jc w:val="left"/>
            <w:rPr>
              <w:lang w:bidi="dz-BT"/>
            </w:rPr>
          </w:pPr>
          <w:hyperlink w:anchor="_Toc36378490" w:history="1">
            <w:r w:rsidR="009A1386" w:rsidRPr="00734DCA">
              <w:rPr>
                <w:rStyle w:val="Hyperlink"/>
              </w:rPr>
              <w:t>3.8.1</w:t>
            </w:r>
            <w:r w:rsidR="009A1386" w:rsidRPr="00734DCA">
              <w:rPr>
                <w:lang w:bidi="dz-BT"/>
              </w:rPr>
              <w:tab/>
            </w:r>
            <w:r w:rsidR="009A1386" w:rsidRPr="00734DCA">
              <w:rPr>
                <w:rStyle w:val="Hyperlink"/>
              </w:rPr>
              <w:t>Quarantine Unit:</w:t>
            </w:r>
            <w:r w:rsidR="009A1386" w:rsidRPr="00734DCA">
              <w:rPr>
                <w:webHidden/>
              </w:rPr>
              <w:tab/>
            </w:r>
            <w:r w:rsidR="009A1386" w:rsidRPr="00734DCA">
              <w:rPr>
                <w:webHidden/>
              </w:rPr>
              <w:fldChar w:fldCharType="begin"/>
            </w:r>
            <w:r w:rsidR="009A1386" w:rsidRPr="00734DCA">
              <w:rPr>
                <w:webHidden/>
              </w:rPr>
              <w:instrText xml:space="preserve"> PAGEREF _Toc36378490 \h </w:instrText>
            </w:r>
            <w:r w:rsidR="009A1386" w:rsidRPr="00734DCA">
              <w:rPr>
                <w:webHidden/>
              </w:rPr>
            </w:r>
            <w:r w:rsidR="009A1386" w:rsidRPr="00734DCA">
              <w:rPr>
                <w:webHidden/>
              </w:rPr>
              <w:fldChar w:fldCharType="separate"/>
            </w:r>
            <w:r w:rsidR="009A1386" w:rsidRPr="00734DCA">
              <w:rPr>
                <w:webHidden/>
              </w:rPr>
              <w:t>13</w:t>
            </w:r>
            <w:r w:rsidR="009A1386" w:rsidRPr="00734DCA">
              <w:rPr>
                <w:webHidden/>
              </w:rPr>
              <w:fldChar w:fldCharType="end"/>
            </w:r>
          </w:hyperlink>
        </w:p>
        <w:p w14:paraId="0BC334A1" w14:textId="77777777" w:rsidR="009A1386" w:rsidRPr="00734DCA" w:rsidRDefault="008B08E5" w:rsidP="001F4609">
          <w:pPr>
            <w:pStyle w:val="TOC3"/>
            <w:jc w:val="left"/>
            <w:rPr>
              <w:lang w:bidi="dz-BT"/>
            </w:rPr>
          </w:pPr>
          <w:hyperlink w:anchor="_Toc36378491" w:history="1">
            <w:r w:rsidR="009A1386" w:rsidRPr="00734DCA">
              <w:rPr>
                <w:rStyle w:val="Hyperlink"/>
              </w:rPr>
              <w:t>3.8.2</w:t>
            </w:r>
            <w:r w:rsidR="009A1386" w:rsidRPr="00734DCA">
              <w:rPr>
                <w:lang w:bidi="dz-BT"/>
              </w:rPr>
              <w:tab/>
            </w:r>
            <w:r w:rsidR="009A1386" w:rsidRPr="00734DCA">
              <w:rPr>
                <w:rStyle w:val="Hyperlink"/>
              </w:rPr>
              <w:t>Transportation Unit:</w:t>
            </w:r>
            <w:r w:rsidR="009A1386" w:rsidRPr="00734DCA">
              <w:rPr>
                <w:webHidden/>
              </w:rPr>
              <w:tab/>
            </w:r>
            <w:r w:rsidR="009A1386" w:rsidRPr="00734DCA">
              <w:rPr>
                <w:webHidden/>
              </w:rPr>
              <w:fldChar w:fldCharType="begin"/>
            </w:r>
            <w:r w:rsidR="009A1386" w:rsidRPr="00734DCA">
              <w:rPr>
                <w:webHidden/>
              </w:rPr>
              <w:instrText xml:space="preserve"> PAGEREF _Toc36378491 \h </w:instrText>
            </w:r>
            <w:r w:rsidR="009A1386" w:rsidRPr="00734DCA">
              <w:rPr>
                <w:webHidden/>
              </w:rPr>
            </w:r>
            <w:r w:rsidR="009A1386" w:rsidRPr="00734DCA">
              <w:rPr>
                <w:webHidden/>
              </w:rPr>
              <w:fldChar w:fldCharType="separate"/>
            </w:r>
            <w:r w:rsidR="009A1386" w:rsidRPr="00734DCA">
              <w:rPr>
                <w:webHidden/>
              </w:rPr>
              <w:t>14</w:t>
            </w:r>
            <w:r w:rsidR="009A1386" w:rsidRPr="00734DCA">
              <w:rPr>
                <w:webHidden/>
              </w:rPr>
              <w:fldChar w:fldCharType="end"/>
            </w:r>
          </w:hyperlink>
        </w:p>
        <w:p w14:paraId="5AC6BF88" w14:textId="77777777" w:rsidR="009A1386" w:rsidRPr="00734DCA" w:rsidRDefault="008B08E5" w:rsidP="001F4609">
          <w:pPr>
            <w:pStyle w:val="TOC3"/>
            <w:jc w:val="left"/>
            <w:rPr>
              <w:lang w:bidi="dz-BT"/>
            </w:rPr>
          </w:pPr>
          <w:hyperlink w:anchor="_Toc36378492" w:history="1">
            <w:r w:rsidR="009A1386" w:rsidRPr="00734DCA">
              <w:rPr>
                <w:rStyle w:val="Hyperlink"/>
              </w:rPr>
              <w:t>3.8.3</w:t>
            </w:r>
            <w:r w:rsidR="009A1386" w:rsidRPr="00734DCA">
              <w:rPr>
                <w:lang w:bidi="dz-BT"/>
              </w:rPr>
              <w:tab/>
            </w:r>
            <w:r w:rsidR="009A1386" w:rsidRPr="00734DCA">
              <w:rPr>
                <w:rStyle w:val="Hyperlink"/>
              </w:rPr>
              <w:t>Food &amp; Supplies Unit:</w:t>
            </w:r>
            <w:r w:rsidR="009A1386" w:rsidRPr="00734DCA">
              <w:rPr>
                <w:webHidden/>
              </w:rPr>
              <w:tab/>
            </w:r>
            <w:r w:rsidR="009A1386" w:rsidRPr="00734DCA">
              <w:rPr>
                <w:webHidden/>
              </w:rPr>
              <w:fldChar w:fldCharType="begin"/>
            </w:r>
            <w:r w:rsidR="009A1386" w:rsidRPr="00734DCA">
              <w:rPr>
                <w:webHidden/>
              </w:rPr>
              <w:instrText xml:space="preserve"> PAGEREF _Toc36378492 \h </w:instrText>
            </w:r>
            <w:r w:rsidR="009A1386" w:rsidRPr="00734DCA">
              <w:rPr>
                <w:webHidden/>
              </w:rPr>
            </w:r>
            <w:r w:rsidR="009A1386" w:rsidRPr="00734DCA">
              <w:rPr>
                <w:webHidden/>
              </w:rPr>
              <w:fldChar w:fldCharType="separate"/>
            </w:r>
            <w:r w:rsidR="009A1386" w:rsidRPr="00734DCA">
              <w:rPr>
                <w:webHidden/>
              </w:rPr>
              <w:t>14</w:t>
            </w:r>
            <w:r w:rsidR="009A1386" w:rsidRPr="00734DCA">
              <w:rPr>
                <w:webHidden/>
              </w:rPr>
              <w:fldChar w:fldCharType="end"/>
            </w:r>
          </w:hyperlink>
        </w:p>
        <w:p w14:paraId="15AEA358" w14:textId="77777777" w:rsidR="009A1386" w:rsidRPr="00734DCA" w:rsidRDefault="008B08E5" w:rsidP="001F4609">
          <w:pPr>
            <w:pStyle w:val="TOC3"/>
            <w:jc w:val="left"/>
            <w:rPr>
              <w:lang w:bidi="dz-BT"/>
            </w:rPr>
          </w:pPr>
          <w:hyperlink w:anchor="_Toc36378493" w:history="1">
            <w:r w:rsidR="009A1386" w:rsidRPr="00734DCA">
              <w:rPr>
                <w:rStyle w:val="Hyperlink"/>
              </w:rPr>
              <w:t>3.8.4</w:t>
            </w:r>
            <w:r w:rsidR="009A1386" w:rsidRPr="00734DCA">
              <w:rPr>
                <w:lang w:bidi="dz-BT"/>
              </w:rPr>
              <w:tab/>
            </w:r>
            <w:r w:rsidR="009A1386" w:rsidRPr="00734DCA">
              <w:rPr>
                <w:rStyle w:val="Hyperlink"/>
              </w:rPr>
              <w:t>Communication Unit:</w:t>
            </w:r>
            <w:r w:rsidR="009A1386" w:rsidRPr="00734DCA">
              <w:rPr>
                <w:webHidden/>
              </w:rPr>
              <w:tab/>
            </w:r>
            <w:r w:rsidR="009A1386" w:rsidRPr="00734DCA">
              <w:rPr>
                <w:webHidden/>
              </w:rPr>
              <w:fldChar w:fldCharType="begin"/>
            </w:r>
            <w:r w:rsidR="009A1386" w:rsidRPr="00734DCA">
              <w:rPr>
                <w:webHidden/>
              </w:rPr>
              <w:instrText xml:space="preserve"> PAGEREF _Toc36378493 \h </w:instrText>
            </w:r>
            <w:r w:rsidR="009A1386" w:rsidRPr="00734DCA">
              <w:rPr>
                <w:webHidden/>
              </w:rPr>
            </w:r>
            <w:r w:rsidR="009A1386" w:rsidRPr="00734DCA">
              <w:rPr>
                <w:webHidden/>
              </w:rPr>
              <w:fldChar w:fldCharType="separate"/>
            </w:r>
            <w:r w:rsidR="009A1386" w:rsidRPr="00734DCA">
              <w:rPr>
                <w:webHidden/>
              </w:rPr>
              <w:t>15</w:t>
            </w:r>
            <w:r w:rsidR="009A1386" w:rsidRPr="00734DCA">
              <w:rPr>
                <w:webHidden/>
              </w:rPr>
              <w:fldChar w:fldCharType="end"/>
            </w:r>
          </w:hyperlink>
        </w:p>
        <w:p w14:paraId="67BD1FC3" w14:textId="77777777" w:rsidR="009A1386" w:rsidRPr="00734DCA" w:rsidRDefault="008B08E5" w:rsidP="001F4609">
          <w:pPr>
            <w:pStyle w:val="TOC3"/>
            <w:jc w:val="left"/>
            <w:rPr>
              <w:lang w:bidi="dz-BT"/>
            </w:rPr>
          </w:pPr>
          <w:hyperlink w:anchor="_Toc36378494" w:history="1">
            <w:r w:rsidR="009A1386" w:rsidRPr="00734DCA">
              <w:rPr>
                <w:rStyle w:val="Hyperlink"/>
              </w:rPr>
              <w:t>3.8.5</w:t>
            </w:r>
            <w:r w:rsidR="009A1386" w:rsidRPr="00734DCA">
              <w:rPr>
                <w:lang w:bidi="dz-BT"/>
              </w:rPr>
              <w:tab/>
            </w:r>
            <w:r w:rsidR="009A1386" w:rsidRPr="00734DCA">
              <w:rPr>
                <w:rStyle w:val="Hyperlink"/>
              </w:rPr>
              <w:t>Cremation Services Unit:</w:t>
            </w:r>
            <w:r w:rsidR="009A1386" w:rsidRPr="00734DCA">
              <w:rPr>
                <w:webHidden/>
              </w:rPr>
              <w:tab/>
            </w:r>
            <w:r w:rsidR="009A1386" w:rsidRPr="00734DCA">
              <w:rPr>
                <w:webHidden/>
              </w:rPr>
              <w:fldChar w:fldCharType="begin"/>
            </w:r>
            <w:r w:rsidR="009A1386" w:rsidRPr="00734DCA">
              <w:rPr>
                <w:webHidden/>
              </w:rPr>
              <w:instrText xml:space="preserve"> PAGEREF _Toc36378494 \h </w:instrText>
            </w:r>
            <w:r w:rsidR="009A1386" w:rsidRPr="00734DCA">
              <w:rPr>
                <w:webHidden/>
              </w:rPr>
            </w:r>
            <w:r w:rsidR="009A1386" w:rsidRPr="00734DCA">
              <w:rPr>
                <w:webHidden/>
              </w:rPr>
              <w:fldChar w:fldCharType="separate"/>
            </w:r>
            <w:r w:rsidR="009A1386" w:rsidRPr="00734DCA">
              <w:rPr>
                <w:webHidden/>
              </w:rPr>
              <w:t>15</w:t>
            </w:r>
            <w:r w:rsidR="009A1386" w:rsidRPr="00734DCA">
              <w:rPr>
                <w:webHidden/>
              </w:rPr>
              <w:fldChar w:fldCharType="end"/>
            </w:r>
          </w:hyperlink>
        </w:p>
        <w:p w14:paraId="5D786FE7" w14:textId="738C94ED" w:rsidR="009A1386" w:rsidRPr="001F4609" w:rsidRDefault="008B08E5" w:rsidP="001F4609">
          <w:pPr>
            <w:pStyle w:val="TOC2"/>
            <w:rPr>
              <w:lang w:bidi="dz-BT"/>
            </w:rPr>
          </w:pPr>
          <w:hyperlink w:anchor="_Toc36378495" w:history="1">
            <w:r w:rsidR="009A1386" w:rsidRPr="001F4609">
              <w:rPr>
                <w:rStyle w:val="Hyperlink"/>
                <w:b w:val="0"/>
                <w:bCs w:val="0"/>
              </w:rPr>
              <w:t>3.9</w:t>
            </w:r>
            <w:r w:rsidR="00734DCA" w:rsidRPr="001F4609">
              <w:rPr>
                <w:lang w:bidi="dz-BT"/>
              </w:rPr>
              <w:t xml:space="preserve"> </w:t>
            </w:r>
            <w:r w:rsidR="009A1386" w:rsidRPr="001F4609">
              <w:rPr>
                <w:rStyle w:val="Hyperlink"/>
                <w:b w:val="0"/>
                <w:bCs w:val="0"/>
              </w:rPr>
              <w:t>Finance Desk:</w:t>
            </w:r>
            <w:r w:rsidR="009A1386" w:rsidRPr="001F4609">
              <w:rPr>
                <w:webHidden/>
              </w:rPr>
              <w:tab/>
            </w:r>
            <w:r w:rsidR="009A1386" w:rsidRPr="001F4609">
              <w:rPr>
                <w:webHidden/>
              </w:rPr>
              <w:fldChar w:fldCharType="begin"/>
            </w:r>
            <w:r w:rsidR="009A1386" w:rsidRPr="001F4609">
              <w:rPr>
                <w:webHidden/>
              </w:rPr>
              <w:instrText xml:space="preserve"> PAGEREF _Toc36378495 \h </w:instrText>
            </w:r>
            <w:r w:rsidR="009A1386" w:rsidRPr="001F4609">
              <w:rPr>
                <w:webHidden/>
              </w:rPr>
            </w:r>
            <w:r w:rsidR="009A1386" w:rsidRPr="001F4609">
              <w:rPr>
                <w:webHidden/>
              </w:rPr>
              <w:fldChar w:fldCharType="separate"/>
            </w:r>
            <w:r w:rsidR="009A1386" w:rsidRPr="001F4609">
              <w:rPr>
                <w:webHidden/>
              </w:rPr>
              <w:t>15</w:t>
            </w:r>
            <w:r w:rsidR="009A1386" w:rsidRPr="001F4609">
              <w:rPr>
                <w:webHidden/>
              </w:rPr>
              <w:fldChar w:fldCharType="end"/>
            </w:r>
          </w:hyperlink>
        </w:p>
        <w:p w14:paraId="7069D89E" w14:textId="4F462EA6" w:rsidR="009A1386" w:rsidRPr="001F4609" w:rsidRDefault="008B08E5" w:rsidP="001F4609">
          <w:pPr>
            <w:pStyle w:val="TOC2"/>
            <w:rPr>
              <w:lang w:bidi="dz-BT"/>
            </w:rPr>
          </w:pPr>
          <w:hyperlink w:anchor="_Toc36378496" w:history="1">
            <w:r w:rsidR="009A1386" w:rsidRPr="001F4609">
              <w:rPr>
                <w:rStyle w:val="Hyperlink"/>
                <w:b w:val="0"/>
                <w:bCs w:val="0"/>
              </w:rPr>
              <w:t>3.10</w:t>
            </w:r>
            <w:r w:rsidR="00734DCA" w:rsidRPr="001F4609">
              <w:rPr>
                <w:lang w:bidi="dz-BT"/>
              </w:rPr>
              <w:t xml:space="preserve"> </w:t>
            </w:r>
            <w:r w:rsidR="009A1386" w:rsidRPr="001F4609">
              <w:rPr>
                <w:rStyle w:val="Hyperlink"/>
                <w:b w:val="0"/>
                <w:bCs w:val="0"/>
              </w:rPr>
              <w:t>Security Desk</w:t>
            </w:r>
            <w:r w:rsidR="009A1386" w:rsidRPr="001F4609">
              <w:rPr>
                <w:webHidden/>
              </w:rPr>
              <w:tab/>
            </w:r>
            <w:r w:rsidR="009A1386" w:rsidRPr="001F4609">
              <w:rPr>
                <w:webHidden/>
              </w:rPr>
              <w:fldChar w:fldCharType="begin"/>
            </w:r>
            <w:r w:rsidR="009A1386" w:rsidRPr="001F4609">
              <w:rPr>
                <w:webHidden/>
              </w:rPr>
              <w:instrText xml:space="preserve"> PAGEREF _Toc36378496 \h </w:instrText>
            </w:r>
            <w:r w:rsidR="009A1386" w:rsidRPr="001F4609">
              <w:rPr>
                <w:webHidden/>
              </w:rPr>
            </w:r>
            <w:r w:rsidR="009A1386" w:rsidRPr="001F4609">
              <w:rPr>
                <w:webHidden/>
              </w:rPr>
              <w:fldChar w:fldCharType="separate"/>
            </w:r>
            <w:r w:rsidR="009A1386" w:rsidRPr="001F4609">
              <w:rPr>
                <w:webHidden/>
              </w:rPr>
              <w:t>16</w:t>
            </w:r>
            <w:r w:rsidR="009A1386" w:rsidRPr="001F4609">
              <w:rPr>
                <w:webHidden/>
              </w:rPr>
              <w:fldChar w:fldCharType="end"/>
            </w:r>
          </w:hyperlink>
        </w:p>
        <w:p w14:paraId="27A80E3A" w14:textId="14F2FA8B" w:rsidR="009A1386" w:rsidRPr="001F4609" w:rsidRDefault="008B08E5" w:rsidP="001F4609">
          <w:pPr>
            <w:pStyle w:val="TOC2"/>
            <w:rPr>
              <w:lang w:bidi="dz-BT"/>
            </w:rPr>
          </w:pPr>
          <w:hyperlink w:anchor="_Toc36378497" w:history="1">
            <w:r w:rsidR="009A1386" w:rsidRPr="001F4609">
              <w:rPr>
                <w:rStyle w:val="Hyperlink"/>
                <w:b w:val="0"/>
                <w:bCs w:val="0"/>
              </w:rPr>
              <w:t>3.11</w:t>
            </w:r>
            <w:r w:rsidR="00734DCA" w:rsidRPr="001F4609">
              <w:rPr>
                <w:lang w:bidi="dz-BT"/>
              </w:rPr>
              <w:t xml:space="preserve"> </w:t>
            </w:r>
            <w:r w:rsidR="009A1386" w:rsidRPr="001F4609">
              <w:rPr>
                <w:rStyle w:val="Hyperlink"/>
                <w:b w:val="0"/>
                <w:bCs w:val="0"/>
              </w:rPr>
              <w:t>Medical Desk</w:t>
            </w:r>
            <w:r w:rsidR="009A1386" w:rsidRPr="001F4609">
              <w:rPr>
                <w:webHidden/>
              </w:rPr>
              <w:tab/>
            </w:r>
            <w:r w:rsidR="009A1386" w:rsidRPr="001F4609">
              <w:rPr>
                <w:webHidden/>
              </w:rPr>
              <w:fldChar w:fldCharType="begin"/>
            </w:r>
            <w:r w:rsidR="009A1386" w:rsidRPr="001F4609">
              <w:rPr>
                <w:webHidden/>
              </w:rPr>
              <w:instrText xml:space="preserve"> PAGEREF _Toc36378497 \h </w:instrText>
            </w:r>
            <w:r w:rsidR="009A1386" w:rsidRPr="001F4609">
              <w:rPr>
                <w:webHidden/>
              </w:rPr>
            </w:r>
            <w:r w:rsidR="009A1386" w:rsidRPr="001F4609">
              <w:rPr>
                <w:webHidden/>
              </w:rPr>
              <w:fldChar w:fldCharType="separate"/>
            </w:r>
            <w:r w:rsidR="009A1386" w:rsidRPr="001F4609">
              <w:rPr>
                <w:webHidden/>
              </w:rPr>
              <w:t>16</w:t>
            </w:r>
            <w:r w:rsidR="009A1386" w:rsidRPr="001F4609">
              <w:rPr>
                <w:webHidden/>
              </w:rPr>
              <w:fldChar w:fldCharType="end"/>
            </w:r>
          </w:hyperlink>
        </w:p>
        <w:p w14:paraId="75367F0A" w14:textId="77777777" w:rsidR="009A1386" w:rsidRPr="00734DCA" w:rsidRDefault="008B08E5" w:rsidP="001F4609">
          <w:pPr>
            <w:pStyle w:val="TOC3"/>
            <w:jc w:val="left"/>
            <w:rPr>
              <w:lang w:bidi="dz-BT"/>
            </w:rPr>
          </w:pPr>
          <w:hyperlink w:anchor="_Toc36378498" w:history="1">
            <w:r w:rsidR="009A1386" w:rsidRPr="00734DCA">
              <w:rPr>
                <w:rStyle w:val="Hyperlink"/>
              </w:rPr>
              <w:t>3.11.1</w:t>
            </w:r>
            <w:r w:rsidR="009A1386" w:rsidRPr="00734DCA">
              <w:rPr>
                <w:lang w:bidi="dz-BT"/>
              </w:rPr>
              <w:tab/>
            </w:r>
            <w:r w:rsidR="009A1386" w:rsidRPr="00734DCA">
              <w:rPr>
                <w:rStyle w:val="Hyperlink"/>
              </w:rPr>
              <w:t>Outbreak Investigation &amp; Surveillance Unit:</w:t>
            </w:r>
            <w:r w:rsidR="009A1386" w:rsidRPr="00734DCA">
              <w:rPr>
                <w:webHidden/>
              </w:rPr>
              <w:tab/>
            </w:r>
            <w:r w:rsidR="009A1386" w:rsidRPr="00734DCA">
              <w:rPr>
                <w:webHidden/>
              </w:rPr>
              <w:fldChar w:fldCharType="begin"/>
            </w:r>
            <w:r w:rsidR="009A1386" w:rsidRPr="00734DCA">
              <w:rPr>
                <w:webHidden/>
              </w:rPr>
              <w:instrText xml:space="preserve"> PAGEREF _Toc36378498 \h </w:instrText>
            </w:r>
            <w:r w:rsidR="009A1386" w:rsidRPr="00734DCA">
              <w:rPr>
                <w:webHidden/>
              </w:rPr>
            </w:r>
            <w:r w:rsidR="009A1386" w:rsidRPr="00734DCA">
              <w:rPr>
                <w:webHidden/>
              </w:rPr>
              <w:fldChar w:fldCharType="separate"/>
            </w:r>
            <w:r w:rsidR="009A1386" w:rsidRPr="00734DCA">
              <w:rPr>
                <w:webHidden/>
              </w:rPr>
              <w:t>17</w:t>
            </w:r>
            <w:r w:rsidR="009A1386" w:rsidRPr="00734DCA">
              <w:rPr>
                <w:webHidden/>
              </w:rPr>
              <w:fldChar w:fldCharType="end"/>
            </w:r>
          </w:hyperlink>
        </w:p>
        <w:p w14:paraId="46B496C6" w14:textId="77777777" w:rsidR="009A1386" w:rsidRPr="00734DCA" w:rsidRDefault="008B08E5" w:rsidP="001F4609">
          <w:pPr>
            <w:pStyle w:val="TOC3"/>
            <w:jc w:val="left"/>
            <w:rPr>
              <w:lang w:bidi="dz-BT"/>
            </w:rPr>
          </w:pPr>
          <w:hyperlink w:anchor="_Toc36378499" w:history="1">
            <w:r w:rsidR="009A1386" w:rsidRPr="00734DCA">
              <w:rPr>
                <w:rStyle w:val="Hyperlink"/>
              </w:rPr>
              <w:t>3.11.2</w:t>
            </w:r>
            <w:r w:rsidR="009A1386" w:rsidRPr="00734DCA">
              <w:rPr>
                <w:lang w:bidi="dz-BT"/>
              </w:rPr>
              <w:tab/>
            </w:r>
            <w:r w:rsidR="009A1386" w:rsidRPr="00734DCA">
              <w:rPr>
                <w:rStyle w:val="Hyperlink"/>
              </w:rPr>
              <w:t>Quarantine Unit:</w:t>
            </w:r>
            <w:r w:rsidR="009A1386" w:rsidRPr="00734DCA">
              <w:rPr>
                <w:webHidden/>
              </w:rPr>
              <w:tab/>
            </w:r>
            <w:r w:rsidR="009A1386" w:rsidRPr="00734DCA">
              <w:rPr>
                <w:webHidden/>
              </w:rPr>
              <w:fldChar w:fldCharType="begin"/>
            </w:r>
            <w:r w:rsidR="009A1386" w:rsidRPr="00734DCA">
              <w:rPr>
                <w:webHidden/>
              </w:rPr>
              <w:instrText xml:space="preserve"> PAGEREF _Toc36378499 \h </w:instrText>
            </w:r>
            <w:r w:rsidR="009A1386" w:rsidRPr="00734DCA">
              <w:rPr>
                <w:webHidden/>
              </w:rPr>
            </w:r>
            <w:r w:rsidR="009A1386" w:rsidRPr="00734DCA">
              <w:rPr>
                <w:webHidden/>
              </w:rPr>
              <w:fldChar w:fldCharType="separate"/>
            </w:r>
            <w:r w:rsidR="009A1386" w:rsidRPr="00734DCA">
              <w:rPr>
                <w:webHidden/>
              </w:rPr>
              <w:t>18</w:t>
            </w:r>
            <w:r w:rsidR="009A1386" w:rsidRPr="00734DCA">
              <w:rPr>
                <w:webHidden/>
              </w:rPr>
              <w:fldChar w:fldCharType="end"/>
            </w:r>
          </w:hyperlink>
        </w:p>
        <w:p w14:paraId="1908F263" w14:textId="77777777" w:rsidR="009A1386" w:rsidRPr="00734DCA" w:rsidRDefault="008B08E5" w:rsidP="001F4609">
          <w:pPr>
            <w:pStyle w:val="TOC3"/>
            <w:jc w:val="left"/>
            <w:rPr>
              <w:lang w:bidi="dz-BT"/>
            </w:rPr>
          </w:pPr>
          <w:hyperlink w:anchor="_Toc36378500" w:history="1">
            <w:r w:rsidR="009A1386" w:rsidRPr="00734DCA">
              <w:rPr>
                <w:rStyle w:val="Hyperlink"/>
              </w:rPr>
              <w:t>3.11.3</w:t>
            </w:r>
            <w:r w:rsidR="009A1386" w:rsidRPr="00734DCA">
              <w:rPr>
                <w:lang w:bidi="dz-BT"/>
              </w:rPr>
              <w:tab/>
            </w:r>
            <w:r w:rsidR="009A1386" w:rsidRPr="00734DCA">
              <w:rPr>
                <w:rStyle w:val="Hyperlink"/>
              </w:rPr>
              <w:t>Isolation &amp; Case management Unit:</w:t>
            </w:r>
            <w:r w:rsidR="009A1386" w:rsidRPr="00734DCA">
              <w:rPr>
                <w:webHidden/>
              </w:rPr>
              <w:tab/>
            </w:r>
            <w:r w:rsidR="009A1386" w:rsidRPr="00734DCA">
              <w:rPr>
                <w:webHidden/>
              </w:rPr>
              <w:fldChar w:fldCharType="begin"/>
            </w:r>
            <w:r w:rsidR="009A1386" w:rsidRPr="00734DCA">
              <w:rPr>
                <w:webHidden/>
              </w:rPr>
              <w:instrText xml:space="preserve"> PAGEREF _Toc36378500 \h </w:instrText>
            </w:r>
            <w:r w:rsidR="009A1386" w:rsidRPr="00734DCA">
              <w:rPr>
                <w:webHidden/>
              </w:rPr>
            </w:r>
            <w:r w:rsidR="009A1386" w:rsidRPr="00734DCA">
              <w:rPr>
                <w:webHidden/>
              </w:rPr>
              <w:fldChar w:fldCharType="separate"/>
            </w:r>
            <w:r w:rsidR="009A1386" w:rsidRPr="00734DCA">
              <w:rPr>
                <w:webHidden/>
              </w:rPr>
              <w:t>18</w:t>
            </w:r>
            <w:r w:rsidR="009A1386" w:rsidRPr="00734DCA">
              <w:rPr>
                <w:webHidden/>
              </w:rPr>
              <w:fldChar w:fldCharType="end"/>
            </w:r>
          </w:hyperlink>
        </w:p>
        <w:p w14:paraId="07478C3F" w14:textId="77777777" w:rsidR="009A1386" w:rsidRPr="00734DCA" w:rsidRDefault="008B08E5" w:rsidP="001F4609">
          <w:pPr>
            <w:pStyle w:val="TOC3"/>
            <w:jc w:val="left"/>
            <w:rPr>
              <w:lang w:bidi="dz-BT"/>
            </w:rPr>
          </w:pPr>
          <w:hyperlink w:anchor="_Toc36378501" w:history="1">
            <w:r w:rsidR="009A1386" w:rsidRPr="00734DCA">
              <w:rPr>
                <w:rStyle w:val="Hyperlink"/>
              </w:rPr>
              <w:t>3.11.4</w:t>
            </w:r>
            <w:r w:rsidR="009A1386" w:rsidRPr="00734DCA">
              <w:rPr>
                <w:lang w:bidi="dz-BT"/>
              </w:rPr>
              <w:tab/>
            </w:r>
            <w:r w:rsidR="009A1386" w:rsidRPr="00734DCA">
              <w:rPr>
                <w:rStyle w:val="Hyperlink"/>
              </w:rPr>
              <w:t>Risk Communication Unit:</w:t>
            </w:r>
            <w:r w:rsidR="009A1386" w:rsidRPr="00734DCA">
              <w:rPr>
                <w:webHidden/>
              </w:rPr>
              <w:tab/>
            </w:r>
            <w:r w:rsidR="009A1386" w:rsidRPr="00734DCA">
              <w:rPr>
                <w:webHidden/>
              </w:rPr>
              <w:fldChar w:fldCharType="begin"/>
            </w:r>
            <w:r w:rsidR="009A1386" w:rsidRPr="00734DCA">
              <w:rPr>
                <w:webHidden/>
              </w:rPr>
              <w:instrText xml:space="preserve"> PAGEREF _Toc36378501 \h </w:instrText>
            </w:r>
            <w:r w:rsidR="009A1386" w:rsidRPr="00734DCA">
              <w:rPr>
                <w:webHidden/>
              </w:rPr>
            </w:r>
            <w:r w:rsidR="009A1386" w:rsidRPr="00734DCA">
              <w:rPr>
                <w:webHidden/>
              </w:rPr>
              <w:fldChar w:fldCharType="separate"/>
            </w:r>
            <w:r w:rsidR="009A1386" w:rsidRPr="00734DCA">
              <w:rPr>
                <w:webHidden/>
              </w:rPr>
              <w:t>19</w:t>
            </w:r>
            <w:r w:rsidR="009A1386" w:rsidRPr="00734DCA">
              <w:rPr>
                <w:webHidden/>
              </w:rPr>
              <w:fldChar w:fldCharType="end"/>
            </w:r>
          </w:hyperlink>
        </w:p>
        <w:p w14:paraId="5EDBFCEA" w14:textId="77777777" w:rsidR="009A1386" w:rsidRPr="00734DCA" w:rsidRDefault="008B08E5" w:rsidP="001F4609">
          <w:pPr>
            <w:pStyle w:val="TOC3"/>
            <w:jc w:val="left"/>
            <w:rPr>
              <w:lang w:bidi="dz-BT"/>
            </w:rPr>
          </w:pPr>
          <w:hyperlink w:anchor="_Toc36378502" w:history="1">
            <w:r w:rsidR="009A1386" w:rsidRPr="00734DCA">
              <w:rPr>
                <w:rStyle w:val="Hyperlink"/>
              </w:rPr>
              <w:t>3.11.5</w:t>
            </w:r>
            <w:r w:rsidR="009A1386" w:rsidRPr="00734DCA">
              <w:rPr>
                <w:lang w:bidi="dz-BT"/>
              </w:rPr>
              <w:tab/>
            </w:r>
            <w:r w:rsidR="009A1386" w:rsidRPr="00734DCA">
              <w:rPr>
                <w:rStyle w:val="Hyperlink"/>
              </w:rPr>
              <w:t>Medical Supply Unit:</w:t>
            </w:r>
            <w:r w:rsidR="009A1386" w:rsidRPr="00734DCA">
              <w:rPr>
                <w:webHidden/>
              </w:rPr>
              <w:tab/>
            </w:r>
            <w:r w:rsidR="009A1386" w:rsidRPr="00734DCA">
              <w:rPr>
                <w:webHidden/>
              </w:rPr>
              <w:fldChar w:fldCharType="begin"/>
            </w:r>
            <w:r w:rsidR="009A1386" w:rsidRPr="00734DCA">
              <w:rPr>
                <w:webHidden/>
              </w:rPr>
              <w:instrText xml:space="preserve"> PAGEREF _Toc36378502 \h </w:instrText>
            </w:r>
            <w:r w:rsidR="009A1386" w:rsidRPr="00734DCA">
              <w:rPr>
                <w:webHidden/>
              </w:rPr>
            </w:r>
            <w:r w:rsidR="009A1386" w:rsidRPr="00734DCA">
              <w:rPr>
                <w:webHidden/>
              </w:rPr>
              <w:fldChar w:fldCharType="separate"/>
            </w:r>
            <w:r w:rsidR="009A1386" w:rsidRPr="00734DCA">
              <w:rPr>
                <w:webHidden/>
              </w:rPr>
              <w:t>19</w:t>
            </w:r>
            <w:r w:rsidR="009A1386" w:rsidRPr="00734DCA">
              <w:rPr>
                <w:webHidden/>
              </w:rPr>
              <w:fldChar w:fldCharType="end"/>
            </w:r>
          </w:hyperlink>
        </w:p>
        <w:p w14:paraId="38828768" w14:textId="59A70F92" w:rsidR="009A1386" w:rsidRPr="001F4609" w:rsidRDefault="008B08E5" w:rsidP="001F4609">
          <w:pPr>
            <w:pStyle w:val="TOC2"/>
            <w:rPr>
              <w:lang w:bidi="dz-BT"/>
            </w:rPr>
          </w:pPr>
          <w:hyperlink w:anchor="_Toc36378503" w:history="1">
            <w:r w:rsidR="009A1386" w:rsidRPr="001F4609">
              <w:rPr>
                <w:rStyle w:val="Hyperlink"/>
              </w:rPr>
              <w:t>3.12</w:t>
            </w:r>
            <w:r w:rsidR="00734DCA" w:rsidRPr="001F4609">
              <w:rPr>
                <w:rStyle w:val="Hyperlink"/>
              </w:rPr>
              <w:t xml:space="preserve"> </w:t>
            </w:r>
            <w:r w:rsidR="00734DCA" w:rsidRPr="001F4609">
              <w:rPr>
                <w:lang w:bidi="dz-BT"/>
              </w:rPr>
              <w:t xml:space="preserve"> </w:t>
            </w:r>
            <w:r w:rsidR="00734DCA" w:rsidRPr="001F4609">
              <w:rPr>
                <w:rStyle w:val="Hyperlink"/>
              </w:rPr>
              <w:t xml:space="preserve">Role of Other </w:t>
            </w:r>
            <w:r w:rsidR="009A1386" w:rsidRPr="001F4609">
              <w:rPr>
                <w:rStyle w:val="Hyperlink"/>
              </w:rPr>
              <w:t>Relevant agencies/organizations</w:t>
            </w:r>
            <w:r w:rsidR="009A1386" w:rsidRPr="001F4609">
              <w:rPr>
                <w:webHidden/>
              </w:rPr>
              <w:tab/>
            </w:r>
            <w:r w:rsidR="009A1386" w:rsidRPr="001F4609">
              <w:rPr>
                <w:webHidden/>
              </w:rPr>
              <w:fldChar w:fldCharType="begin"/>
            </w:r>
            <w:r w:rsidR="009A1386" w:rsidRPr="001F4609">
              <w:rPr>
                <w:webHidden/>
              </w:rPr>
              <w:instrText xml:space="preserve"> PAGEREF _Toc36378503 \h </w:instrText>
            </w:r>
            <w:r w:rsidR="009A1386" w:rsidRPr="001F4609">
              <w:rPr>
                <w:webHidden/>
              </w:rPr>
            </w:r>
            <w:r w:rsidR="009A1386" w:rsidRPr="001F4609">
              <w:rPr>
                <w:webHidden/>
              </w:rPr>
              <w:fldChar w:fldCharType="separate"/>
            </w:r>
            <w:r w:rsidR="009A1386" w:rsidRPr="001F4609">
              <w:rPr>
                <w:webHidden/>
              </w:rPr>
              <w:t>20</w:t>
            </w:r>
            <w:r w:rsidR="009A1386" w:rsidRPr="001F4609">
              <w:rPr>
                <w:webHidden/>
              </w:rPr>
              <w:fldChar w:fldCharType="end"/>
            </w:r>
          </w:hyperlink>
        </w:p>
        <w:p w14:paraId="029177ED" w14:textId="77777777" w:rsidR="009A1386" w:rsidRPr="00734DCA" w:rsidRDefault="008B08E5" w:rsidP="001F4609">
          <w:pPr>
            <w:pStyle w:val="TOC3"/>
            <w:jc w:val="left"/>
            <w:rPr>
              <w:lang w:bidi="dz-BT"/>
            </w:rPr>
          </w:pPr>
          <w:hyperlink w:anchor="_Toc36378504" w:history="1">
            <w:r w:rsidR="009A1386" w:rsidRPr="00734DCA">
              <w:rPr>
                <w:rStyle w:val="Hyperlink"/>
              </w:rPr>
              <w:t>3.12.1</w:t>
            </w:r>
            <w:r w:rsidR="009A1386" w:rsidRPr="00734DCA">
              <w:rPr>
                <w:lang w:bidi="dz-BT"/>
              </w:rPr>
              <w:tab/>
            </w:r>
            <w:r w:rsidR="009A1386" w:rsidRPr="00734DCA">
              <w:rPr>
                <w:rStyle w:val="Hyperlink"/>
              </w:rPr>
              <w:t>Bhutan Power Cooperation</w:t>
            </w:r>
            <w:r w:rsidR="009A1386" w:rsidRPr="00734DCA">
              <w:rPr>
                <w:webHidden/>
              </w:rPr>
              <w:tab/>
            </w:r>
            <w:r w:rsidR="009A1386" w:rsidRPr="00734DCA">
              <w:rPr>
                <w:webHidden/>
              </w:rPr>
              <w:fldChar w:fldCharType="begin"/>
            </w:r>
            <w:r w:rsidR="009A1386" w:rsidRPr="00734DCA">
              <w:rPr>
                <w:webHidden/>
              </w:rPr>
              <w:instrText xml:space="preserve"> PAGEREF _Toc36378504 \h </w:instrText>
            </w:r>
            <w:r w:rsidR="009A1386" w:rsidRPr="00734DCA">
              <w:rPr>
                <w:webHidden/>
              </w:rPr>
            </w:r>
            <w:r w:rsidR="009A1386" w:rsidRPr="00734DCA">
              <w:rPr>
                <w:webHidden/>
              </w:rPr>
              <w:fldChar w:fldCharType="separate"/>
            </w:r>
            <w:r w:rsidR="009A1386" w:rsidRPr="00734DCA">
              <w:rPr>
                <w:webHidden/>
              </w:rPr>
              <w:t>20</w:t>
            </w:r>
            <w:r w:rsidR="009A1386" w:rsidRPr="00734DCA">
              <w:rPr>
                <w:webHidden/>
              </w:rPr>
              <w:fldChar w:fldCharType="end"/>
            </w:r>
          </w:hyperlink>
        </w:p>
        <w:p w14:paraId="21B27C17" w14:textId="77777777" w:rsidR="009A1386" w:rsidRPr="00734DCA" w:rsidRDefault="008B08E5" w:rsidP="001F4609">
          <w:pPr>
            <w:pStyle w:val="TOC3"/>
            <w:jc w:val="left"/>
            <w:rPr>
              <w:lang w:bidi="dz-BT"/>
            </w:rPr>
          </w:pPr>
          <w:hyperlink w:anchor="_Toc36378505" w:history="1">
            <w:r w:rsidR="009A1386" w:rsidRPr="00734DCA">
              <w:rPr>
                <w:rStyle w:val="Hyperlink"/>
              </w:rPr>
              <w:t>3.12.2</w:t>
            </w:r>
            <w:r w:rsidR="009A1386" w:rsidRPr="00734DCA">
              <w:rPr>
                <w:lang w:bidi="dz-BT"/>
              </w:rPr>
              <w:tab/>
            </w:r>
            <w:r w:rsidR="009A1386" w:rsidRPr="00734DCA">
              <w:rPr>
                <w:rStyle w:val="Hyperlink"/>
              </w:rPr>
              <w:t>Department of immigration</w:t>
            </w:r>
            <w:r w:rsidR="009A1386" w:rsidRPr="00734DCA">
              <w:rPr>
                <w:webHidden/>
              </w:rPr>
              <w:tab/>
            </w:r>
            <w:r w:rsidR="009A1386" w:rsidRPr="00734DCA">
              <w:rPr>
                <w:webHidden/>
              </w:rPr>
              <w:fldChar w:fldCharType="begin"/>
            </w:r>
            <w:r w:rsidR="009A1386" w:rsidRPr="00734DCA">
              <w:rPr>
                <w:webHidden/>
              </w:rPr>
              <w:instrText xml:space="preserve"> PAGEREF _Toc36378505 \h </w:instrText>
            </w:r>
            <w:r w:rsidR="009A1386" w:rsidRPr="00734DCA">
              <w:rPr>
                <w:webHidden/>
              </w:rPr>
            </w:r>
            <w:r w:rsidR="009A1386" w:rsidRPr="00734DCA">
              <w:rPr>
                <w:webHidden/>
              </w:rPr>
              <w:fldChar w:fldCharType="separate"/>
            </w:r>
            <w:r w:rsidR="009A1386" w:rsidRPr="00734DCA">
              <w:rPr>
                <w:webHidden/>
              </w:rPr>
              <w:t>20</w:t>
            </w:r>
            <w:r w:rsidR="009A1386" w:rsidRPr="00734DCA">
              <w:rPr>
                <w:webHidden/>
              </w:rPr>
              <w:fldChar w:fldCharType="end"/>
            </w:r>
          </w:hyperlink>
        </w:p>
        <w:p w14:paraId="574F52A7" w14:textId="77777777" w:rsidR="009A1386" w:rsidRPr="00734DCA" w:rsidRDefault="008B08E5" w:rsidP="001F4609">
          <w:pPr>
            <w:pStyle w:val="TOC3"/>
            <w:jc w:val="left"/>
            <w:rPr>
              <w:lang w:bidi="dz-BT"/>
            </w:rPr>
          </w:pPr>
          <w:hyperlink w:anchor="_Toc36378506" w:history="1">
            <w:r w:rsidR="009A1386" w:rsidRPr="00734DCA">
              <w:rPr>
                <w:rStyle w:val="Hyperlink"/>
              </w:rPr>
              <w:t>3.12.3</w:t>
            </w:r>
            <w:r w:rsidR="009A1386" w:rsidRPr="00734DCA">
              <w:rPr>
                <w:lang w:bidi="dz-BT"/>
              </w:rPr>
              <w:tab/>
            </w:r>
            <w:r w:rsidR="009A1386" w:rsidRPr="00734DCA">
              <w:rPr>
                <w:rStyle w:val="Hyperlink"/>
              </w:rPr>
              <w:t>Bhutan Agriculture &amp; Food Regulatory Authority</w:t>
            </w:r>
            <w:r w:rsidR="009A1386" w:rsidRPr="00734DCA">
              <w:rPr>
                <w:webHidden/>
              </w:rPr>
              <w:tab/>
            </w:r>
            <w:r w:rsidR="009A1386" w:rsidRPr="00734DCA">
              <w:rPr>
                <w:webHidden/>
              </w:rPr>
              <w:fldChar w:fldCharType="begin"/>
            </w:r>
            <w:r w:rsidR="009A1386" w:rsidRPr="00734DCA">
              <w:rPr>
                <w:webHidden/>
              </w:rPr>
              <w:instrText xml:space="preserve"> PAGEREF _Toc36378506 \h </w:instrText>
            </w:r>
            <w:r w:rsidR="009A1386" w:rsidRPr="00734DCA">
              <w:rPr>
                <w:webHidden/>
              </w:rPr>
            </w:r>
            <w:r w:rsidR="009A1386" w:rsidRPr="00734DCA">
              <w:rPr>
                <w:webHidden/>
              </w:rPr>
              <w:fldChar w:fldCharType="separate"/>
            </w:r>
            <w:r w:rsidR="009A1386" w:rsidRPr="00734DCA">
              <w:rPr>
                <w:webHidden/>
              </w:rPr>
              <w:t>20</w:t>
            </w:r>
            <w:r w:rsidR="009A1386" w:rsidRPr="00734DCA">
              <w:rPr>
                <w:webHidden/>
              </w:rPr>
              <w:fldChar w:fldCharType="end"/>
            </w:r>
          </w:hyperlink>
        </w:p>
        <w:p w14:paraId="1922A869" w14:textId="77777777" w:rsidR="009A1386" w:rsidRPr="00734DCA" w:rsidRDefault="008B08E5" w:rsidP="001F4609">
          <w:pPr>
            <w:pStyle w:val="TOC3"/>
            <w:jc w:val="left"/>
            <w:rPr>
              <w:lang w:bidi="dz-BT"/>
            </w:rPr>
          </w:pPr>
          <w:hyperlink w:anchor="_Toc36378507" w:history="1">
            <w:r w:rsidR="009A1386" w:rsidRPr="00734DCA">
              <w:rPr>
                <w:rStyle w:val="Hyperlink"/>
              </w:rPr>
              <w:t>3.12.4</w:t>
            </w:r>
            <w:r w:rsidR="009A1386" w:rsidRPr="00734DCA">
              <w:rPr>
                <w:lang w:bidi="dz-BT"/>
              </w:rPr>
              <w:tab/>
            </w:r>
            <w:r w:rsidR="009A1386" w:rsidRPr="00734DCA">
              <w:rPr>
                <w:rStyle w:val="Hyperlink"/>
              </w:rPr>
              <w:t>Department of revenue and customs</w:t>
            </w:r>
            <w:r w:rsidR="009A1386" w:rsidRPr="00734DCA">
              <w:rPr>
                <w:webHidden/>
              </w:rPr>
              <w:tab/>
            </w:r>
            <w:r w:rsidR="009A1386" w:rsidRPr="00734DCA">
              <w:rPr>
                <w:webHidden/>
              </w:rPr>
              <w:fldChar w:fldCharType="begin"/>
            </w:r>
            <w:r w:rsidR="009A1386" w:rsidRPr="00734DCA">
              <w:rPr>
                <w:webHidden/>
              </w:rPr>
              <w:instrText xml:space="preserve"> PAGEREF _Toc36378507 \h </w:instrText>
            </w:r>
            <w:r w:rsidR="009A1386" w:rsidRPr="00734DCA">
              <w:rPr>
                <w:webHidden/>
              </w:rPr>
            </w:r>
            <w:r w:rsidR="009A1386" w:rsidRPr="00734DCA">
              <w:rPr>
                <w:webHidden/>
              </w:rPr>
              <w:fldChar w:fldCharType="separate"/>
            </w:r>
            <w:r w:rsidR="009A1386" w:rsidRPr="00734DCA">
              <w:rPr>
                <w:webHidden/>
              </w:rPr>
              <w:t>21</w:t>
            </w:r>
            <w:r w:rsidR="009A1386" w:rsidRPr="00734DCA">
              <w:rPr>
                <w:webHidden/>
              </w:rPr>
              <w:fldChar w:fldCharType="end"/>
            </w:r>
          </w:hyperlink>
        </w:p>
        <w:p w14:paraId="61A39285" w14:textId="77777777" w:rsidR="009A1386" w:rsidRPr="009A1386" w:rsidRDefault="008B08E5" w:rsidP="001F4609">
          <w:pPr>
            <w:pStyle w:val="TOC1"/>
            <w:rPr>
              <w:lang w:bidi="dz-BT"/>
            </w:rPr>
          </w:pPr>
          <w:hyperlink w:anchor="_Toc36378508" w:history="1">
            <w:r w:rsidR="009A1386" w:rsidRPr="001F4609">
              <w:rPr>
                <w:rStyle w:val="Hyperlink"/>
                <w:b/>
                <w:bCs/>
                <w:sz w:val="28"/>
                <w:szCs w:val="28"/>
              </w:rPr>
              <w:t>4</w:t>
            </w:r>
            <w:r w:rsidR="009A1386" w:rsidRPr="001F4609">
              <w:rPr>
                <w:b/>
                <w:bCs/>
                <w:sz w:val="28"/>
                <w:szCs w:val="28"/>
                <w:lang w:bidi="dz-BT"/>
              </w:rPr>
              <w:tab/>
            </w:r>
            <w:r w:rsidR="009A1386" w:rsidRPr="001F4609">
              <w:rPr>
                <w:rStyle w:val="Hyperlink"/>
                <w:b/>
                <w:bCs/>
                <w:sz w:val="28"/>
                <w:szCs w:val="28"/>
              </w:rPr>
              <w:t>Preparedness Measure</w:t>
            </w:r>
            <w:r w:rsidR="009A1386" w:rsidRPr="009A1386">
              <w:rPr>
                <w:webHidden/>
              </w:rPr>
              <w:tab/>
            </w:r>
            <w:r w:rsidR="009A1386" w:rsidRPr="009A1386">
              <w:rPr>
                <w:webHidden/>
              </w:rPr>
              <w:fldChar w:fldCharType="begin"/>
            </w:r>
            <w:r w:rsidR="009A1386" w:rsidRPr="009A1386">
              <w:rPr>
                <w:webHidden/>
              </w:rPr>
              <w:instrText xml:space="preserve"> PAGEREF _Toc36378508 \h </w:instrText>
            </w:r>
            <w:r w:rsidR="009A1386" w:rsidRPr="009A1386">
              <w:rPr>
                <w:webHidden/>
              </w:rPr>
            </w:r>
            <w:r w:rsidR="009A1386" w:rsidRPr="009A1386">
              <w:rPr>
                <w:webHidden/>
              </w:rPr>
              <w:fldChar w:fldCharType="separate"/>
            </w:r>
            <w:r w:rsidR="009A1386" w:rsidRPr="009A1386">
              <w:rPr>
                <w:webHidden/>
              </w:rPr>
              <w:t>21</w:t>
            </w:r>
            <w:r w:rsidR="009A1386" w:rsidRPr="009A1386">
              <w:rPr>
                <w:webHidden/>
              </w:rPr>
              <w:fldChar w:fldCharType="end"/>
            </w:r>
          </w:hyperlink>
        </w:p>
        <w:p w14:paraId="5B38D201" w14:textId="0935DE76" w:rsidR="009A1386" w:rsidRPr="009A1386" w:rsidRDefault="008B08E5" w:rsidP="001F4609">
          <w:pPr>
            <w:pStyle w:val="TOC2"/>
            <w:rPr>
              <w:lang w:bidi="dz-BT"/>
            </w:rPr>
          </w:pPr>
          <w:hyperlink w:anchor="_Toc36378509" w:history="1">
            <w:r w:rsidR="009A1386" w:rsidRPr="009A1386">
              <w:rPr>
                <w:rStyle w:val="Hyperlink"/>
              </w:rPr>
              <w:t>4.1</w:t>
            </w:r>
            <w:r w:rsidR="00734DCA">
              <w:rPr>
                <w:lang w:bidi="dz-BT"/>
              </w:rPr>
              <w:t xml:space="preserve"> </w:t>
            </w:r>
            <w:r w:rsidR="009A1386" w:rsidRPr="009A1386">
              <w:rPr>
                <w:rStyle w:val="Hyperlink"/>
              </w:rPr>
              <w:t>Surveillance</w:t>
            </w:r>
            <w:r w:rsidR="009A1386" w:rsidRPr="009A1386">
              <w:rPr>
                <w:webHidden/>
              </w:rPr>
              <w:tab/>
            </w:r>
            <w:r w:rsidR="009A1386" w:rsidRPr="009A1386">
              <w:rPr>
                <w:webHidden/>
              </w:rPr>
              <w:fldChar w:fldCharType="begin"/>
            </w:r>
            <w:r w:rsidR="009A1386" w:rsidRPr="009A1386">
              <w:rPr>
                <w:webHidden/>
              </w:rPr>
              <w:instrText xml:space="preserve"> PAGEREF _Toc36378509 \h </w:instrText>
            </w:r>
            <w:r w:rsidR="009A1386" w:rsidRPr="009A1386">
              <w:rPr>
                <w:webHidden/>
              </w:rPr>
            </w:r>
            <w:r w:rsidR="009A1386" w:rsidRPr="009A1386">
              <w:rPr>
                <w:webHidden/>
              </w:rPr>
              <w:fldChar w:fldCharType="separate"/>
            </w:r>
            <w:r w:rsidR="009A1386" w:rsidRPr="009A1386">
              <w:rPr>
                <w:webHidden/>
              </w:rPr>
              <w:t>21</w:t>
            </w:r>
            <w:r w:rsidR="009A1386" w:rsidRPr="009A1386">
              <w:rPr>
                <w:webHidden/>
              </w:rPr>
              <w:fldChar w:fldCharType="end"/>
            </w:r>
          </w:hyperlink>
        </w:p>
        <w:p w14:paraId="2DDD5A77" w14:textId="77777777" w:rsidR="009A1386" w:rsidRPr="009A1386" w:rsidRDefault="008B08E5" w:rsidP="001F4609">
          <w:pPr>
            <w:pStyle w:val="TOC3"/>
            <w:jc w:val="left"/>
            <w:rPr>
              <w:lang w:bidi="dz-BT"/>
            </w:rPr>
          </w:pPr>
          <w:hyperlink w:anchor="_Toc36378510" w:history="1">
            <w:r w:rsidR="009A1386" w:rsidRPr="00734DCA">
              <w:rPr>
                <w:rStyle w:val="Hyperlink"/>
                <w:bCs/>
              </w:rPr>
              <w:t>4.1.1</w:t>
            </w:r>
            <w:r w:rsidR="009A1386" w:rsidRPr="00734DCA">
              <w:rPr>
                <w:bCs/>
                <w:lang w:bidi="dz-BT"/>
              </w:rPr>
              <w:tab/>
            </w:r>
            <w:r w:rsidR="009A1386" w:rsidRPr="00734DCA">
              <w:rPr>
                <w:rStyle w:val="Hyperlink"/>
                <w:bCs/>
              </w:rPr>
              <w:t>Surveillance Case definition for human with COVID-19</w:t>
            </w:r>
            <w:r w:rsidR="009A1386" w:rsidRPr="009A1386">
              <w:rPr>
                <w:webHidden/>
              </w:rPr>
              <w:tab/>
            </w:r>
            <w:r w:rsidR="009A1386" w:rsidRPr="009A1386">
              <w:rPr>
                <w:webHidden/>
              </w:rPr>
              <w:fldChar w:fldCharType="begin"/>
            </w:r>
            <w:r w:rsidR="009A1386" w:rsidRPr="009A1386">
              <w:rPr>
                <w:webHidden/>
              </w:rPr>
              <w:instrText xml:space="preserve"> PAGEREF _Toc36378510 \h </w:instrText>
            </w:r>
            <w:r w:rsidR="009A1386" w:rsidRPr="009A1386">
              <w:rPr>
                <w:webHidden/>
              </w:rPr>
            </w:r>
            <w:r w:rsidR="009A1386" w:rsidRPr="009A1386">
              <w:rPr>
                <w:webHidden/>
              </w:rPr>
              <w:fldChar w:fldCharType="separate"/>
            </w:r>
            <w:r w:rsidR="009A1386" w:rsidRPr="009A1386">
              <w:rPr>
                <w:webHidden/>
              </w:rPr>
              <w:t>21</w:t>
            </w:r>
            <w:r w:rsidR="009A1386" w:rsidRPr="009A1386">
              <w:rPr>
                <w:webHidden/>
              </w:rPr>
              <w:fldChar w:fldCharType="end"/>
            </w:r>
          </w:hyperlink>
        </w:p>
        <w:p w14:paraId="1FE44280" w14:textId="731E0AEE" w:rsidR="009A1386" w:rsidRPr="009A1386" w:rsidRDefault="008B08E5" w:rsidP="001F4609">
          <w:pPr>
            <w:pStyle w:val="TOC2"/>
            <w:rPr>
              <w:lang w:bidi="dz-BT"/>
            </w:rPr>
          </w:pPr>
          <w:hyperlink w:anchor="_Toc36378511" w:history="1">
            <w:r w:rsidR="009A1386" w:rsidRPr="009A1386">
              <w:rPr>
                <w:rStyle w:val="Hyperlink"/>
              </w:rPr>
              <w:t>4.2</w:t>
            </w:r>
            <w:r w:rsidR="00734DCA">
              <w:rPr>
                <w:lang w:bidi="dz-BT"/>
              </w:rPr>
              <w:t xml:space="preserve"> </w:t>
            </w:r>
            <w:r w:rsidR="00734DCA">
              <w:rPr>
                <w:rStyle w:val="Hyperlink"/>
              </w:rPr>
              <w:t xml:space="preserve">Screening a the points </w:t>
            </w:r>
            <w:r w:rsidR="009A1386" w:rsidRPr="009A1386">
              <w:rPr>
                <w:rStyle w:val="Hyperlink"/>
              </w:rPr>
              <w:t>of entry</w:t>
            </w:r>
            <w:r w:rsidR="009A1386" w:rsidRPr="009A1386">
              <w:rPr>
                <w:webHidden/>
              </w:rPr>
              <w:tab/>
            </w:r>
            <w:r w:rsidR="009A1386" w:rsidRPr="009A1386">
              <w:rPr>
                <w:webHidden/>
              </w:rPr>
              <w:fldChar w:fldCharType="begin"/>
            </w:r>
            <w:r w:rsidR="009A1386" w:rsidRPr="009A1386">
              <w:rPr>
                <w:webHidden/>
              </w:rPr>
              <w:instrText xml:space="preserve"> PAGEREF _Toc36378511 \h </w:instrText>
            </w:r>
            <w:r w:rsidR="009A1386" w:rsidRPr="009A1386">
              <w:rPr>
                <w:webHidden/>
              </w:rPr>
            </w:r>
            <w:r w:rsidR="009A1386" w:rsidRPr="009A1386">
              <w:rPr>
                <w:webHidden/>
              </w:rPr>
              <w:fldChar w:fldCharType="separate"/>
            </w:r>
            <w:r w:rsidR="009A1386" w:rsidRPr="009A1386">
              <w:rPr>
                <w:webHidden/>
              </w:rPr>
              <w:t>22</w:t>
            </w:r>
            <w:r w:rsidR="009A1386" w:rsidRPr="009A1386">
              <w:rPr>
                <w:webHidden/>
              </w:rPr>
              <w:fldChar w:fldCharType="end"/>
            </w:r>
          </w:hyperlink>
        </w:p>
        <w:p w14:paraId="12D7F5FB" w14:textId="77777777" w:rsidR="009A1386" w:rsidRPr="00734DCA" w:rsidRDefault="008B08E5" w:rsidP="001F4609">
          <w:pPr>
            <w:pStyle w:val="TOC3"/>
            <w:jc w:val="left"/>
            <w:rPr>
              <w:lang w:bidi="dz-BT"/>
            </w:rPr>
          </w:pPr>
          <w:hyperlink w:anchor="_Toc36378512" w:history="1">
            <w:r w:rsidR="009A1386" w:rsidRPr="00734DCA">
              <w:rPr>
                <w:rStyle w:val="Hyperlink"/>
              </w:rPr>
              <w:t>4.2.1</w:t>
            </w:r>
            <w:r w:rsidR="009A1386" w:rsidRPr="00734DCA">
              <w:rPr>
                <w:lang w:bidi="dz-BT"/>
              </w:rPr>
              <w:tab/>
            </w:r>
            <w:r w:rsidR="009A1386" w:rsidRPr="00734DCA">
              <w:rPr>
                <w:rStyle w:val="Hyperlink"/>
              </w:rPr>
              <w:t>Screening at ground crossings (land)</w:t>
            </w:r>
            <w:r w:rsidR="009A1386" w:rsidRPr="00734DCA">
              <w:rPr>
                <w:webHidden/>
              </w:rPr>
              <w:tab/>
            </w:r>
            <w:r w:rsidR="009A1386" w:rsidRPr="00734DCA">
              <w:rPr>
                <w:webHidden/>
              </w:rPr>
              <w:fldChar w:fldCharType="begin"/>
            </w:r>
            <w:r w:rsidR="009A1386" w:rsidRPr="00734DCA">
              <w:rPr>
                <w:webHidden/>
              </w:rPr>
              <w:instrText xml:space="preserve"> PAGEREF _Toc36378512 \h </w:instrText>
            </w:r>
            <w:r w:rsidR="009A1386" w:rsidRPr="00734DCA">
              <w:rPr>
                <w:webHidden/>
              </w:rPr>
            </w:r>
            <w:r w:rsidR="009A1386" w:rsidRPr="00734DCA">
              <w:rPr>
                <w:webHidden/>
              </w:rPr>
              <w:fldChar w:fldCharType="separate"/>
            </w:r>
            <w:r w:rsidR="009A1386" w:rsidRPr="00734DCA">
              <w:rPr>
                <w:webHidden/>
              </w:rPr>
              <w:t>22</w:t>
            </w:r>
            <w:r w:rsidR="009A1386" w:rsidRPr="00734DCA">
              <w:rPr>
                <w:webHidden/>
              </w:rPr>
              <w:fldChar w:fldCharType="end"/>
            </w:r>
          </w:hyperlink>
        </w:p>
        <w:p w14:paraId="02044A9F" w14:textId="77777777" w:rsidR="009A1386" w:rsidRPr="00734DCA" w:rsidRDefault="008B08E5" w:rsidP="001F4609">
          <w:pPr>
            <w:pStyle w:val="TOC3"/>
            <w:jc w:val="left"/>
            <w:rPr>
              <w:lang w:bidi="dz-BT"/>
            </w:rPr>
          </w:pPr>
          <w:hyperlink w:anchor="_Toc36378513" w:history="1">
            <w:r w:rsidR="009A1386" w:rsidRPr="00734DCA">
              <w:rPr>
                <w:rStyle w:val="Hyperlink"/>
              </w:rPr>
              <w:t>4.2.2</w:t>
            </w:r>
            <w:r w:rsidR="009A1386" w:rsidRPr="00734DCA">
              <w:rPr>
                <w:lang w:bidi="dz-BT"/>
              </w:rPr>
              <w:tab/>
            </w:r>
            <w:r w:rsidR="009A1386" w:rsidRPr="00734DCA">
              <w:rPr>
                <w:rStyle w:val="Hyperlink"/>
              </w:rPr>
              <w:t>Case Findings and Reporting</w:t>
            </w:r>
            <w:r w:rsidR="009A1386" w:rsidRPr="00734DCA">
              <w:rPr>
                <w:webHidden/>
              </w:rPr>
              <w:tab/>
            </w:r>
            <w:r w:rsidR="009A1386" w:rsidRPr="00734DCA">
              <w:rPr>
                <w:webHidden/>
              </w:rPr>
              <w:fldChar w:fldCharType="begin"/>
            </w:r>
            <w:r w:rsidR="009A1386" w:rsidRPr="00734DCA">
              <w:rPr>
                <w:webHidden/>
              </w:rPr>
              <w:instrText xml:space="preserve"> PAGEREF _Toc36378513 \h </w:instrText>
            </w:r>
            <w:r w:rsidR="009A1386" w:rsidRPr="00734DCA">
              <w:rPr>
                <w:webHidden/>
              </w:rPr>
            </w:r>
            <w:r w:rsidR="009A1386" w:rsidRPr="00734DCA">
              <w:rPr>
                <w:webHidden/>
              </w:rPr>
              <w:fldChar w:fldCharType="separate"/>
            </w:r>
            <w:r w:rsidR="009A1386" w:rsidRPr="00734DCA">
              <w:rPr>
                <w:webHidden/>
              </w:rPr>
              <w:t>22</w:t>
            </w:r>
            <w:r w:rsidR="009A1386" w:rsidRPr="00734DCA">
              <w:rPr>
                <w:webHidden/>
              </w:rPr>
              <w:fldChar w:fldCharType="end"/>
            </w:r>
          </w:hyperlink>
        </w:p>
        <w:p w14:paraId="79AF5E38" w14:textId="77777777" w:rsidR="009A1386" w:rsidRPr="00734DCA" w:rsidRDefault="008B08E5" w:rsidP="001F4609">
          <w:pPr>
            <w:pStyle w:val="TOC3"/>
            <w:jc w:val="left"/>
            <w:rPr>
              <w:lang w:bidi="dz-BT"/>
            </w:rPr>
          </w:pPr>
          <w:hyperlink w:anchor="_Toc36378514" w:history="1">
            <w:r w:rsidR="009A1386" w:rsidRPr="00734DCA">
              <w:rPr>
                <w:rStyle w:val="Hyperlink"/>
              </w:rPr>
              <w:t>4.2.3</w:t>
            </w:r>
            <w:r w:rsidR="009A1386" w:rsidRPr="00734DCA">
              <w:rPr>
                <w:lang w:bidi="dz-BT"/>
              </w:rPr>
              <w:tab/>
            </w:r>
            <w:r w:rsidR="009A1386" w:rsidRPr="00734DCA">
              <w:rPr>
                <w:rStyle w:val="Hyperlink"/>
              </w:rPr>
              <w:t>Case Findings and Reporting at the health centers</w:t>
            </w:r>
            <w:r w:rsidR="009A1386" w:rsidRPr="00734DCA">
              <w:rPr>
                <w:webHidden/>
              </w:rPr>
              <w:tab/>
            </w:r>
            <w:r w:rsidR="009A1386" w:rsidRPr="00734DCA">
              <w:rPr>
                <w:webHidden/>
              </w:rPr>
              <w:fldChar w:fldCharType="begin"/>
            </w:r>
            <w:r w:rsidR="009A1386" w:rsidRPr="00734DCA">
              <w:rPr>
                <w:webHidden/>
              </w:rPr>
              <w:instrText xml:space="preserve"> PAGEREF _Toc36378514 \h </w:instrText>
            </w:r>
            <w:r w:rsidR="009A1386" w:rsidRPr="00734DCA">
              <w:rPr>
                <w:webHidden/>
              </w:rPr>
            </w:r>
            <w:r w:rsidR="009A1386" w:rsidRPr="00734DCA">
              <w:rPr>
                <w:webHidden/>
              </w:rPr>
              <w:fldChar w:fldCharType="separate"/>
            </w:r>
            <w:r w:rsidR="009A1386" w:rsidRPr="00734DCA">
              <w:rPr>
                <w:webHidden/>
              </w:rPr>
              <w:t>23</w:t>
            </w:r>
            <w:r w:rsidR="009A1386" w:rsidRPr="00734DCA">
              <w:rPr>
                <w:webHidden/>
              </w:rPr>
              <w:fldChar w:fldCharType="end"/>
            </w:r>
          </w:hyperlink>
        </w:p>
        <w:p w14:paraId="57BE8DD8" w14:textId="77777777" w:rsidR="009A1386" w:rsidRPr="00734DCA" w:rsidRDefault="008B08E5" w:rsidP="001F4609">
          <w:pPr>
            <w:pStyle w:val="TOC3"/>
            <w:jc w:val="left"/>
            <w:rPr>
              <w:lang w:bidi="dz-BT"/>
            </w:rPr>
          </w:pPr>
          <w:hyperlink w:anchor="_Toc36378515" w:history="1">
            <w:r w:rsidR="009A1386" w:rsidRPr="00734DCA">
              <w:rPr>
                <w:rStyle w:val="Hyperlink"/>
              </w:rPr>
              <w:t>4.2.4</w:t>
            </w:r>
            <w:r w:rsidR="009A1386" w:rsidRPr="00734DCA">
              <w:rPr>
                <w:lang w:bidi="dz-BT"/>
              </w:rPr>
              <w:tab/>
            </w:r>
            <w:r w:rsidR="009A1386" w:rsidRPr="00734DCA">
              <w:rPr>
                <w:rStyle w:val="Hyperlink"/>
              </w:rPr>
              <w:t>Sample collection and transportation</w:t>
            </w:r>
            <w:r w:rsidR="009A1386" w:rsidRPr="00734DCA">
              <w:rPr>
                <w:webHidden/>
              </w:rPr>
              <w:tab/>
            </w:r>
            <w:r w:rsidR="009A1386" w:rsidRPr="00734DCA">
              <w:rPr>
                <w:webHidden/>
              </w:rPr>
              <w:fldChar w:fldCharType="begin"/>
            </w:r>
            <w:r w:rsidR="009A1386" w:rsidRPr="00734DCA">
              <w:rPr>
                <w:webHidden/>
              </w:rPr>
              <w:instrText xml:space="preserve"> PAGEREF _Toc36378515 \h </w:instrText>
            </w:r>
            <w:r w:rsidR="009A1386" w:rsidRPr="00734DCA">
              <w:rPr>
                <w:webHidden/>
              </w:rPr>
            </w:r>
            <w:r w:rsidR="009A1386" w:rsidRPr="00734DCA">
              <w:rPr>
                <w:webHidden/>
              </w:rPr>
              <w:fldChar w:fldCharType="separate"/>
            </w:r>
            <w:r w:rsidR="009A1386" w:rsidRPr="00734DCA">
              <w:rPr>
                <w:webHidden/>
              </w:rPr>
              <w:t>24</w:t>
            </w:r>
            <w:r w:rsidR="009A1386" w:rsidRPr="00734DCA">
              <w:rPr>
                <w:webHidden/>
              </w:rPr>
              <w:fldChar w:fldCharType="end"/>
            </w:r>
          </w:hyperlink>
        </w:p>
        <w:p w14:paraId="44547FD8" w14:textId="77777777" w:rsidR="009A1386" w:rsidRPr="00734DCA" w:rsidRDefault="008B08E5" w:rsidP="001F4609">
          <w:pPr>
            <w:pStyle w:val="TOC3"/>
            <w:jc w:val="left"/>
            <w:rPr>
              <w:lang w:bidi="dz-BT"/>
            </w:rPr>
          </w:pPr>
          <w:hyperlink w:anchor="_Toc36378516" w:history="1">
            <w:r w:rsidR="009A1386" w:rsidRPr="00734DCA">
              <w:rPr>
                <w:rStyle w:val="Hyperlink"/>
              </w:rPr>
              <w:t>4.2.5</w:t>
            </w:r>
            <w:r w:rsidR="009A1386" w:rsidRPr="00734DCA">
              <w:rPr>
                <w:lang w:bidi="dz-BT"/>
              </w:rPr>
              <w:tab/>
            </w:r>
            <w:r w:rsidR="009A1386" w:rsidRPr="00734DCA">
              <w:rPr>
                <w:rStyle w:val="Hyperlink"/>
              </w:rPr>
              <w:t>Laboratory testing</w:t>
            </w:r>
            <w:r w:rsidR="009A1386" w:rsidRPr="00734DCA">
              <w:rPr>
                <w:webHidden/>
              </w:rPr>
              <w:tab/>
            </w:r>
            <w:r w:rsidR="009A1386" w:rsidRPr="00734DCA">
              <w:rPr>
                <w:webHidden/>
              </w:rPr>
              <w:fldChar w:fldCharType="begin"/>
            </w:r>
            <w:r w:rsidR="009A1386" w:rsidRPr="00734DCA">
              <w:rPr>
                <w:webHidden/>
              </w:rPr>
              <w:instrText xml:space="preserve"> PAGEREF _Toc36378516 \h </w:instrText>
            </w:r>
            <w:r w:rsidR="009A1386" w:rsidRPr="00734DCA">
              <w:rPr>
                <w:webHidden/>
              </w:rPr>
            </w:r>
            <w:r w:rsidR="009A1386" w:rsidRPr="00734DCA">
              <w:rPr>
                <w:webHidden/>
              </w:rPr>
              <w:fldChar w:fldCharType="separate"/>
            </w:r>
            <w:r w:rsidR="009A1386" w:rsidRPr="00734DCA">
              <w:rPr>
                <w:webHidden/>
              </w:rPr>
              <w:t>24</w:t>
            </w:r>
            <w:r w:rsidR="009A1386" w:rsidRPr="00734DCA">
              <w:rPr>
                <w:webHidden/>
              </w:rPr>
              <w:fldChar w:fldCharType="end"/>
            </w:r>
          </w:hyperlink>
        </w:p>
        <w:p w14:paraId="78B95C47" w14:textId="3AF9883A" w:rsidR="009A1386" w:rsidRPr="009A1386" w:rsidRDefault="008B08E5" w:rsidP="001F4609">
          <w:pPr>
            <w:pStyle w:val="TOC2"/>
            <w:rPr>
              <w:lang w:bidi="dz-BT"/>
            </w:rPr>
          </w:pPr>
          <w:hyperlink w:anchor="_Toc36378517" w:history="1">
            <w:r w:rsidR="009A1386" w:rsidRPr="009A1386">
              <w:rPr>
                <w:rStyle w:val="Hyperlink"/>
              </w:rPr>
              <w:t>4.3</w:t>
            </w:r>
            <w:r w:rsidR="00734DCA">
              <w:rPr>
                <w:lang w:bidi="dz-BT"/>
              </w:rPr>
              <w:t xml:space="preserve"> </w:t>
            </w:r>
            <w:r w:rsidR="009A1386" w:rsidRPr="009A1386">
              <w:rPr>
                <w:rStyle w:val="Hyperlink"/>
              </w:rPr>
              <w:t>Outbreak Response</w:t>
            </w:r>
            <w:r w:rsidR="009A1386" w:rsidRPr="009A1386">
              <w:rPr>
                <w:webHidden/>
              </w:rPr>
              <w:tab/>
            </w:r>
            <w:r w:rsidR="009A1386" w:rsidRPr="009A1386">
              <w:rPr>
                <w:webHidden/>
              </w:rPr>
              <w:fldChar w:fldCharType="begin"/>
            </w:r>
            <w:r w:rsidR="009A1386" w:rsidRPr="009A1386">
              <w:rPr>
                <w:webHidden/>
              </w:rPr>
              <w:instrText xml:space="preserve"> PAGEREF _Toc36378517 \h </w:instrText>
            </w:r>
            <w:r w:rsidR="009A1386" w:rsidRPr="009A1386">
              <w:rPr>
                <w:webHidden/>
              </w:rPr>
            </w:r>
            <w:r w:rsidR="009A1386" w:rsidRPr="009A1386">
              <w:rPr>
                <w:webHidden/>
              </w:rPr>
              <w:fldChar w:fldCharType="separate"/>
            </w:r>
            <w:r w:rsidR="009A1386" w:rsidRPr="009A1386">
              <w:rPr>
                <w:webHidden/>
              </w:rPr>
              <w:t>24</w:t>
            </w:r>
            <w:r w:rsidR="009A1386" w:rsidRPr="009A1386">
              <w:rPr>
                <w:webHidden/>
              </w:rPr>
              <w:fldChar w:fldCharType="end"/>
            </w:r>
          </w:hyperlink>
        </w:p>
        <w:p w14:paraId="7A1615B0" w14:textId="77777777" w:rsidR="009A1386" w:rsidRPr="00734DCA" w:rsidRDefault="008B08E5" w:rsidP="001F4609">
          <w:pPr>
            <w:pStyle w:val="TOC3"/>
            <w:jc w:val="left"/>
            <w:rPr>
              <w:lang w:bidi="dz-BT"/>
            </w:rPr>
          </w:pPr>
          <w:hyperlink w:anchor="_Toc36378518" w:history="1">
            <w:r w:rsidR="009A1386" w:rsidRPr="00734DCA">
              <w:rPr>
                <w:rStyle w:val="Hyperlink"/>
              </w:rPr>
              <w:t>4.3.1</w:t>
            </w:r>
            <w:r w:rsidR="009A1386" w:rsidRPr="00734DCA">
              <w:rPr>
                <w:lang w:bidi="dz-BT"/>
              </w:rPr>
              <w:tab/>
            </w:r>
            <w:r w:rsidR="009A1386" w:rsidRPr="00734DCA">
              <w:rPr>
                <w:rStyle w:val="Hyperlink"/>
              </w:rPr>
              <w:t>Outbreak Investigation Team</w:t>
            </w:r>
            <w:r w:rsidR="009A1386" w:rsidRPr="00734DCA">
              <w:rPr>
                <w:webHidden/>
              </w:rPr>
              <w:tab/>
            </w:r>
            <w:r w:rsidR="009A1386" w:rsidRPr="00734DCA">
              <w:rPr>
                <w:webHidden/>
              </w:rPr>
              <w:fldChar w:fldCharType="begin"/>
            </w:r>
            <w:r w:rsidR="009A1386" w:rsidRPr="00734DCA">
              <w:rPr>
                <w:webHidden/>
              </w:rPr>
              <w:instrText xml:space="preserve"> PAGEREF _Toc36378518 \h </w:instrText>
            </w:r>
            <w:r w:rsidR="009A1386" w:rsidRPr="00734DCA">
              <w:rPr>
                <w:webHidden/>
              </w:rPr>
            </w:r>
            <w:r w:rsidR="009A1386" w:rsidRPr="00734DCA">
              <w:rPr>
                <w:webHidden/>
              </w:rPr>
              <w:fldChar w:fldCharType="separate"/>
            </w:r>
            <w:r w:rsidR="009A1386" w:rsidRPr="00734DCA">
              <w:rPr>
                <w:webHidden/>
              </w:rPr>
              <w:t>25</w:t>
            </w:r>
            <w:r w:rsidR="009A1386" w:rsidRPr="00734DCA">
              <w:rPr>
                <w:webHidden/>
              </w:rPr>
              <w:fldChar w:fldCharType="end"/>
            </w:r>
          </w:hyperlink>
        </w:p>
        <w:p w14:paraId="3C4AF18E" w14:textId="77777777" w:rsidR="009A1386" w:rsidRPr="00734DCA" w:rsidRDefault="008B08E5" w:rsidP="001F4609">
          <w:pPr>
            <w:pStyle w:val="TOC3"/>
            <w:jc w:val="left"/>
            <w:rPr>
              <w:lang w:bidi="dz-BT"/>
            </w:rPr>
          </w:pPr>
          <w:hyperlink w:anchor="_Toc36378519" w:history="1">
            <w:r w:rsidR="009A1386" w:rsidRPr="00734DCA">
              <w:rPr>
                <w:rStyle w:val="Hyperlink"/>
              </w:rPr>
              <w:t>4.3.2</w:t>
            </w:r>
            <w:r w:rsidR="009A1386" w:rsidRPr="00734DCA">
              <w:rPr>
                <w:lang w:bidi="dz-BT"/>
              </w:rPr>
              <w:tab/>
            </w:r>
            <w:r w:rsidR="009A1386" w:rsidRPr="00734DCA">
              <w:rPr>
                <w:rStyle w:val="Hyperlink"/>
              </w:rPr>
              <w:t>Case investigation</w:t>
            </w:r>
            <w:r w:rsidR="009A1386" w:rsidRPr="00734DCA">
              <w:rPr>
                <w:webHidden/>
              </w:rPr>
              <w:tab/>
            </w:r>
            <w:r w:rsidR="009A1386" w:rsidRPr="00734DCA">
              <w:rPr>
                <w:webHidden/>
              </w:rPr>
              <w:fldChar w:fldCharType="begin"/>
            </w:r>
            <w:r w:rsidR="009A1386" w:rsidRPr="00734DCA">
              <w:rPr>
                <w:webHidden/>
              </w:rPr>
              <w:instrText xml:space="preserve"> PAGEREF _Toc36378519 \h </w:instrText>
            </w:r>
            <w:r w:rsidR="009A1386" w:rsidRPr="00734DCA">
              <w:rPr>
                <w:webHidden/>
              </w:rPr>
            </w:r>
            <w:r w:rsidR="009A1386" w:rsidRPr="00734DCA">
              <w:rPr>
                <w:webHidden/>
              </w:rPr>
              <w:fldChar w:fldCharType="separate"/>
            </w:r>
            <w:r w:rsidR="009A1386" w:rsidRPr="00734DCA">
              <w:rPr>
                <w:webHidden/>
              </w:rPr>
              <w:t>25</w:t>
            </w:r>
            <w:r w:rsidR="009A1386" w:rsidRPr="00734DCA">
              <w:rPr>
                <w:webHidden/>
              </w:rPr>
              <w:fldChar w:fldCharType="end"/>
            </w:r>
          </w:hyperlink>
        </w:p>
        <w:p w14:paraId="2221AEBA" w14:textId="77777777" w:rsidR="009A1386" w:rsidRPr="00734DCA" w:rsidRDefault="008B08E5" w:rsidP="001F4609">
          <w:pPr>
            <w:pStyle w:val="TOC3"/>
            <w:jc w:val="left"/>
            <w:rPr>
              <w:lang w:bidi="dz-BT"/>
            </w:rPr>
          </w:pPr>
          <w:hyperlink w:anchor="_Toc36378520" w:history="1">
            <w:r w:rsidR="009A1386" w:rsidRPr="00734DCA">
              <w:rPr>
                <w:rStyle w:val="Hyperlink"/>
              </w:rPr>
              <w:t>4.3.3</w:t>
            </w:r>
            <w:r w:rsidR="009A1386" w:rsidRPr="00734DCA">
              <w:rPr>
                <w:lang w:bidi="dz-BT"/>
              </w:rPr>
              <w:tab/>
            </w:r>
            <w:r w:rsidR="009A1386" w:rsidRPr="00734DCA">
              <w:rPr>
                <w:rStyle w:val="Hyperlink"/>
              </w:rPr>
              <w:t>Contact tracing</w:t>
            </w:r>
            <w:r w:rsidR="009A1386" w:rsidRPr="00734DCA">
              <w:rPr>
                <w:webHidden/>
              </w:rPr>
              <w:tab/>
            </w:r>
            <w:r w:rsidR="009A1386" w:rsidRPr="00734DCA">
              <w:rPr>
                <w:webHidden/>
              </w:rPr>
              <w:fldChar w:fldCharType="begin"/>
            </w:r>
            <w:r w:rsidR="009A1386" w:rsidRPr="00734DCA">
              <w:rPr>
                <w:webHidden/>
              </w:rPr>
              <w:instrText xml:space="preserve"> PAGEREF _Toc36378520 \h </w:instrText>
            </w:r>
            <w:r w:rsidR="009A1386" w:rsidRPr="00734DCA">
              <w:rPr>
                <w:webHidden/>
              </w:rPr>
            </w:r>
            <w:r w:rsidR="009A1386" w:rsidRPr="00734DCA">
              <w:rPr>
                <w:webHidden/>
              </w:rPr>
              <w:fldChar w:fldCharType="separate"/>
            </w:r>
            <w:r w:rsidR="009A1386" w:rsidRPr="00734DCA">
              <w:rPr>
                <w:webHidden/>
              </w:rPr>
              <w:t>25</w:t>
            </w:r>
            <w:r w:rsidR="009A1386" w:rsidRPr="00734DCA">
              <w:rPr>
                <w:webHidden/>
              </w:rPr>
              <w:fldChar w:fldCharType="end"/>
            </w:r>
          </w:hyperlink>
        </w:p>
        <w:p w14:paraId="0138DCC2" w14:textId="77777777" w:rsidR="009A1386" w:rsidRPr="00734DCA" w:rsidRDefault="008B08E5" w:rsidP="001F4609">
          <w:pPr>
            <w:pStyle w:val="TOC3"/>
            <w:jc w:val="left"/>
            <w:rPr>
              <w:lang w:bidi="dz-BT"/>
            </w:rPr>
          </w:pPr>
          <w:hyperlink w:anchor="_Toc36378521" w:history="1">
            <w:r w:rsidR="009A1386" w:rsidRPr="00734DCA">
              <w:rPr>
                <w:rStyle w:val="Hyperlink"/>
              </w:rPr>
              <w:t>4.3.4</w:t>
            </w:r>
            <w:r w:rsidR="009A1386" w:rsidRPr="00734DCA">
              <w:rPr>
                <w:lang w:bidi="dz-BT"/>
              </w:rPr>
              <w:tab/>
            </w:r>
            <w:r w:rsidR="009A1386" w:rsidRPr="00734DCA">
              <w:rPr>
                <w:rStyle w:val="Hyperlink"/>
              </w:rPr>
              <w:t>Contacts of confirmed cases in outpatient department (OPD)</w:t>
            </w:r>
            <w:r w:rsidR="009A1386" w:rsidRPr="00734DCA">
              <w:rPr>
                <w:webHidden/>
              </w:rPr>
              <w:tab/>
            </w:r>
            <w:r w:rsidR="009A1386" w:rsidRPr="00734DCA">
              <w:rPr>
                <w:webHidden/>
              </w:rPr>
              <w:fldChar w:fldCharType="begin"/>
            </w:r>
            <w:r w:rsidR="009A1386" w:rsidRPr="00734DCA">
              <w:rPr>
                <w:webHidden/>
              </w:rPr>
              <w:instrText xml:space="preserve"> PAGEREF _Toc36378521 \h </w:instrText>
            </w:r>
            <w:r w:rsidR="009A1386" w:rsidRPr="00734DCA">
              <w:rPr>
                <w:webHidden/>
              </w:rPr>
            </w:r>
            <w:r w:rsidR="009A1386" w:rsidRPr="00734DCA">
              <w:rPr>
                <w:webHidden/>
              </w:rPr>
              <w:fldChar w:fldCharType="separate"/>
            </w:r>
            <w:r w:rsidR="009A1386" w:rsidRPr="00734DCA">
              <w:rPr>
                <w:webHidden/>
              </w:rPr>
              <w:t>25</w:t>
            </w:r>
            <w:r w:rsidR="009A1386" w:rsidRPr="00734DCA">
              <w:rPr>
                <w:webHidden/>
              </w:rPr>
              <w:fldChar w:fldCharType="end"/>
            </w:r>
          </w:hyperlink>
        </w:p>
        <w:p w14:paraId="7D79A104" w14:textId="77777777" w:rsidR="009A1386" w:rsidRPr="00734DCA" w:rsidRDefault="008B08E5" w:rsidP="001F4609">
          <w:pPr>
            <w:pStyle w:val="TOC3"/>
            <w:jc w:val="left"/>
            <w:rPr>
              <w:lang w:bidi="dz-BT"/>
            </w:rPr>
          </w:pPr>
          <w:hyperlink w:anchor="_Toc36378522" w:history="1">
            <w:r w:rsidR="009A1386" w:rsidRPr="00734DCA">
              <w:rPr>
                <w:rStyle w:val="Hyperlink"/>
              </w:rPr>
              <w:t>4.3.5</w:t>
            </w:r>
            <w:r w:rsidR="009A1386" w:rsidRPr="00734DCA">
              <w:rPr>
                <w:lang w:bidi="dz-BT"/>
              </w:rPr>
              <w:tab/>
            </w:r>
            <w:r w:rsidR="009A1386" w:rsidRPr="00734DCA">
              <w:rPr>
                <w:rStyle w:val="Hyperlink"/>
              </w:rPr>
              <w:t>Contacts of confirmed case in Hospitalized patients</w:t>
            </w:r>
            <w:r w:rsidR="009A1386" w:rsidRPr="00734DCA">
              <w:rPr>
                <w:webHidden/>
              </w:rPr>
              <w:tab/>
            </w:r>
            <w:r w:rsidR="009A1386" w:rsidRPr="00734DCA">
              <w:rPr>
                <w:webHidden/>
              </w:rPr>
              <w:fldChar w:fldCharType="begin"/>
            </w:r>
            <w:r w:rsidR="009A1386" w:rsidRPr="00734DCA">
              <w:rPr>
                <w:webHidden/>
              </w:rPr>
              <w:instrText xml:space="preserve"> PAGEREF _Toc36378522 \h </w:instrText>
            </w:r>
            <w:r w:rsidR="009A1386" w:rsidRPr="00734DCA">
              <w:rPr>
                <w:webHidden/>
              </w:rPr>
            </w:r>
            <w:r w:rsidR="009A1386" w:rsidRPr="00734DCA">
              <w:rPr>
                <w:webHidden/>
              </w:rPr>
              <w:fldChar w:fldCharType="separate"/>
            </w:r>
            <w:r w:rsidR="009A1386" w:rsidRPr="00734DCA">
              <w:rPr>
                <w:webHidden/>
              </w:rPr>
              <w:t>27</w:t>
            </w:r>
            <w:r w:rsidR="009A1386" w:rsidRPr="00734DCA">
              <w:rPr>
                <w:webHidden/>
              </w:rPr>
              <w:fldChar w:fldCharType="end"/>
            </w:r>
          </w:hyperlink>
        </w:p>
        <w:p w14:paraId="3E230C8B" w14:textId="77777777" w:rsidR="009A1386" w:rsidRPr="00734DCA" w:rsidRDefault="008B08E5" w:rsidP="001F4609">
          <w:pPr>
            <w:pStyle w:val="TOC3"/>
            <w:jc w:val="left"/>
            <w:rPr>
              <w:lang w:bidi="dz-BT"/>
            </w:rPr>
          </w:pPr>
          <w:hyperlink w:anchor="_Toc36378523" w:history="1">
            <w:r w:rsidR="009A1386" w:rsidRPr="00734DCA">
              <w:rPr>
                <w:rStyle w:val="Hyperlink"/>
              </w:rPr>
              <w:t>4.3.6</w:t>
            </w:r>
            <w:r w:rsidR="009A1386" w:rsidRPr="00734DCA">
              <w:rPr>
                <w:lang w:bidi="dz-BT"/>
              </w:rPr>
              <w:tab/>
            </w:r>
            <w:r w:rsidR="009A1386" w:rsidRPr="00734DCA">
              <w:rPr>
                <w:rStyle w:val="Hyperlink"/>
              </w:rPr>
              <w:t>Active case finding</w:t>
            </w:r>
            <w:r w:rsidR="009A1386" w:rsidRPr="00734DCA">
              <w:rPr>
                <w:webHidden/>
              </w:rPr>
              <w:tab/>
            </w:r>
            <w:r w:rsidR="009A1386" w:rsidRPr="00734DCA">
              <w:rPr>
                <w:webHidden/>
              </w:rPr>
              <w:fldChar w:fldCharType="begin"/>
            </w:r>
            <w:r w:rsidR="009A1386" w:rsidRPr="00734DCA">
              <w:rPr>
                <w:webHidden/>
              </w:rPr>
              <w:instrText xml:space="preserve"> PAGEREF _Toc36378523 \h </w:instrText>
            </w:r>
            <w:r w:rsidR="009A1386" w:rsidRPr="00734DCA">
              <w:rPr>
                <w:webHidden/>
              </w:rPr>
            </w:r>
            <w:r w:rsidR="009A1386" w:rsidRPr="00734DCA">
              <w:rPr>
                <w:webHidden/>
              </w:rPr>
              <w:fldChar w:fldCharType="separate"/>
            </w:r>
            <w:r w:rsidR="009A1386" w:rsidRPr="00734DCA">
              <w:rPr>
                <w:webHidden/>
              </w:rPr>
              <w:t>27</w:t>
            </w:r>
            <w:r w:rsidR="009A1386" w:rsidRPr="00734DCA">
              <w:rPr>
                <w:webHidden/>
              </w:rPr>
              <w:fldChar w:fldCharType="end"/>
            </w:r>
          </w:hyperlink>
        </w:p>
        <w:p w14:paraId="61A4F9B3" w14:textId="2D524B48" w:rsidR="009A1386" w:rsidRPr="009A1386" w:rsidRDefault="008B08E5" w:rsidP="001F4609">
          <w:pPr>
            <w:pStyle w:val="TOC2"/>
            <w:rPr>
              <w:lang w:bidi="dz-BT"/>
            </w:rPr>
          </w:pPr>
          <w:hyperlink w:anchor="_Toc36378524" w:history="1">
            <w:r w:rsidR="009A1386" w:rsidRPr="009A1386">
              <w:rPr>
                <w:rStyle w:val="Hyperlink"/>
              </w:rPr>
              <w:t>4.4</w:t>
            </w:r>
            <w:r w:rsidR="001F4609">
              <w:rPr>
                <w:lang w:bidi="dz-BT"/>
              </w:rPr>
              <w:t xml:space="preserve"> </w:t>
            </w:r>
            <w:r w:rsidR="001F4609">
              <w:rPr>
                <w:rStyle w:val="Hyperlink"/>
              </w:rPr>
              <w:t xml:space="preserve">Isolation </w:t>
            </w:r>
            <w:r w:rsidR="009A1386" w:rsidRPr="009A1386">
              <w:rPr>
                <w:rStyle w:val="Hyperlink"/>
              </w:rPr>
              <w:t>and Quarantine</w:t>
            </w:r>
            <w:r w:rsidR="009A1386" w:rsidRPr="009A1386">
              <w:rPr>
                <w:webHidden/>
              </w:rPr>
              <w:tab/>
            </w:r>
            <w:r w:rsidR="009A1386" w:rsidRPr="009A1386">
              <w:rPr>
                <w:webHidden/>
              </w:rPr>
              <w:fldChar w:fldCharType="begin"/>
            </w:r>
            <w:r w:rsidR="009A1386" w:rsidRPr="009A1386">
              <w:rPr>
                <w:webHidden/>
              </w:rPr>
              <w:instrText xml:space="preserve"> PAGEREF _Toc36378524 \h </w:instrText>
            </w:r>
            <w:r w:rsidR="009A1386" w:rsidRPr="009A1386">
              <w:rPr>
                <w:webHidden/>
              </w:rPr>
            </w:r>
            <w:r w:rsidR="009A1386" w:rsidRPr="009A1386">
              <w:rPr>
                <w:webHidden/>
              </w:rPr>
              <w:fldChar w:fldCharType="separate"/>
            </w:r>
            <w:r w:rsidR="009A1386" w:rsidRPr="009A1386">
              <w:rPr>
                <w:webHidden/>
              </w:rPr>
              <w:t>27</w:t>
            </w:r>
            <w:r w:rsidR="009A1386" w:rsidRPr="009A1386">
              <w:rPr>
                <w:webHidden/>
              </w:rPr>
              <w:fldChar w:fldCharType="end"/>
            </w:r>
          </w:hyperlink>
        </w:p>
        <w:p w14:paraId="110C33A1" w14:textId="77777777" w:rsidR="009A1386" w:rsidRPr="00734DCA" w:rsidRDefault="008B08E5" w:rsidP="001F4609">
          <w:pPr>
            <w:pStyle w:val="TOC3"/>
            <w:jc w:val="left"/>
            <w:rPr>
              <w:lang w:bidi="dz-BT"/>
            </w:rPr>
          </w:pPr>
          <w:hyperlink w:anchor="_Toc36378525" w:history="1">
            <w:r w:rsidR="009A1386" w:rsidRPr="00734DCA">
              <w:rPr>
                <w:rStyle w:val="Hyperlink"/>
              </w:rPr>
              <w:t>4.4.1</w:t>
            </w:r>
            <w:r w:rsidR="009A1386" w:rsidRPr="00734DCA">
              <w:rPr>
                <w:lang w:bidi="dz-BT"/>
              </w:rPr>
              <w:tab/>
            </w:r>
            <w:r w:rsidR="009A1386" w:rsidRPr="00734DCA">
              <w:rPr>
                <w:rStyle w:val="Hyperlink"/>
              </w:rPr>
              <w:t>Hospital isolation</w:t>
            </w:r>
            <w:r w:rsidR="009A1386" w:rsidRPr="00734DCA">
              <w:rPr>
                <w:webHidden/>
              </w:rPr>
              <w:tab/>
            </w:r>
            <w:r w:rsidR="009A1386" w:rsidRPr="00734DCA">
              <w:rPr>
                <w:webHidden/>
              </w:rPr>
              <w:fldChar w:fldCharType="begin"/>
            </w:r>
            <w:r w:rsidR="009A1386" w:rsidRPr="00734DCA">
              <w:rPr>
                <w:webHidden/>
              </w:rPr>
              <w:instrText xml:space="preserve"> PAGEREF _Toc36378525 \h </w:instrText>
            </w:r>
            <w:r w:rsidR="009A1386" w:rsidRPr="00734DCA">
              <w:rPr>
                <w:webHidden/>
              </w:rPr>
            </w:r>
            <w:r w:rsidR="009A1386" w:rsidRPr="00734DCA">
              <w:rPr>
                <w:webHidden/>
              </w:rPr>
              <w:fldChar w:fldCharType="separate"/>
            </w:r>
            <w:r w:rsidR="009A1386" w:rsidRPr="00734DCA">
              <w:rPr>
                <w:webHidden/>
              </w:rPr>
              <w:t>27</w:t>
            </w:r>
            <w:r w:rsidR="009A1386" w:rsidRPr="00734DCA">
              <w:rPr>
                <w:webHidden/>
              </w:rPr>
              <w:fldChar w:fldCharType="end"/>
            </w:r>
          </w:hyperlink>
        </w:p>
        <w:p w14:paraId="1C2554AC" w14:textId="77777777" w:rsidR="009A1386" w:rsidRPr="00734DCA" w:rsidRDefault="008B08E5" w:rsidP="001F4609">
          <w:pPr>
            <w:pStyle w:val="TOC3"/>
            <w:jc w:val="left"/>
            <w:rPr>
              <w:lang w:bidi="dz-BT"/>
            </w:rPr>
          </w:pPr>
          <w:hyperlink w:anchor="_Toc36378526" w:history="1">
            <w:r w:rsidR="009A1386" w:rsidRPr="00734DCA">
              <w:rPr>
                <w:rStyle w:val="Hyperlink"/>
              </w:rPr>
              <w:t>4.4.2</w:t>
            </w:r>
            <w:r w:rsidR="009A1386" w:rsidRPr="00734DCA">
              <w:rPr>
                <w:lang w:bidi="dz-BT"/>
              </w:rPr>
              <w:tab/>
            </w:r>
            <w:r w:rsidR="009A1386" w:rsidRPr="00734DCA">
              <w:rPr>
                <w:rStyle w:val="Hyperlink"/>
              </w:rPr>
              <w:t>Quarantine</w:t>
            </w:r>
            <w:r w:rsidR="009A1386" w:rsidRPr="00734DCA">
              <w:rPr>
                <w:webHidden/>
              </w:rPr>
              <w:tab/>
            </w:r>
            <w:r w:rsidR="009A1386" w:rsidRPr="00734DCA">
              <w:rPr>
                <w:webHidden/>
              </w:rPr>
              <w:fldChar w:fldCharType="begin"/>
            </w:r>
            <w:r w:rsidR="009A1386" w:rsidRPr="00734DCA">
              <w:rPr>
                <w:webHidden/>
              </w:rPr>
              <w:instrText xml:space="preserve"> PAGEREF _Toc36378526 \h </w:instrText>
            </w:r>
            <w:r w:rsidR="009A1386" w:rsidRPr="00734DCA">
              <w:rPr>
                <w:webHidden/>
              </w:rPr>
            </w:r>
            <w:r w:rsidR="009A1386" w:rsidRPr="00734DCA">
              <w:rPr>
                <w:webHidden/>
              </w:rPr>
              <w:fldChar w:fldCharType="separate"/>
            </w:r>
            <w:r w:rsidR="009A1386" w:rsidRPr="00734DCA">
              <w:rPr>
                <w:webHidden/>
              </w:rPr>
              <w:t>28</w:t>
            </w:r>
            <w:r w:rsidR="009A1386" w:rsidRPr="00734DCA">
              <w:rPr>
                <w:webHidden/>
              </w:rPr>
              <w:fldChar w:fldCharType="end"/>
            </w:r>
          </w:hyperlink>
        </w:p>
        <w:p w14:paraId="5F2E1244" w14:textId="3EEBF9D9" w:rsidR="009A1386" w:rsidRPr="009A1386" w:rsidRDefault="008B08E5" w:rsidP="001F4609">
          <w:pPr>
            <w:pStyle w:val="TOC2"/>
            <w:rPr>
              <w:lang w:bidi="dz-BT"/>
            </w:rPr>
          </w:pPr>
          <w:hyperlink w:anchor="_Toc36378527" w:history="1">
            <w:r w:rsidR="009A1386" w:rsidRPr="009A1386">
              <w:rPr>
                <w:rStyle w:val="Hyperlink"/>
              </w:rPr>
              <w:t>4.5</w:t>
            </w:r>
            <w:r w:rsidR="001F4609">
              <w:rPr>
                <w:lang w:bidi="dz-BT"/>
              </w:rPr>
              <w:t xml:space="preserve"> </w:t>
            </w:r>
            <w:r w:rsidR="009A1386" w:rsidRPr="009A1386">
              <w:rPr>
                <w:rStyle w:val="Hyperlink"/>
              </w:rPr>
              <w:t>Case management</w:t>
            </w:r>
            <w:r w:rsidR="009A1386" w:rsidRPr="009A1386">
              <w:rPr>
                <w:webHidden/>
              </w:rPr>
              <w:tab/>
            </w:r>
            <w:r w:rsidR="009A1386" w:rsidRPr="009A1386">
              <w:rPr>
                <w:webHidden/>
              </w:rPr>
              <w:fldChar w:fldCharType="begin"/>
            </w:r>
            <w:r w:rsidR="009A1386" w:rsidRPr="009A1386">
              <w:rPr>
                <w:webHidden/>
              </w:rPr>
              <w:instrText xml:space="preserve"> PAGEREF _Toc36378527 \h </w:instrText>
            </w:r>
            <w:r w:rsidR="009A1386" w:rsidRPr="009A1386">
              <w:rPr>
                <w:webHidden/>
              </w:rPr>
            </w:r>
            <w:r w:rsidR="009A1386" w:rsidRPr="009A1386">
              <w:rPr>
                <w:webHidden/>
              </w:rPr>
              <w:fldChar w:fldCharType="separate"/>
            </w:r>
            <w:r w:rsidR="009A1386" w:rsidRPr="009A1386">
              <w:rPr>
                <w:webHidden/>
              </w:rPr>
              <w:t>28</w:t>
            </w:r>
            <w:r w:rsidR="009A1386" w:rsidRPr="009A1386">
              <w:rPr>
                <w:webHidden/>
              </w:rPr>
              <w:fldChar w:fldCharType="end"/>
            </w:r>
          </w:hyperlink>
        </w:p>
        <w:p w14:paraId="057F94FF" w14:textId="77777777" w:rsidR="009A1386" w:rsidRPr="009A1386" w:rsidRDefault="008B08E5" w:rsidP="001F4609">
          <w:pPr>
            <w:pStyle w:val="TOC3"/>
            <w:jc w:val="left"/>
            <w:rPr>
              <w:lang w:bidi="dz-BT"/>
            </w:rPr>
          </w:pPr>
          <w:hyperlink w:anchor="_Toc36378528" w:history="1">
            <w:r w:rsidR="009A1386" w:rsidRPr="00734DCA">
              <w:rPr>
                <w:rStyle w:val="Hyperlink"/>
                <w:bCs/>
              </w:rPr>
              <w:t>4.5.1</w:t>
            </w:r>
            <w:r w:rsidR="009A1386" w:rsidRPr="00734DCA">
              <w:rPr>
                <w:bCs/>
                <w:lang w:bidi="dz-BT"/>
              </w:rPr>
              <w:tab/>
            </w:r>
            <w:r w:rsidR="009A1386" w:rsidRPr="00734DCA">
              <w:rPr>
                <w:rStyle w:val="Hyperlink"/>
                <w:bCs/>
              </w:rPr>
              <w:t>Medical Surge Capacity</w:t>
            </w:r>
            <w:r w:rsidR="009A1386" w:rsidRPr="009A1386">
              <w:rPr>
                <w:webHidden/>
              </w:rPr>
              <w:tab/>
            </w:r>
            <w:r w:rsidR="009A1386" w:rsidRPr="009A1386">
              <w:rPr>
                <w:webHidden/>
              </w:rPr>
              <w:fldChar w:fldCharType="begin"/>
            </w:r>
            <w:r w:rsidR="009A1386" w:rsidRPr="009A1386">
              <w:rPr>
                <w:webHidden/>
              </w:rPr>
              <w:instrText xml:space="preserve"> PAGEREF _Toc36378528 \h </w:instrText>
            </w:r>
            <w:r w:rsidR="009A1386" w:rsidRPr="009A1386">
              <w:rPr>
                <w:webHidden/>
              </w:rPr>
            </w:r>
            <w:r w:rsidR="009A1386" w:rsidRPr="009A1386">
              <w:rPr>
                <w:webHidden/>
              </w:rPr>
              <w:fldChar w:fldCharType="separate"/>
            </w:r>
            <w:r w:rsidR="009A1386" w:rsidRPr="009A1386">
              <w:rPr>
                <w:webHidden/>
              </w:rPr>
              <w:t>28</w:t>
            </w:r>
            <w:r w:rsidR="009A1386" w:rsidRPr="009A1386">
              <w:rPr>
                <w:webHidden/>
              </w:rPr>
              <w:fldChar w:fldCharType="end"/>
            </w:r>
          </w:hyperlink>
        </w:p>
        <w:p w14:paraId="0A83A965" w14:textId="608169E3" w:rsidR="009A1386" w:rsidRPr="009A1386" w:rsidRDefault="008B08E5" w:rsidP="001F4609">
          <w:pPr>
            <w:pStyle w:val="TOC2"/>
            <w:rPr>
              <w:lang w:bidi="dz-BT"/>
            </w:rPr>
          </w:pPr>
          <w:hyperlink w:anchor="_Toc36378529" w:history="1">
            <w:r w:rsidR="009A1386" w:rsidRPr="009A1386">
              <w:rPr>
                <w:rStyle w:val="Hyperlink"/>
              </w:rPr>
              <w:t>4.6</w:t>
            </w:r>
            <w:r w:rsidR="00734DCA">
              <w:rPr>
                <w:lang w:bidi="dz-BT"/>
              </w:rPr>
              <w:t xml:space="preserve"> </w:t>
            </w:r>
            <w:r w:rsidR="00734DCA">
              <w:rPr>
                <w:rStyle w:val="Hyperlink"/>
              </w:rPr>
              <w:t xml:space="preserve">Infection control </w:t>
            </w:r>
            <w:r w:rsidR="009A1386" w:rsidRPr="009A1386">
              <w:rPr>
                <w:rStyle w:val="Hyperlink"/>
              </w:rPr>
              <w:t>measures</w:t>
            </w:r>
            <w:r w:rsidR="009A1386" w:rsidRPr="009A1386">
              <w:rPr>
                <w:webHidden/>
              </w:rPr>
              <w:tab/>
            </w:r>
            <w:r w:rsidR="009A1386" w:rsidRPr="009A1386">
              <w:rPr>
                <w:webHidden/>
              </w:rPr>
              <w:fldChar w:fldCharType="begin"/>
            </w:r>
            <w:r w:rsidR="009A1386" w:rsidRPr="009A1386">
              <w:rPr>
                <w:webHidden/>
              </w:rPr>
              <w:instrText xml:space="preserve"> PAGEREF _Toc36378529 \h </w:instrText>
            </w:r>
            <w:r w:rsidR="009A1386" w:rsidRPr="009A1386">
              <w:rPr>
                <w:webHidden/>
              </w:rPr>
            </w:r>
            <w:r w:rsidR="009A1386" w:rsidRPr="009A1386">
              <w:rPr>
                <w:webHidden/>
              </w:rPr>
              <w:fldChar w:fldCharType="separate"/>
            </w:r>
            <w:r w:rsidR="009A1386" w:rsidRPr="009A1386">
              <w:rPr>
                <w:webHidden/>
              </w:rPr>
              <w:t>29</w:t>
            </w:r>
            <w:r w:rsidR="009A1386" w:rsidRPr="009A1386">
              <w:rPr>
                <w:webHidden/>
              </w:rPr>
              <w:fldChar w:fldCharType="end"/>
            </w:r>
          </w:hyperlink>
        </w:p>
        <w:p w14:paraId="7806485A" w14:textId="77777777" w:rsidR="009A1386" w:rsidRPr="00734DCA" w:rsidRDefault="008B08E5" w:rsidP="001F4609">
          <w:pPr>
            <w:pStyle w:val="TOC3"/>
            <w:jc w:val="left"/>
            <w:rPr>
              <w:lang w:bidi="dz-BT"/>
            </w:rPr>
          </w:pPr>
          <w:hyperlink w:anchor="_Toc36378530" w:history="1">
            <w:r w:rsidR="009A1386" w:rsidRPr="00734DCA">
              <w:rPr>
                <w:rStyle w:val="Hyperlink"/>
              </w:rPr>
              <w:t>4.6.1</w:t>
            </w:r>
            <w:r w:rsidR="009A1386" w:rsidRPr="00734DCA">
              <w:rPr>
                <w:lang w:bidi="dz-BT"/>
              </w:rPr>
              <w:tab/>
            </w:r>
            <w:r w:rsidR="009A1386" w:rsidRPr="00734DCA">
              <w:rPr>
                <w:rStyle w:val="Hyperlink"/>
              </w:rPr>
              <w:t>Hand Hygiene</w:t>
            </w:r>
            <w:r w:rsidR="009A1386" w:rsidRPr="00734DCA">
              <w:rPr>
                <w:webHidden/>
              </w:rPr>
              <w:tab/>
            </w:r>
            <w:r w:rsidR="009A1386" w:rsidRPr="00734DCA">
              <w:rPr>
                <w:webHidden/>
              </w:rPr>
              <w:fldChar w:fldCharType="begin"/>
            </w:r>
            <w:r w:rsidR="009A1386" w:rsidRPr="00734DCA">
              <w:rPr>
                <w:webHidden/>
              </w:rPr>
              <w:instrText xml:space="preserve"> PAGEREF _Toc36378530 \h </w:instrText>
            </w:r>
            <w:r w:rsidR="009A1386" w:rsidRPr="00734DCA">
              <w:rPr>
                <w:webHidden/>
              </w:rPr>
            </w:r>
            <w:r w:rsidR="009A1386" w:rsidRPr="00734DCA">
              <w:rPr>
                <w:webHidden/>
              </w:rPr>
              <w:fldChar w:fldCharType="separate"/>
            </w:r>
            <w:r w:rsidR="009A1386" w:rsidRPr="00734DCA">
              <w:rPr>
                <w:webHidden/>
              </w:rPr>
              <w:t>29</w:t>
            </w:r>
            <w:r w:rsidR="009A1386" w:rsidRPr="00734DCA">
              <w:rPr>
                <w:webHidden/>
              </w:rPr>
              <w:fldChar w:fldCharType="end"/>
            </w:r>
          </w:hyperlink>
        </w:p>
        <w:p w14:paraId="24129B89" w14:textId="77777777" w:rsidR="009A1386" w:rsidRPr="00734DCA" w:rsidRDefault="008B08E5" w:rsidP="001F4609">
          <w:pPr>
            <w:pStyle w:val="TOC3"/>
            <w:jc w:val="left"/>
            <w:rPr>
              <w:lang w:bidi="dz-BT"/>
            </w:rPr>
          </w:pPr>
          <w:hyperlink w:anchor="_Toc36378531" w:history="1">
            <w:r w:rsidR="009A1386" w:rsidRPr="00734DCA">
              <w:rPr>
                <w:rStyle w:val="Hyperlink"/>
              </w:rPr>
              <w:t>4.6.2</w:t>
            </w:r>
            <w:r w:rsidR="009A1386" w:rsidRPr="00734DCA">
              <w:rPr>
                <w:lang w:bidi="dz-BT"/>
              </w:rPr>
              <w:tab/>
            </w:r>
            <w:r w:rsidR="009A1386" w:rsidRPr="00734DCA">
              <w:rPr>
                <w:rStyle w:val="Hyperlink"/>
              </w:rPr>
              <w:t>Personal protective equipment (PPE)</w:t>
            </w:r>
            <w:r w:rsidR="009A1386" w:rsidRPr="00734DCA">
              <w:rPr>
                <w:webHidden/>
              </w:rPr>
              <w:tab/>
            </w:r>
            <w:r w:rsidR="009A1386" w:rsidRPr="00734DCA">
              <w:rPr>
                <w:webHidden/>
              </w:rPr>
              <w:fldChar w:fldCharType="begin"/>
            </w:r>
            <w:r w:rsidR="009A1386" w:rsidRPr="00734DCA">
              <w:rPr>
                <w:webHidden/>
              </w:rPr>
              <w:instrText xml:space="preserve"> PAGEREF _Toc36378531 \h </w:instrText>
            </w:r>
            <w:r w:rsidR="009A1386" w:rsidRPr="00734DCA">
              <w:rPr>
                <w:webHidden/>
              </w:rPr>
            </w:r>
            <w:r w:rsidR="009A1386" w:rsidRPr="00734DCA">
              <w:rPr>
                <w:webHidden/>
              </w:rPr>
              <w:fldChar w:fldCharType="separate"/>
            </w:r>
            <w:r w:rsidR="009A1386" w:rsidRPr="00734DCA">
              <w:rPr>
                <w:webHidden/>
              </w:rPr>
              <w:t>29</w:t>
            </w:r>
            <w:r w:rsidR="009A1386" w:rsidRPr="00734DCA">
              <w:rPr>
                <w:webHidden/>
              </w:rPr>
              <w:fldChar w:fldCharType="end"/>
            </w:r>
          </w:hyperlink>
        </w:p>
        <w:p w14:paraId="78E58D8A" w14:textId="77777777" w:rsidR="009A1386" w:rsidRPr="00734DCA" w:rsidRDefault="008B08E5" w:rsidP="001F4609">
          <w:pPr>
            <w:pStyle w:val="TOC3"/>
            <w:jc w:val="left"/>
            <w:rPr>
              <w:lang w:bidi="dz-BT"/>
            </w:rPr>
          </w:pPr>
          <w:hyperlink w:anchor="_Toc36378532" w:history="1">
            <w:r w:rsidR="009A1386" w:rsidRPr="00734DCA">
              <w:rPr>
                <w:rStyle w:val="Hyperlink"/>
              </w:rPr>
              <w:t>4.6.3</w:t>
            </w:r>
            <w:r w:rsidR="009A1386" w:rsidRPr="00734DCA">
              <w:rPr>
                <w:lang w:bidi="dz-BT"/>
              </w:rPr>
              <w:tab/>
            </w:r>
            <w:r w:rsidR="009A1386" w:rsidRPr="00734DCA">
              <w:rPr>
                <w:rStyle w:val="Hyperlink"/>
              </w:rPr>
              <w:t>Disinfection and decontamination</w:t>
            </w:r>
            <w:r w:rsidR="009A1386" w:rsidRPr="00734DCA">
              <w:rPr>
                <w:webHidden/>
              </w:rPr>
              <w:tab/>
            </w:r>
            <w:r w:rsidR="009A1386" w:rsidRPr="00734DCA">
              <w:rPr>
                <w:webHidden/>
              </w:rPr>
              <w:fldChar w:fldCharType="begin"/>
            </w:r>
            <w:r w:rsidR="009A1386" w:rsidRPr="00734DCA">
              <w:rPr>
                <w:webHidden/>
              </w:rPr>
              <w:instrText xml:space="preserve"> PAGEREF _Toc36378532 \h </w:instrText>
            </w:r>
            <w:r w:rsidR="009A1386" w:rsidRPr="00734DCA">
              <w:rPr>
                <w:webHidden/>
              </w:rPr>
            </w:r>
            <w:r w:rsidR="009A1386" w:rsidRPr="00734DCA">
              <w:rPr>
                <w:webHidden/>
              </w:rPr>
              <w:fldChar w:fldCharType="separate"/>
            </w:r>
            <w:r w:rsidR="009A1386" w:rsidRPr="00734DCA">
              <w:rPr>
                <w:webHidden/>
              </w:rPr>
              <w:t>29</w:t>
            </w:r>
            <w:r w:rsidR="009A1386" w:rsidRPr="00734DCA">
              <w:rPr>
                <w:webHidden/>
              </w:rPr>
              <w:fldChar w:fldCharType="end"/>
            </w:r>
          </w:hyperlink>
        </w:p>
        <w:p w14:paraId="1973DEDF" w14:textId="77777777" w:rsidR="009A1386" w:rsidRPr="00734DCA" w:rsidRDefault="008B08E5" w:rsidP="001F4609">
          <w:pPr>
            <w:pStyle w:val="TOC3"/>
            <w:jc w:val="left"/>
            <w:rPr>
              <w:lang w:bidi="dz-BT"/>
            </w:rPr>
          </w:pPr>
          <w:hyperlink w:anchor="_Toc36378533" w:history="1">
            <w:r w:rsidR="009A1386" w:rsidRPr="00734DCA">
              <w:rPr>
                <w:rStyle w:val="Hyperlink"/>
              </w:rPr>
              <w:t>4.6.4</w:t>
            </w:r>
            <w:r w:rsidR="009A1386" w:rsidRPr="00734DCA">
              <w:rPr>
                <w:lang w:bidi="dz-BT"/>
              </w:rPr>
              <w:tab/>
            </w:r>
            <w:r w:rsidR="009A1386" w:rsidRPr="00734DCA">
              <w:rPr>
                <w:rStyle w:val="Hyperlink"/>
              </w:rPr>
              <w:t>Transmission based or additional Precautions</w:t>
            </w:r>
            <w:r w:rsidR="009A1386" w:rsidRPr="00734DCA">
              <w:rPr>
                <w:webHidden/>
              </w:rPr>
              <w:tab/>
            </w:r>
            <w:r w:rsidR="009A1386" w:rsidRPr="00734DCA">
              <w:rPr>
                <w:webHidden/>
              </w:rPr>
              <w:fldChar w:fldCharType="begin"/>
            </w:r>
            <w:r w:rsidR="009A1386" w:rsidRPr="00734DCA">
              <w:rPr>
                <w:webHidden/>
              </w:rPr>
              <w:instrText xml:space="preserve"> PAGEREF _Toc36378533 \h </w:instrText>
            </w:r>
            <w:r w:rsidR="009A1386" w:rsidRPr="00734DCA">
              <w:rPr>
                <w:webHidden/>
              </w:rPr>
            </w:r>
            <w:r w:rsidR="009A1386" w:rsidRPr="00734DCA">
              <w:rPr>
                <w:webHidden/>
              </w:rPr>
              <w:fldChar w:fldCharType="separate"/>
            </w:r>
            <w:r w:rsidR="009A1386" w:rsidRPr="00734DCA">
              <w:rPr>
                <w:webHidden/>
              </w:rPr>
              <w:t>30</w:t>
            </w:r>
            <w:r w:rsidR="009A1386" w:rsidRPr="00734DCA">
              <w:rPr>
                <w:webHidden/>
              </w:rPr>
              <w:fldChar w:fldCharType="end"/>
            </w:r>
          </w:hyperlink>
        </w:p>
        <w:p w14:paraId="0D39CEAE" w14:textId="77777777" w:rsidR="009A1386" w:rsidRPr="00734DCA" w:rsidRDefault="008B08E5" w:rsidP="001F4609">
          <w:pPr>
            <w:pStyle w:val="TOC3"/>
            <w:jc w:val="left"/>
            <w:rPr>
              <w:lang w:bidi="dz-BT"/>
            </w:rPr>
          </w:pPr>
          <w:hyperlink w:anchor="_Toc36378534" w:history="1">
            <w:r w:rsidR="009A1386" w:rsidRPr="00734DCA">
              <w:rPr>
                <w:rStyle w:val="Hyperlink"/>
              </w:rPr>
              <w:t>4.6.5</w:t>
            </w:r>
            <w:r w:rsidR="009A1386" w:rsidRPr="00734DCA">
              <w:rPr>
                <w:lang w:bidi="dz-BT"/>
              </w:rPr>
              <w:tab/>
            </w:r>
            <w:r w:rsidR="009A1386" w:rsidRPr="00734DCA">
              <w:rPr>
                <w:rStyle w:val="Hyperlink"/>
              </w:rPr>
              <w:t>Handling of COVID-19 infected dead body in healthcare facility</w:t>
            </w:r>
            <w:r w:rsidR="009A1386" w:rsidRPr="00734DCA">
              <w:rPr>
                <w:webHidden/>
              </w:rPr>
              <w:tab/>
            </w:r>
            <w:r w:rsidR="009A1386" w:rsidRPr="00734DCA">
              <w:rPr>
                <w:webHidden/>
              </w:rPr>
              <w:fldChar w:fldCharType="begin"/>
            </w:r>
            <w:r w:rsidR="009A1386" w:rsidRPr="00734DCA">
              <w:rPr>
                <w:webHidden/>
              </w:rPr>
              <w:instrText xml:space="preserve"> PAGEREF _Toc36378534 \h </w:instrText>
            </w:r>
            <w:r w:rsidR="009A1386" w:rsidRPr="00734DCA">
              <w:rPr>
                <w:webHidden/>
              </w:rPr>
            </w:r>
            <w:r w:rsidR="009A1386" w:rsidRPr="00734DCA">
              <w:rPr>
                <w:webHidden/>
              </w:rPr>
              <w:fldChar w:fldCharType="separate"/>
            </w:r>
            <w:r w:rsidR="009A1386" w:rsidRPr="00734DCA">
              <w:rPr>
                <w:webHidden/>
              </w:rPr>
              <w:t>30</w:t>
            </w:r>
            <w:r w:rsidR="009A1386" w:rsidRPr="00734DCA">
              <w:rPr>
                <w:webHidden/>
              </w:rPr>
              <w:fldChar w:fldCharType="end"/>
            </w:r>
          </w:hyperlink>
        </w:p>
        <w:p w14:paraId="7DBAAF7E" w14:textId="77777777" w:rsidR="009A1386" w:rsidRPr="009A1386" w:rsidRDefault="008B08E5" w:rsidP="001F4609">
          <w:pPr>
            <w:pStyle w:val="TOC3"/>
            <w:jc w:val="left"/>
            <w:rPr>
              <w:lang w:bidi="dz-BT"/>
            </w:rPr>
          </w:pPr>
          <w:hyperlink w:anchor="_Toc36378535" w:history="1">
            <w:r w:rsidR="009A1386" w:rsidRPr="00734DCA">
              <w:rPr>
                <w:rStyle w:val="Hyperlink"/>
                <w:bCs/>
              </w:rPr>
              <w:t>4.6.6</w:t>
            </w:r>
            <w:r w:rsidR="009A1386" w:rsidRPr="00734DCA">
              <w:rPr>
                <w:bCs/>
                <w:lang w:bidi="dz-BT"/>
              </w:rPr>
              <w:tab/>
            </w:r>
            <w:r w:rsidR="009A1386" w:rsidRPr="00734DCA">
              <w:rPr>
                <w:rStyle w:val="Hyperlink"/>
                <w:bCs/>
              </w:rPr>
              <w:t>Waste Disposal</w:t>
            </w:r>
            <w:r w:rsidR="009A1386" w:rsidRPr="009A1386">
              <w:rPr>
                <w:webHidden/>
              </w:rPr>
              <w:tab/>
            </w:r>
            <w:r w:rsidR="009A1386" w:rsidRPr="009A1386">
              <w:rPr>
                <w:webHidden/>
              </w:rPr>
              <w:fldChar w:fldCharType="begin"/>
            </w:r>
            <w:r w:rsidR="009A1386" w:rsidRPr="009A1386">
              <w:rPr>
                <w:webHidden/>
              </w:rPr>
              <w:instrText xml:space="preserve"> PAGEREF _Toc36378535 \h </w:instrText>
            </w:r>
            <w:r w:rsidR="009A1386" w:rsidRPr="009A1386">
              <w:rPr>
                <w:webHidden/>
              </w:rPr>
            </w:r>
            <w:r w:rsidR="009A1386" w:rsidRPr="009A1386">
              <w:rPr>
                <w:webHidden/>
              </w:rPr>
              <w:fldChar w:fldCharType="separate"/>
            </w:r>
            <w:r w:rsidR="009A1386" w:rsidRPr="009A1386">
              <w:rPr>
                <w:webHidden/>
              </w:rPr>
              <w:t>30</w:t>
            </w:r>
            <w:r w:rsidR="009A1386" w:rsidRPr="009A1386">
              <w:rPr>
                <w:webHidden/>
              </w:rPr>
              <w:fldChar w:fldCharType="end"/>
            </w:r>
          </w:hyperlink>
        </w:p>
        <w:p w14:paraId="7DEB5D25" w14:textId="7DDCC1FC" w:rsidR="009A1386" w:rsidRPr="009A1386" w:rsidRDefault="008B08E5" w:rsidP="001F4609">
          <w:pPr>
            <w:pStyle w:val="TOC2"/>
            <w:rPr>
              <w:lang w:bidi="dz-BT"/>
            </w:rPr>
          </w:pPr>
          <w:hyperlink w:anchor="_Toc36378536" w:history="1">
            <w:r w:rsidR="009A1386" w:rsidRPr="009A1386">
              <w:rPr>
                <w:rStyle w:val="Hyperlink"/>
              </w:rPr>
              <w:t>4.7Patient Referral</w:t>
            </w:r>
            <w:r w:rsidR="009A1386" w:rsidRPr="009A1386">
              <w:rPr>
                <w:webHidden/>
              </w:rPr>
              <w:tab/>
            </w:r>
            <w:r w:rsidR="009A1386" w:rsidRPr="009A1386">
              <w:rPr>
                <w:webHidden/>
              </w:rPr>
              <w:fldChar w:fldCharType="begin"/>
            </w:r>
            <w:r w:rsidR="009A1386" w:rsidRPr="009A1386">
              <w:rPr>
                <w:webHidden/>
              </w:rPr>
              <w:instrText xml:space="preserve"> PAGEREF _Toc36378536 \h </w:instrText>
            </w:r>
            <w:r w:rsidR="009A1386" w:rsidRPr="009A1386">
              <w:rPr>
                <w:webHidden/>
              </w:rPr>
            </w:r>
            <w:r w:rsidR="009A1386" w:rsidRPr="009A1386">
              <w:rPr>
                <w:webHidden/>
              </w:rPr>
              <w:fldChar w:fldCharType="separate"/>
            </w:r>
            <w:r w:rsidR="009A1386" w:rsidRPr="009A1386">
              <w:rPr>
                <w:webHidden/>
              </w:rPr>
              <w:t>30</w:t>
            </w:r>
            <w:r w:rsidR="009A1386" w:rsidRPr="009A1386">
              <w:rPr>
                <w:webHidden/>
              </w:rPr>
              <w:fldChar w:fldCharType="end"/>
            </w:r>
          </w:hyperlink>
        </w:p>
        <w:p w14:paraId="496155B1" w14:textId="50E71CE0" w:rsidR="009A1386" w:rsidRPr="009A1386" w:rsidRDefault="008B08E5" w:rsidP="001F4609">
          <w:pPr>
            <w:pStyle w:val="TOC2"/>
            <w:rPr>
              <w:lang w:bidi="dz-BT"/>
            </w:rPr>
          </w:pPr>
          <w:hyperlink w:anchor="_Toc36378537" w:history="1">
            <w:r w:rsidR="009A1386" w:rsidRPr="009A1386">
              <w:rPr>
                <w:rStyle w:val="Hyperlink"/>
              </w:rPr>
              <w:t>4.8</w:t>
            </w:r>
            <w:r w:rsidR="001F4609">
              <w:rPr>
                <w:lang w:bidi="dz-BT"/>
              </w:rPr>
              <w:t xml:space="preserve"> </w:t>
            </w:r>
            <w:r w:rsidR="009A1386" w:rsidRPr="009A1386">
              <w:rPr>
                <w:rStyle w:val="Hyperlink"/>
              </w:rPr>
              <w:t>Risk communication:</w:t>
            </w:r>
            <w:r w:rsidR="009A1386" w:rsidRPr="009A1386">
              <w:rPr>
                <w:webHidden/>
              </w:rPr>
              <w:tab/>
            </w:r>
            <w:r w:rsidR="009A1386" w:rsidRPr="009A1386">
              <w:rPr>
                <w:webHidden/>
              </w:rPr>
              <w:fldChar w:fldCharType="begin"/>
            </w:r>
            <w:r w:rsidR="009A1386" w:rsidRPr="009A1386">
              <w:rPr>
                <w:webHidden/>
              </w:rPr>
              <w:instrText xml:space="preserve"> PAGEREF _Toc36378537 \h </w:instrText>
            </w:r>
            <w:r w:rsidR="009A1386" w:rsidRPr="009A1386">
              <w:rPr>
                <w:webHidden/>
              </w:rPr>
            </w:r>
            <w:r w:rsidR="009A1386" w:rsidRPr="009A1386">
              <w:rPr>
                <w:webHidden/>
              </w:rPr>
              <w:fldChar w:fldCharType="separate"/>
            </w:r>
            <w:r w:rsidR="009A1386" w:rsidRPr="009A1386">
              <w:rPr>
                <w:webHidden/>
              </w:rPr>
              <w:t>31</w:t>
            </w:r>
            <w:r w:rsidR="009A1386" w:rsidRPr="009A1386">
              <w:rPr>
                <w:webHidden/>
              </w:rPr>
              <w:fldChar w:fldCharType="end"/>
            </w:r>
          </w:hyperlink>
        </w:p>
        <w:p w14:paraId="36214DE1" w14:textId="77777777" w:rsidR="009A1386" w:rsidRPr="009A1386" w:rsidRDefault="008B08E5" w:rsidP="001F4609">
          <w:pPr>
            <w:pStyle w:val="TOC1"/>
            <w:rPr>
              <w:lang w:bidi="dz-BT"/>
            </w:rPr>
          </w:pPr>
          <w:hyperlink w:anchor="_Toc36378538" w:history="1">
            <w:r w:rsidR="009A1386" w:rsidRPr="009A1386">
              <w:rPr>
                <w:rStyle w:val="Hyperlink"/>
              </w:rPr>
              <w:t>5</w:t>
            </w:r>
            <w:r w:rsidR="009A1386" w:rsidRPr="009A1386">
              <w:rPr>
                <w:lang w:bidi="dz-BT"/>
              </w:rPr>
              <w:tab/>
            </w:r>
            <w:r w:rsidR="009A1386" w:rsidRPr="001F4609">
              <w:rPr>
                <w:rStyle w:val="Hyperlink"/>
                <w:b/>
                <w:bCs/>
              </w:rPr>
              <w:t>ANNEXURES</w:t>
            </w:r>
            <w:r w:rsidR="009A1386" w:rsidRPr="009A1386">
              <w:rPr>
                <w:webHidden/>
              </w:rPr>
              <w:tab/>
            </w:r>
            <w:r w:rsidR="009A1386" w:rsidRPr="009A1386">
              <w:rPr>
                <w:webHidden/>
              </w:rPr>
              <w:fldChar w:fldCharType="begin"/>
            </w:r>
            <w:r w:rsidR="009A1386" w:rsidRPr="009A1386">
              <w:rPr>
                <w:webHidden/>
              </w:rPr>
              <w:instrText xml:space="preserve"> PAGEREF _Toc36378538 \h </w:instrText>
            </w:r>
            <w:r w:rsidR="009A1386" w:rsidRPr="009A1386">
              <w:rPr>
                <w:webHidden/>
              </w:rPr>
            </w:r>
            <w:r w:rsidR="009A1386" w:rsidRPr="009A1386">
              <w:rPr>
                <w:webHidden/>
              </w:rPr>
              <w:fldChar w:fldCharType="separate"/>
            </w:r>
            <w:r w:rsidR="009A1386" w:rsidRPr="009A1386">
              <w:rPr>
                <w:webHidden/>
              </w:rPr>
              <w:t>33</w:t>
            </w:r>
            <w:r w:rsidR="009A1386" w:rsidRPr="009A1386">
              <w:rPr>
                <w:webHidden/>
              </w:rPr>
              <w:fldChar w:fldCharType="end"/>
            </w:r>
          </w:hyperlink>
        </w:p>
        <w:p w14:paraId="36B57DC4" w14:textId="13661495" w:rsidR="009A1386" w:rsidRPr="009A1386" w:rsidRDefault="008B08E5" w:rsidP="001F4609">
          <w:pPr>
            <w:pStyle w:val="TOC2"/>
            <w:rPr>
              <w:lang w:bidi="dz-BT"/>
            </w:rPr>
          </w:pPr>
          <w:hyperlink w:anchor="_Toc36378539" w:history="1">
            <w:r w:rsidR="009A1386" w:rsidRPr="009A1386">
              <w:rPr>
                <w:rStyle w:val="Hyperlink"/>
              </w:rPr>
              <w:t>5.1</w:t>
            </w:r>
            <w:r w:rsidR="001F4609">
              <w:rPr>
                <w:lang w:bidi="dz-BT"/>
              </w:rPr>
              <w:t xml:space="preserve"> </w:t>
            </w:r>
            <w:r w:rsidR="001F4609">
              <w:rPr>
                <w:rStyle w:val="Hyperlink"/>
              </w:rPr>
              <w:t>Annexure1:</w:t>
            </w:r>
            <w:r w:rsidR="009A1386" w:rsidRPr="009A1386">
              <w:rPr>
                <w:rStyle w:val="Hyperlink"/>
              </w:rPr>
              <w:t>Preparedn</w:t>
            </w:r>
            <w:r w:rsidR="001F4609">
              <w:rPr>
                <w:rStyle w:val="Hyperlink"/>
              </w:rPr>
              <w:t xml:space="preserve">ess and </w:t>
            </w:r>
            <w:r w:rsidR="009A1386" w:rsidRPr="009A1386">
              <w:rPr>
                <w:rStyle w:val="Hyperlink"/>
              </w:rPr>
              <w:t>response plan for Orange Plus scenario</w:t>
            </w:r>
            <w:r w:rsidR="009A1386" w:rsidRPr="009A1386">
              <w:rPr>
                <w:webHidden/>
              </w:rPr>
              <w:tab/>
            </w:r>
            <w:r w:rsidR="009A1386" w:rsidRPr="009A1386">
              <w:rPr>
                <w:webHidden/>
              </w:rPr>
              <w:fldChar w:fldCharType="begin"/>
            </w:r>
            <w:r w:rsidR="009A1386" w:rsidRPr="009A1386">
              <w:rPr>
                <w:webHidden/>
              </w:rPr>
              <w:instrText xml:space="preserve"> PAGEREF _Toc36378539 \h </w:instrText>
            </w:r>
            <w:r w:rsidR="009A1386" w:rsidRPr="009A1386">
              <w:rPr>
                <w:webHidden/>
              </w:rPr>
            </w:r>
            <w:r w:rsidR="009A1386" w:rsidRPr="009A1386">
              <w:rPr>
                <w:webHidden/>
              </w:rPr>
              <w:fldChar w:fldCharType="separate"/>
            </w:r>
            <w:r w:rsidR="009A1386" w:rsidRPr="009A1386">
              <w:rPr>
                <w:webHidden/>
              </w:rPr>
              <w:t>33</w:t>
            </w:r>
            <w:r w:rsidR="009A1386" w:rsidRPr="009A1386">
              <w:rPr>
                <w:webHidden/>
              </w:rPr>
              <w:fldChar w:fldCharType="end"/>
            </w:r>
          </w:hyperlink>
        </w:p>
        <w:p w14:paraId="6BA6978D" w14:textId="300D513F" w:rsidR="009A1386" w:rsidRPr="009A1386" w:rsidRDefault="008B08E5" w:rsidP="001F4609">
          <w:pPr>
            <w:pStyle w:val="TOC2"/>
            <w:rPr>
              <w:lang w:bidi="dz-BT"/>
            </w:rPr>
          </w:pPr>
          <w:hyperlink w:anchor="_Toc36378540" w:history="1">
            <w:r w:rsidR="009A1386" w:rsidRPr="009A1386">
              <w:rPr>
                <w:rStyle w:val="Hyperlink"/>
              </w:rPr>
              <w:t>5.2</w:t>
            </w:r>
            <w:r w:rsidR="001F4609">
              <w:rPr>
                <w:lang w:bidi="dz-BT"/>
              </w:rPr>
              <w:t xml:space="preserve"> </w:t>
            </w:r>
            <w:r w:rsidR="009A1386" w:rsidRPr="009A1386">
              <w:rPr>
                <w:rStyle w:val="Hyperlink"/>
              </w:rPr>
              <w:t>Annexure 2: Preparedness and response plan for Red scenario</w:t>
            </w:r>
            <w:r w:rsidR="009A1386" w:rsidRPr="009A1386">
              <w:rPr>
                <w:webHidden/>
              </w:rPr>
              <w:tab/>
            </w:r>
            <w:r w:rsidR="009A1386" w:rsidRPr="009A1386">
              <w:rPr>
                <w:webHidden/>
              </w:rPr>
              <w:fldChar w:fldCharType="begin"/>
            </w:r>
            <w:r w:rsidR="009A1386" w:rsidRPr="009A1386">
              <w:rPr>
                <w:webHidden/>
              </w:rPr>
              <w:instrText xml:space="preserve"> PAGEREF _Toc36378540 \h </w:instrText>
            </w:r>
            <w:r w:rsidR="009A1386" w:rsidRPr="009A1386">
              <w:rPr>
                <w:webHidden/>
              </w:rPr>
            </w:r>
            <w:r w:rsidR="009A1386" w:rsidRPr="009A1386">
              <w:rPr>
                <w:webHidden/>
              </w:rPr>
              <w:fldChar w:fldCharType="separate"/>
            </w:r>
            <w:r w:rsidR="009A1386" w:rsidRPr="009A1386">
              <w:rPr>
                <w:webHidden/>
              </w:rPr>
              <w:t>39</w:t>
            </w:r>
            <w:r w:rsidR="009A1386" w:rsidRPr="009A1386">
              <w:rPr>
                <w:webHidden/>
              </w:rPr>
              <w:fldChar w:fldCharType="end"/>
            </w:r>
          </w:hyperlink>
        </w:p>
        <w:p w14:paraId="7110E3C5" w14:textId="640F9B1F" w:rsidR="009A1386" w:rsidRPr="009A1386" w:rsidRDefault="008B08E5" w:rsidP="001F4609">
          <w:pPr>
            <w:pStyle w:val="TOC2"/>
            <w:rPr>
              <w:lang w:bidi="dz-BT"/>
            </w:rPr>
          </w:pPr>
          <w:hyperlink w:anchor="_Toc36378541" w:history="1">
            <w:r w:rsidR="009A1386" w:rsidRPr="009A1386">
              <w:rPr>
                <w:rStyle w:val="Hyperlink"/>
              </w:rPr>
              <w:t>5.3</w:t>
            </w:r>
            <w:r w:rsidR="001F4609">
              <w:rPr>
                <w:lang w:bidi="dz-BT"/>
              </w:rPr>
              <w:t xml:space="preserve"> </w:t>
            </w:r>
            <w:r w:rsidR="009A1386" w:rsidRPr="009A1386">
              <w:rPr>
                <w:rStyle w:val="Hyperlink"/>
              </w:rPr>
              <w:t xml:space="preserve">Annexure 3: Preparedness and response plan for Red </w:t>
            </w:r>
            <w:r w:rsidR="00EF4189">
              <w:rPr>
                <w:rStyle w:val="Hyperlink"/>
              </w:rPr>
              <w:t xml:space="preserve">Plus </w:t>
            </w:r>
            <w:r w:rsidR="009A1386" w:rsidRPr="009A1386">
              <w:rPr>
                <w:rStyle w:val="Hyperlink"/>
              </w:rPr>
              <w:t>scenario</w:t>
            </w:r>
            <w:r w:rsidR="009A1386" w:rsidRPr="009A1386">
              <w:rPr>
                <w:webHidden/>
              </w:rPr>
              <w:tab/>
            </w:r>
            <w:r w:rsidR="009A1386" w:rsidRPr="009A1386">
              <w:rPr>
                <w:webHidden/>
              </w:rPr>
              <w:fldChar w:fldCharType="begin"/>
            </w:r>
            <w:r w:rsidR="009A1386" w:rsidRPr="009A1386">
              <w:rPr>
                <w:webHidden/>
              </w:rPr>
              <w:instrText xml:space="preserve"> PAGEREF _Toc36378541 \h </w:instrText>
            </w:r>
            <w:r w:rsidR="009A1386" w:rsidRPr="009A1386">
              <w:rPr>
                <w:webHidden/>
              </w:rPr>
            </w:r>
            <w:r w:rsidR="009A1386" w:rsidRPr="009A1386">
              <w:rPr>
                <w:webHidden/>
              </w:rPr>
              <w:fldChar w:fldCharType="separate"/>
            </w:r>
            <w:r w:rsidR="009A1386" w:rsidRPr="009A1386">
              <w:rPr>
                <w:webHidden/>
              </w:rPr>
              <w:t>46</w:t>
            </w:r>
            <w:r w:rsidR="009A1386" w:rsidRPr="009A1386">
              <w:rPr>
                <w:webHidden/>
              </w:rPr>
              <w:fldChar w:fldCharType="end"/>
            </w:r>
          </w:hyperlink>
        </w:p>
        <w:p w14:paraId="2FFEFDF8" w14:textId="3D6FC9E2" w:rsidR="009A1386" w:rsidRPr="009A1386" w:rsidRDefault="008B08E5" w:rsidP="001F4609">
          <w:pPr>
            <w:pStyle w:val="TOC2"/>
            <w:rPr>
              <w:lang w:bidi="dz-BT"/>
            </w:rPr>
          </w:pPr>
          <w:hyperlink w:anchor="_Toc36378542" w:history="1">
            <w:r w:rsidR="009A1386" w:rsidRPr="009A1386">
              <w:rPr>
                <w:rStyle w:val="Hyperlink"/>
              </w:rPr>
              <w:t>5.4</w:t>
            </w:r>
            <w:r w:rsidR="001F4609">
              <w:rPr>
                <w:lang w:bidi="dz-BT"/>
              </w:rPr>
              <w:t xml:space="preserve"> </w:t>
            </w:r>
            <w:r w:rsidR="009A1386" w:rsidRPr="009A1386">
              <w:rPr>
                <w:rStyle w:val="Hyperlink"/>
              </w:rPr>
              <w:t>Annexure 4 : District Incident Command system functionaries list</w:t>
            </w:r>
            <w:r w:rsidR="009A1386" w:rsidRPr="009A1386">
              <w:rPr>
                <w:webHidden/>
              </w:rPr>
              <w:tab/>
            </w:r>
            <w:r w:rsidR="009A1386" w:rsidRPr="009A1386">
              <w:rPr>
                <w:webHidden/>
              </w:rPr>
              <w:fldChar w:fldCharType="begin"/>
            </w:r>
            <w:r w:rsidR="009A1386" w:rsidRPr="009A1386">
              <w:rPr>
                <w:webHidden/>
              </w:rPr>
              <w:instrText xml:space="preserve"> PAGEREF _Toc36378542 \h </w:instrText>
            </w:r>
            <w:r w:rsidR="009A1386" w:rsidRPr="009A1386">
              <w:rPr>
                <w:webHidden/>
              </w:rPr>
            </w:r>
            <w:r w:rsidR="009A1386" w:rsidRPr="009A1386">
              <w:rPr>
                <w:webHidden/>
              </w:rPr>
              <w:fldChar w:fldCharType="separate"/>
            </w:r>
            <w:r w:rsidR="009A1386" w:rsidRPr="009A1386">
              <w:rPr>
                <w:webHidden/>
              </w:rPr>
              <w:t>53</w:t>
            </w:r>
            <w:r w:rsidR="009A1386" w:rsidRPr="009A1386">
              <w:rPr>
                <w:webHidden/>
              </w:rPr>
              <w:fldChar w:fldCharType="end"/>
            </w:r>
          </w:hyperlink>
        </w:p>
        <w:p w14:paraId="6461E13E" w14:textId="24EAA1D2" w:rsidR="009A1386" w:rsidRPr="009A1386" w:rsidRDefault="008B08E5" w:rsidP="001F4609">
          <w:pPr>
            <w:pStyle w:val="TOC2"/>
            <w:rPr>
              <w:lang w:bidi="dz-BT"/>
            </w:rPr>
          </w:pPr>
          <w:hyperlink w:anchor="_Toc36378543" w:history="1">
            <w:r w:rsidR="009A1386" w:rsidRPr="009A1386">
              <w:rPr>
                <w:rStyle w:val="Hyperlink"/>
              </w:rPr>
              <w:t>5.5</w:t>
            </w:r>
            <w:r w:rsidR="001F4609">
              <w:rPr>
                <w:lang w:bidi="dz-BT"/>
              </w:rPr>
              <w:t xml:space="preserve"> </w:t>
            </w:r>
            <w:r w:rsidR="009A1386" w:rsidRPr="009A1386">
              <w:rPr>
                <w:rStyle w:val="Hyperlink"/>
              </w:rPr>
              <w:t>Annexure 5: quarantine facilities in the district</w:t>
            </w:r>
            <w:r w:rsidR="009A1386" w:rsidRPr="009A1386">
              <w:rPr>
                <w:webHidden/>
              </w:rPr>
              <w:tab/>
            </w:r>
            <w:r w:rsidR="009A1386" w:rsidRPr="009A1386">
              <w:rPr>
                <w:webHidden/>
              </w:rPr>
              <w:fldChar w:fldCharType="begin"/>
            </w:r>
            <w:r w:rsidR="009A1386" w:rsidRPr="009A1386">
              <w:rPr>
                <w:webHidden/>
              </w:rPr>
              <w:instrText xml:space="preserve"> PAGEREF _Toc36378543 \h </w:instrText>
            </w:r>
            <w:r w:rsidR="009A1386" w:rsidRPr="009A1386">
              <w:rPr>
                <w:webHidden/>
              </w:rPr>
            </w:r>
            <w:r w:rsidR="009A1386" w:rsidRPr="009A1386">
              <w:rPr>
                <w:webHidden/>
              </w:rPr>
              <w:fldChar w:fldCharType="separate"/>
            </w:r>
            <w:r w:rsidR="009A1386" w:rsidRPr="009A1386">
              <w:rPr>
                <w:webHidden/>
              </w:rPr>
              <w:t>54</w:t>
            </w:r>
            <w:r w:rsidR="009A1386" w:rsidRPr="009A1386">
              <w:rPr>
                <w:webHidden/>
              </w:rPr>
              <w:fldChar w:fldCharType="end"/>
            </w:r>
          </w:hyperlink>
        </w:p>
        <w:p w14:paraId="1A0AF2AC" w14:textId="5F5C39F7" w:rsidR="009A1386" w:rsidRPr="009A1386" w:rsidRDefault="008B08E5" w:rsidP="001F4609">
          <w:pPr>
            <w:pStyle w:val="TOC2"/>
            <w:rPr>
              <w:lang w:bidi="dz-BT"/>
            </w:rPr>
          </w:pPr>
          <w:hyperlink w:anchor="_Toc36378544" w:history="1">
            <w:r w:rsidR="009A1386" w:rsidRPr="009A1386">
              <w:rPr>
                <w:rStyle w:val="Hyperlink"/>
              </w:rPr>
              <w:t>5.6</w:t>
            </w:r>
            <w:r w:rsidR="001F4609">
              <w:rPr>
                <w:lang w:bidi="dz-BT"/>
              </w:rPr>
              <w:t xml:space="preserve"> </w:t>
            </w:r>
            <w:r w:rsidR="009A1386" w:rsidRPr="009A1386">
              <w:rPr>
                <w:rStyle w:val="Hyperlink"/>
              </w:rPr>
              <w:t>Annexure 6: Vehicles identified for the surge</w:t>
            </w:r>
            <w:r w:rsidR="009A1386" w:rsidRPr="009A1386">
              <w:rPr>
                <w:webHidden/>
              </w:rPr>
              <w:tab/>
            </w:r>
            <w:r w:rsidR="009A1386" w:rsidRPr="009A1386">
              <w:rPr>
                <w:webHidden/>
              </w:rPr>
              <w:fldChar w:fldCharType="begin"/>
            </w:r>
            <w:r w:rsidR="009A1386" w:rsidRPr="009A1386">
              <w:rPr>
                <w:webHidden/>
              </w:rPr>
              <w:instrText xml:space="preserve"> PAGEREF _Toc36378544 \h </w:instrText>
            </w:r>
            <w:r w:rsidR="009A1386" w:rsidRPr="009A1386">
              <w:rPr>
                <w:webHidden/>
              </w:rPr>
            </w:r>
            <w:r w:rsidR="009A1386" w:rsidRPr="009A1386">
              <w:rPr>
                <w:webHidden/>
              </w:rPr>
              <w:fldChar w:fldCharType="separate"/>
            </w:r>
            <w:r w:rsidR="009A1386" w:rsidRPr="009A1386">
              <w:rPr>
                <w:webHidden/>
              </w:rPr>
              <w:t>56</w:t>
            </w:r>
            <w:r w:rsidR="009A1386" w:rsidRPr="009A1386">
              <w:rPr>
                <w:webHidden/>
              </w:rPr>
              <w:fldChar w:fldCharType="end"/>
            </w:r>
          </w:hyperlink>
        </w:p>
        <w:p w14:paraId="310C8095" w14:textId="615A87E3" w:rsidR="009A1386" w:rsidRPr="009A1386" w:rsidRDefault="008B08E5" w:rsidP="001F4609">
          <w:pPr>
            <w:pStyle w:val="TOC2"/>
            <w:rPr>
              <w:lang w:bidi="dz-BT"/>
            </w:rPr>
          </w:pPr>
          <w:hyperlink w:anchor="_Toc36378545" w:history="1">
            <w:r w:rsidR="009A1386" w:rsidRPr="009A1386">
              <w:rPr>
                <w:rStyle w:val="Hyperlink"/>
              </w:rPr>
              <w:t>5.7</w:t>
            </w:r>
            <w:r w:rsidR="001F4609">
              <w:rPr>
                <w:lang w:bidi="dz-BT"/>
              </w:rPr>
              <w:t xml:space="preserve"> </w:t>
            </w:r>
            <w:r w:rsidR="009A1386" w:rsidRPr="009A1386">
              <w:rPr>
                <w:rStyle w:val="Hyperlink"/>
              </w:rPr>
              <w:t>Annexure 7: Line listing of cooks (School, RBA, Desups)</w:t>
            </w:r>
            <w:r w:rsidR="009A1386" w:rsidRPr="009A1386">
              <w:rPr>
                <w:webHidden/>
              </w:rPr>
              <w:tab/>
            </w:r>
            <w:r w:rsidR="009A1386" w:rsidRPr="009A1386">
              <w:rPr>
                <w:webHidden/>
              </w:rPr>
              <w:fldChar w:fldCharType="begin"/>
            </w:r>
            <w:r w:rsidR="009A1386" w:rsidRPr="009A1386">
              <w:rPr>
                <w:webHidden/>
              </w:rPr>
              <w:instrText xml:space="preserve"> PAGEREF _Toc36378545 \h </w:instrText>
            </w:r>
            <w:r w:rsidR="009A1386" w:rsidRPr="009A1386">
              <w:rPr>
                <w:webHidden/>
              </w:rPr>
            </w:r>
            <w:r w:rsidR="009A1386" w:rsidRPr="009A1386">
              <w:rPr>
                <w:webHidden/>
              </w:rPr>
              <w:fldChar w:fldCharType="separate"/>
            </w:r>
            <w:r w:rsidR="009A1386" w:rsidRPr="009A1386">
              <w:rPr>
                <w:webHidden/>
              </w:rPr>
              <w:t>59</w:t>
            </w:r>
            <w:r w:rsidR="009A1386" w:rsidRPr="009A1386">
              <w:rPr>
                <w:webHidden/>
              </w:rPr>
              <w:fldChar w:fldCharType="end"/>
            </w:r>
          </w:hyperlink>
        </w:p>
        <w:p w14:paraId="47ADB4A3" w14:textId="72D178F7" w:rsidR="009A1386" w:rsidRPr="009A1386" w:rsidRDefault="008B08E5" w:rsidP="001F4609">
          <w:pPr>
            <w:pStyle w:val="TOC2"/>
            <w:rPr>
              <w:lang w:bidi="dz-BT"/>
            </w:rPr>
          </w:pPr>
          <w:hyperlink w:anchor="_Toc36378546" w:history="1">
            <w:r w:rsidR="009A1386" w:rsidRPr="009A1386">
              <w:rPr>
                <w:rStyle w:val="Hyperlink"/>
              </w:rPr>
              <w:t>5.8</w:t>
            </w:r>
            <w:r w:rsidR="001F4609">
              <w:rPr>
                <w:lang w:bidi="dz-BT"/>
              </w:rPr>
              <w:t xml:space="preserve"> </w:t>
            </w:r>
            <w:r w:rsidR="009A1386" w:rsidRPr="009A1386">
              <w:rPr>
                <w:rStyle w:val="Hyperlink"/>
              </w:rPr>
              <w:t>Annexure 8: General instruction</w:t>
            </w:r>
            <w:r w:rsidR="009A1386" w:rsidRPr="009A1386">
              <w:rPr>
                <w:webHidden/>
              </w:rPr>
              <w:tab/>
            </w:r>
            <w:r w:rsidR="009A1386" w:rsidRPr="009A1386">
              <w:rPr>
                <w:webHidden/>
              </w:rPr>
              <w:fldChar w:fldCharType="begin"/>
            </w:r>
            <w:r w:rsidR="009A1386" w:rsidRPr="009A1386">
              <w:rPr>
                <w:webHidden/>
              </w:rPr>
              <w:instrText xml:space="preserve"> PAGEREF _Toc36378546 \h </w:instrText>
            </w:r>
            <w:r w:rsidR="009A1386" w:rsidRPr="009A1386">
              <w:rPr>
                <w:webHidden/>
              </w:rPr>
            </w:r>
            <w:r w:rsidR="009A1386" w:rsidRPr="009A1386">
              <w:rPr>
                <w:webHidden/>
              </w:rPr>
              <w:fldChar w:fldCharType="separate"/>
            </w:r>
            <w:r w:rsidR="009A1386" w:rsidRPr="009A1386">
              <w:rPr>
                <w:webHidden/>
              </w:rPr>
              <w:t>60</w:t>
            </w:r>
            <w:r w:rsidR="009A1386" w:rsidRPr="009A1386">
              <w:rPr>
                <w:webHidden/>
              </w:rPr>
              <w:fldChar w:fldCharType="end"/>
            </w:r>
          </w:hyperlink>
        </w:p>
        <w:p w14:paraId="6DF7A941" w14:textId="3B674262" w:rsidR="009A1386" w:rsidRPr="009A1386" w:rsidRDefault="008B08E5" w:rsidP="001F4609">
          <w:pPr>
            <w:pStyle w:val="TOC2"/>
            <w:rPr>
              <w:lang w:bidi="dz-BT"/>
            </w:rPr>
          </w:pPr>
          <w:hyperlink w:anchor="_Toc36378547" w:history="1">
            <w:r w:rsidR="009A1386" w:rsidRPr="009A1386">
              <w:rPr>
                <w:rStyle w:val="Hyperlink"/>
              </w:rPr>
              <w:t>5.9</w:t>
            </w:r>
            <w:r w:rsidR="001F4609">
              <w:rPr>
                <w:lang w:bidi="dz-BT"/>
              </w:rPr>
              <w:t xml:space="preserve"> </w:t>
            </w:r>
            <w:r w:rsidR="009A1386" w:rsidRPr="009A1386">
              <w:rPr>
                <w:rStyle w:val="Hyperlink"/>
              </w:rPr>
              <w:t>Annexure 9: Line listing of human resources during the surge</w:t>
            </w:r>
            <w:r w:rsidR="009A1386" w:rsidRPr="009A1386">
              <w:rPr>
                <w:webHidden/>
              </w:rPr>
              <w:tab/>
            </w:r>
            <w:r w:rsidR="009A1386" w:rsidRPr="009A1386">
              <w:rPr>
                <w:webHidden/>
              </w:rPr>
              <w:fldChar w:fldCharType="begin"/>
            </w:r>
            <w:r w:rsidR="009A1386" w:rsidRPr="009A1386">
              <w:rPr>
                <w:webHidden/>
              </w:rPr>
              <w:instrText xml:space="preserve"> PAGEREF _Toc36378547 \h </w:instrText>
            </w:r>
            <w:r w:rsidR="009A1386" w:rsidRPr="009A1386">
              <w:rPr>
                <w:webHidden/>
              </w:rPr>
            </w:r>
            <w:r w:rsidR="009A1386" w:rsidRPr="009A1386">
              <w:rPr>
                <w:webHidden/>
              </w:rPr>
              <w:fldChar w:fldCharType="separate"/>
            </w:r>
            <w:r w:rsidR="009A1386" w:rsidRPr="009A1386">
              <w:rPr>
                <w:webHidden/>
              </w:rPr>
              <w:t>62</w:t>
            </w:r>
            <w:r w:rsidR="009A1386" w:rsidRPr="009A1386">
              <w:rPr>
                <w:webHidden/>
              </w:rPr>
              <w:fldChar w:fldCharType="end"/>
            </w:r>
          </w:hyperlink>
        </w:p>
        <w:p w14:paraId="51250CDC" w14:textId="2907AECD" w:rsidR="009A1386" w:rsidRPr="009A1386" w:rsidRDefault="008B08E5" w:rsidP="001F4609">
          <w:pPr>
            <w:pStyle w:val="TOC2"/>
            <w:rPr>
              <w:lang w:bidi="dz-BT"/>
            </w:rPr>
          </w:pPr>
          <w:hyperlink w:anchor="_Toc36378548" w:history="1">
            <w:r w:rsidR="009A1386" w:rsidRPr="009A1386">
              <w:rPr>
                <w:rStyle w:val="Hyperlink"/>
              </w:rPr>
              <w:t>5.10</w:t>
            </w:r>
            <w:r w:rsidR="001F4609">
              <w:rPr>
                <w:lang w:bidi="dz-BT"/>
              </w:rPr>
              <w:t xml:space="preserve"> </w:t>
            </w:r>
            <w:r w:rsidR="009A1386" w:rsidRPr="009A1386">
              <w:rPr>
                <w:rStyle w:val="Hyperlink"/>
              </w:rPr>
              <w:t>Annexure 10: Line listing of Desups in the district</w:t>
            </w:r>
            <w:r w:rsidR="009A1386" w:rsidRPr="009A1386">
              <w:rPr>
                <w:webHidden/>
              </w:rPr>
              <w:tab/>
            </w:r>
            <w:r w:rsidR="009A1386" w:rsidRPr="009A1386">
              <w:rPr>
                <w:webHidden/>
              </w:rPr>
              <w:fldChar w:fldCharType="begin"/>
            </w:r>
            <w:r w:rsidR="009A1386" w:rsidRPr="009A1386">
              <w:rPr>
                <w:webHidden/>
              </w:rPr>
              <w:instrText xml:space="preserve"> PAGEREF _Toc36378548 \h </w:instrText>
            </w:r>
            <w:r w:rsidR="009A1386" w:rsidRPr="009A1386">
              <w:rPr>
                <w:webHidden/>
              </w:rPr>
            </w:r>
            <w:r w:rsidR="009A1386" w:rsidRPr="009A1386">
              <w:rPr>
                <w:webHidden/>
              </w:rPr>
              <w:fldChar w:fldCharType="separate"/>
            </w:r>
            <w:r w:rsidR="009A1386" w:rsidRPr="009A1386">
              <w:rPr>
                <w:webHidden/>
              </w:rPr>
              <w:t>66</w:t>
            </w:r>
            <w:r w:rsidR="009A1386" w:rsidRPr="009A1386">
              <w:rPr>
                <w:webHidden/>
              </w:rPr>
              <w:fldChar w:fldCharType="end"/>
            </w:r>
          </w:hyperlink>
        </w:p>
        <w:p w14:paraId="156B43A5" w14:textId="23A6B2CD" w:rsidR="009A1386" w:rsidRPr="009A1386" w:rsidRDefault="008B08E5" w:rsidP="001F4609">
          <w:pPr>
            <w:pStyle w:val="TOC2"/>
            <w:rPr>
              <w:lang w:bidi="dz-BT"/>
            </w:rPr>
          </w:pPr>
          <w:hyperlink w:anchor="_Toc36378549" w:history="1">
            <w:r w:rsidR="009A1386" w:rsidRPr="009A1386">
              <w:rPr>
                <w:rStyle w:val="Hyperlink"/>
              </w:rPr>
              <w:t>5.11</w:t>
            </w:r>
            <w:r w:rsidR="001F4609">
              <w:rPr>
                <w:lang w:bidi="dz-BT"/>
              </w:rPr>
              <w:t xml:space="preserve"> </w:t>
            </w:r>
            <w:r w:rsidR="009A1386" w:rsidRPr="009A1386">
              <w:rPr>
                <w:rStyle w:val="Hyperlink"/>
              </w:rPr>
              <w:t>Annexure 11 :  Costing for DICS</w:t>
            </w:r>
            <w:r w:rsidR="009A1386" w:rsidRPr="009A1386">
              <w:rPr>
                <w:webHidden/>
              </w:rPr>
              <w:tab/>
            </w:r>
            <w:r w:rsidR="009A1386" w:rsidRPr="009A1386">
              <w:rPr>
                <w:webHidden/>
              </w:rPr>
              <w:fldChar w:fldCharType="begin"/>
            </w:r>
            <w:r w:rsidR="009A1386" w:rsidRPr="009A1386">
              <w:rPr>
                <w:webHidden/>
              </w:rPr>
              <w:instrText xml:space="preserve"> PAGEREF _Toc36378549 \h </w:instrText>
            </w:r>
            <w:r w:rsidR="009A1386" w:rsidRPr="009A1386">
              <w:rPr>
                <w:webHidden/>
              </w:rPr>
            </w:r>
            <w:r w:rsidR="009A1386" w:rsidRPr="009A1386">
              <w:rPr>
                <w:webHidden/>
              </w:rPr>
              <w:fldChar w:fldCharType="separate"/>
            </w:r>
            <w:r w:rsidR="009A1386" w:rsidRPr="009A1386">
              <w:rPr>
                <w:webHidden/>
              </w:rPr>
              <w:t>71</w:t>
            </w:r>
            <w:r w:rsidR="009A1386" w:rsidRPr="009A1386">
              <w:rPr>
                <w:webHidden/>
              </w:rPr>
              <w:fldChar w:fldCharType="end"/>
            </w:r>
          </w:hyperlink>
        </w:p>
        <w:p w14:paraId="4F0EBDBF" w14:textId="4ADCA929" w:rsidR="009A1386" w:rsidRPr="009A1386" w:rsidRDefault="008B08E5" w:rsidP="001F4609">
          <w:pPr>
            <w:pStyle w:val="TOC2"/>
            <w:rPr>
              <w:lang w:bidi="dz-BT"/>
            </w:rPr>
          </w:pPr>
          <w:hyperlink w:anchor="_Toc36378550" w:history="1">
            <w:r w:rsidR="009A1386" w:rsidRPr="009A1386">
              <w:rPr>
                <w:rStyle w:val="Hyperlink"/>
              </w:rPr>
              <w:t>5.12</w:t>
            </w:r>
            <w:r w:rsidR="001F4609">
              <w:rPr>
                <w:lang w:bidi="dz-BT"/>
              </w:rPr>
              <w:t xml:space="preserve"> </w:t>
            </w:r>
            <w:r w:rsidR="009A1386" w:rsidRPr="009A1386">
              <w:rPr>
                <w:rStyle w:val="Hyperlink"/>
              </w:rPr>
              <w:t>Annexure 12: Status of Economic  Activity in the country</w:t>
            </w:r>
            <w:r w:rsidR="009A1386" w:rsidRPr="009A1386">
              <w:rPr>
                <w:webHidden/>
              </w:rPr>
              <w:tab/>
            </w:r>
            <w:r w:rsidR="009A1386" w:rsidRPr="009A1386">
              <w:rPr>
                <w:webHidden/>
              </w:rPr>
              <w:fldChar w:fldCharType="begin"/>
            </w:r>
            <w:r w:rsidR="009A1386" w:rsidRPr="009A1386">
              <w:rPr>
                <w:webHidden/>
              </w:rPr>
              <w:instrText xml:space="preserve"> PAGEREF _Toc36378550 \h </w:instrText>
            </w:r>
            <w:r w:rsidR="009A1386" w:rsidRPr="009A1386">
              <w:rPr>
                <w:webHidden/>
              </w:rPr>
            </w:r>
            <w:r w:rsidR="009A1386" w:rsidRPr="009A1386">
              <w:rPr>
                <w:webHidden/>
              </w:rPr>
              <w:fldChar w:fldCharType="separate"/>
            </w:r>
            <w:r w:rsidR="009A1386" w:rsidRPr="009A1386">
              <w:rPr>
                <w:webHidden/>
              </w:rPr>
              <w:t>72</w:t>
            </w:r>
            <w:r w:rsidR="009A1386" w:rsidRPr="009A1386">
              <w:rPr>
                <w:webHidden/>
              </w:rPr>
              <w:fldChar w:fldCharType="end"/>
            </w:r>
          </w:hyperlink>
        </w:p>
        <w:p w14:paraId="03923A0F" w14:textId="0CF6705F" w:rsidR="009A1386" w:rsidRPr="009A1386" w:rsidRDefault="008B08E5" w:rsidP="001F4609">
          <w:pPr>
            <w:pStyle w:val="TOC2"/>
            <w:rPr>
              <w:lang w:bidi="dz-BT"/>
            </w:rPr>
          </w:pPr>
          <w:hyperlink w:anchor="_Toc36378551" w:history="1">
            <w:r w:rsidR="009A1386" w:rsidRPr="009A1386">
              <w:rPr>
                <w:rStyle w:val="Hyperlink"/>
              </w:rPr>
              <w:t>5.13</w:t>
            </w:r>
            <w:r w:rsidR="001F4609">
              <w:rPr>
                <w:lang w:bidi="dz-BT"/>
              </w:rPr>
              <w:t xml:space="preserve"> </w:t>
            </w:r>
            <w:r w:rsidR="009A1386" w:rsidRPr="009A1386">
              <w:rPr>
                <w:rStyle w:val="Hyperlink"/>
              </w:rPr>
              <w:t>Annexure 13: Economic Situation During the Complete Locality Lockdown</w:t>
            </w:r>
            <w:r w:rsidR="009A1386" w:rsidRPr="009A1386">
              <w:rPr>
                <w:webHidden/>
              </w:rPr>
              <w:tab/>
            </w:r>
            <w:r w:rsidR="009A1386" w:rsidRPr="009A1386">
              <w:rPr>
                <w:webHidden/>
              </w:rPr>
              <w:fldChar w:fldCharType="begin"/>
            </w:r>
            <w:r w:rsidR="009A1386" w:rsidRPr="009A1386">
              <w:rPr>
                <w:webHidden/>
              </w:rPr>
              <w:instrText xml:space="preserve"> PAGEREF _Toc36378551 \h </w:instrText>
            </w:r>
            <w:r w:rsidR="009A1386" w:rsidRPr="009A1386">
              <w:rPr>
                <w:webHidden/>
              </w:rPr>
            </w:r>
            <w:r w:rsidR="009A1386" w:rsidRPr="009A1386">
              <w:rPr>
                <w:webHidden/>
              </w:rPr>
              <w:fldChar w:fldCharType="separate"/>
            </w:r>
            <w:r w:rsidR="009A1386" w:rsidRPr="009A1386">
              <w:rPr>
                <w:webHidden/>
              </w:rPr>
              <w:t>77</w:t>
            </w:r>
            <w:r w:rsidR="009A1386" w:rsidRPr="009A1386">
              <w:rPr>
                <w:webHidden/>
              </w:rPr>
              <w:fldChar w:fldCharType="end"/>
            </w:r>
          </w:hyperlink>
        </w:p>
        <w:p w14:paraId="1BC9F39E" w14:textId="2504B7A8" w:rsidR="009A1386" w:rsidRPr="009A1386" w:rsidRDefault="008B08E5" w:rsidP="001F4609">
          <w:pPr>
            <w:pStyle w:val="TOC2"/>
            <w:rPr>
              <w:lang w:bidi="dz-BT"/>
            </w:rPr>
          </w:pPr>
          <w:hyperlink w:anchor="_Toc36378552" w:history="1">
            <w:r w:rsidR="009A1386" w:rsidRPr="009A1386">
              <w:rPr>
                <w:rStyle w:val="Hyperlink"/>
              </w:rPr>
              <w:t>5.14</w:t>
            </w:r>
            <w:r w:rsidR="001F4609">
              <w:rPr>
                <w:lang w:bidi="dz-BT"/>
              </w:rPr>
              <w:t xml:space="preserve"> </w:t>
            </w:r>
            <w:r w:rsidR="009A1386" w:rsidRPr="009A1386">
              <w:rPr>
                <w:rStyle w:val="Hyperlink"/>
              </w:rPr>
              <w:t>Annexure 14: Line listing of National Rapid Response Team</w:t>
            </w:r>
            <w:r w:rsidR="009A1386" w:rsidRPr="009A1386">
              <w:rPr>
                <w:webHidden/>
              </w:rPr>
              <w:tab/>
            </w:r>
            <w:r w:rsidR="009A1386" w:rsidRPr="009A1386">
              <w:rPr>
                <w:webHidden/>
              </w:rPr>
              <w:fldChar w:fldCharType="begin"/>
            </w:r>
            <w:r w:rsidR="009A1386" w:rsidRPr="009A1386">
              <w:rPr>
                <w:webHidden/>
              </w:rPr>
              <w:instrText xml:space="preserve"> PAGEREF _Toc36378552 \h </w:instrText>
            </w:r>
            <w:r w:rsidR="009A1386" w:rsidRPr="009A1386">
              <w:rPr>
                <w:webHidden/>
              </w:rPr>
            </w:r>
            <w:r w:rsidR="009A1386" w:rsidRPr="009A1386">
              <w:rPr>
                <w:webHidden/>
              </w:rPr>
              <w:fldChar w:fldCharType="separate"/>
            </w:r>
            <w:r w:rsidR="009A1386" w:rsidRPr="009A1386">
              <w:rPr>
                <w:webHidden/>
              </w:rPr>
              <w:t>81</w:t>
            </w:r>
            <w:r w:rsidR="009A1386" w:rsidRPr="009A1386">
              <w:rPr>
                <w:webHidden/>
              </w:rPr>
              <w:fldChar w:fldCharType="end"/>
            </w:r>
          </w:hyperlink>
        </w:p>
        <w:p w14:paraId="66731D63" w14:textId="284B5E15" w:rsidR="009A1386" w:rsidRPr="009A1386" w:rsidRDefault="008B08E5" w:rsidP="001F4609">
          <w:pPr>
            <w:pStyle w:val="TOC2"/>
            <w:rPr>
              <w:lang w:bidi="dz-BT"/>
            </w:rPr>
          </w:pPr>
          <w:hyperlink w:anchor="_Toc36378555" w:history="1">
            <w:r w:rsidR="009A1386" w:rsidRPr="009A1386">
              <w:rPr>
                <w:rStyle w:val="Hyperlink"/>
              </w:rPr>
              <w:t>5.15</w:t>
            </w:r>
            <w:r w:rsidR="001F4609">
              <w:rPr>
                <w:lang w:bidi="dz-BT"/>
              </w:rPr>
              <w:t xml:space="preserve"> </w:t>
            </w:r>
            <w:r w:rsidR="009A1386" w:rsidRPr="009A1386">
              <w:rPr>
                <w:rStyle w:val="Hyperlink"/>
              </w:rPr>
              <w:t>Annexure 15 : Line Listing of District Rapid Response Team</w:t>
            </w:r>
            <w:r w:rsidR="009A1386" w:rsidRPr="009A1386">
              <w:rPr>
                <w:webHidden/>
              </w:rPr>
              <w:tab/>
            </w:r>
            <w:r w:rsidR="009A1386" w:rsidRPr="009A1386">
              <w:rPr>
                <w:webHidden/>
              </w:rPr>
              <w:fldChar w:fldCharType="begin"/>
            </w:r>
            <w:r w:rsidR="009A1386" w:rsidRPr="009A1386">
              <w:rPr>
                <w:webHidden/>
              </w:rPr>
              <w:instrText xml:space="preserve"> PAGEREF _Toc36378555 \h </w:instrText>
            </w:r>
            <w:r w:rsidR="009A1386" w:rsidRPr="009A1386">
              <w:rPr>
                <w:webHidden/>
              </w:rPr>
            </w:r>
            <w:r w:rsidR="009A1386" w:rsidRPr="009A1386">
              <w:rPr>
                <w:webHidden/>
              </w:rPr>
              <w:fldChar w:fldCharType="separate"/>
            </w:r>
            <w:r w:rsidR="009A1386" w:rsidRPr="009A1386">
              <w:rPr>
                <w:webHidden/>
              </w:rPr>
              <w:t>83</w:t>
            </w:r>
            <w:r w:rsidR="009A1386" w:rsidRPr="009A1386">
              <w:rPr>
                <w:webHidden/>
              </w:rPr>
              <w:fldChar w:fldCharType="end"/>
            </w:r>
          </w:hyperlink>
        </w:p>
        <w:p w14:paraId="693B58F2" w14:textId="34229A67" w:rsidR="009A1386" w:rsidRPr="009A1386" w:rsidRDefault="008B08E5" w:rsidP="001F4609">
          <w:pPr>
            <w:pStyle w:val="TOC2"/>
            <w:rPr>
              <w:lang w:bidi="dz-BT"/>
            </w:rPr>
          </w:pPr>
          <w:hyperlink w:anchor="_Toc36378556" w:history="1">
            <w:r w:rsidR="009A1386" w:rsidRPr="009A1386">
              <w:rPr>
                <w:rStyle w:val="Hyperlink"/>
              </w:rPr>
              <w:t>5.16</w:t>
            </w:r>
            <w:r w:rsidR="001F4609">
              <w:rPr>
                <w:lang w:bidi="dz-BT"/>
              </w:rPr>
              <w:t xml:space="preserve"> </w:t>
            </w:r>
            <w:r w:rsidR="009A1386" w:rsidRPr="009A1386">
              <w:rPr>
                <w:rStyle w:val="Hyperlink"/>
              </w:rPr>
              <w:t>Annexure 16 : Line Listing of District Rapid Response Team</w:t>
            </w:r>
            <w:r w:rsidR="009A1386" w:rsidRPr="009A1386">
              <w:rPr>
                <w:webHidden/>
              </w:rPr>
              <w:tab/>
            </w:r>
            <w:r w:rsidR="009A1386" w:rsidRPr="009A1386">
              <w:rPr>
                <w:webHidden/>
              </w:rPr>
              <w:fldChar w:fldCharType="begin"/>
            </w:r>
            <w:r w:rsidR="009A1386" w:rsidRPr="009A1386">
              <w:rPr>
                <w:webHidden/>
              </w:rPr>
              <w:instrText xml:space="preserve"> PAGEREF _Toc36378556 \h </w:instrText>
            </w:r>
            <w:r w:rsidR="009A1386" w:rsidRPr="009A1386">
              <w:rPr>
                <w:webHidden/>
              </w:rPr>
            </w:r>
            <w:r w:rsidR="009A1386" w:rsidRPr="009A1386">
              <w:rPr>
                <w:webHidden/>
              </w:rPr>
              <w:fldChar w:fldCharType="separate"/>
            </w:r>
            <w:r w:rsidR="009A1386" w:rsidRPr="009A1386">
              <w:rPr>
                <w:webHidden/>
              </w:rPr>
              <w:t>84</w:t>
            </w:r>
            <w:r w:rsidR="009A1386" w:rsidRPr="009A1386">
              <w:rPr>
                <w:webHidden/>
              </w:rPr>
              <w:fldChar w:fldCharType="end"/>
            </w:r>
          </w:hyperlink>
        </w:p>
        <w:p w14:paraId="02CD4198" w14:textId="647F14E1" w:rsidR="009A1386" w:rsidRDefault="009A1386">
          <w:r w:rsidRPr="009A1386">
            <w:rPr>
              <w:rFonts w:ascii="Times New Roman" w:hAnsi="Times New Roman" w:cs="Times New Roman"/>
              <w:b/>
              <w:bCs/>
              <w:noProof/>
              <w:sz w:val="24"/>
              <w:szCs w:val="24"/>
            </w:rPr>
            <w:fldChar w:fldCharType="end"/>
          </w:r>
        </w:p>
      </w:sdtContent>
    </w:sdt>
    <w:p w14:paraId="2B57B91A" w14:textId="77777777" w:rsidR="00317AD8" w:rsidRDefault="00317AD8" w:rsidP="00317AD8">
      <w:pPr>
        <w:ind w:left="0" w:firstLine="0"/>
        <w:rPr>
          <w:rFonts w:ascii="Times New Roman" w:hAnsi="Times New Roman" w:cs="Times New Roman"/>
          <w:sz w:val="24"/>
          <w:szCs w:val="24"/>
        </w:rPr>
      </w:pPr>
    </w:p>
    <w:p w14:paraId="716CE27D" w14:textId="77777777" w:rsidR="001F4609" w:rsidRDefault="001F4609" w:rsidP="00317AD8">
      <w:pPr>
        <w:ind w:left="0" w:firstLine="0"/>
        <w:rPr>
          <w:rFonts w:ascii="Times New Roman" w:hAnsi="Times New Roman" w:cs="Times New Roman"/>
          <w:sz w:val="24"/>
          <w:szCs w:val="24"/>
        </w:rPr>
      </w:pPr>
    </w:p>
    <w:p w14:paraId="748BF7BB" w14:textId="77777777" w:rsidR="001F4609" w:rsidRDefault="001F4609" w:rsidP="00317AD8">
      <w:pPr>
        <w:ind w:left="0" w:firstLine="0"/>
        <w:rPr>
          <w:rFonts w:ascii="Times New Roman" w:hAnsi="Times New Roman" w:cs="Times New Roman"/>
          <w:sz w:val="24"/>
          <w:szCs w:val="24"/>
        </w:rPr>
      </w:pPr>
    </w:p>
    <w:p w14:paraId="38ABB8D2" w14:textId="77777777" w:rsidR="001F4609" w:rsidRDefault="001F4609" w:rsidP="00317AD8">
      <w:pPr>
        <w:ind w:left="0" w:firstLine="0"/>
        <w:rPr>
          <w:rFonts w:ascii="Times New Roman" w:hAnsi="Times New Roman" w:cs="Times New Roman"/>
          <w:sz w:val="24"/>
          <w:szCs w:val="24"/>
        </w:rPr>
      </w:pPr>
    </w:p>
    <w:p w14:paraId="2EDE1BBE" w14:textId="77777777" w:rsidR="001F4609" w:rsidRDefault="001F4609" w:rsidP="00317AD8">
      <w:pPr>
        <w:ind w:left="0" w:firstLine="0"/>
        <w:rPr>
          <w:rFonts w:ascii="Times New Roman" w:hAnsi="Times New Roman" w:cs="Times New Roman"/>
          <w:sz w:val="24"/>
          <w:szCs w:val="24"/>
        </w:rPr>
      </w:pPr>
    </w:p>
    <w:p w14:paraId="19DB1E7E" w14:textId="77777777" w:rsidR="001F4609" w:rsidRDefault="001F4609" w:rsidP="00317AD8">
      <w:pPr>
        <w:ind w:left="0" w:firstLine="0"/>
        <w:rPr>
          <w:rFonts w:ascii="Times New Roman" w:hAnsi="Times New Roman" w:cs="Times New Roman"/>
          <w:sz w:val="24"/>
          <w:szCs w:val="24"/>
        </w:rPr>
      </w:pPr>
    </w:p>
    <w:p w14:paraId="062D92C8" w14:textId="77777777" w:rsidR="001F4609" w:rsidRDefault="001F4609" w:rsidP="00317AD8">
      <w:pPr>
        <w:ind w:left="0" w:firstLine="0"/>
        <w:rPr>
          <w:rFonts w:ascii="Times New Roman" w:hAnsi="Times New Roman" w:cs="Times New Roman"/>
          <w:sz w:val="24"/>
          <w:szCs w:val="24"/>
        </w:rPr>
      </w:pPr>
    </w:p>
    <w:p w14:paraId="1D64AF51" w14:textId="77777777" w:rsidR="001F4609" w:rsidRDefault="001F4609" w:rsidP="00317AD8">
      <w:pPr>
        <w:ind w:left="0" w:firstLine="0"/>
        <w:rPr>
          <w:rFonts w:ascii="Times New Roman" w:hAnsi="Times New Roman" w:cs="Times New Roman"/>
          <w:sz w:val="24"/>
          <w:szCs w:val="24"/>
        </w:rPr>
      </w:pPr>
    </w:p>
    <w:p w14:paraId="3AA673CB" w14:textId="77777777" w:rsidR="001F4609" w:rsidRDefault="001F4609" w:rsidP="00317AD8">
      <w:pPr>
        <w:ind w:left="0" w:firstLine="0"/>
        <w:rPr>
          <w:rFonts w:ascii="Times New Roman" w:hAnsi="Times New Roman" w:cs="Times New Roman"/>
          <w:sz w:val="24"/>
          <w:szCs w:val="24"/>
        </w:rPr>
      </w:pPr>
    </w:p>
    <w:p w14:paraId="1EB50385" w14:textId="77777777" w:rsidR="001F4609" w:rsidRDefault="001F4609" w:rsidP="00317AD8">
      <w:pPr>
        <w:ind w:left="0" w:firstLine="0"/>
        <w:rPr>
          <w:rFonts w:ascii="Times New Roman" w:hAnsi="Times New Roman" w:cs="Times New Roman"/>
          <w:sz w:val="24"/>
          <w:szCs w:val="24"/>
        </w:rPr>
      </w:pPr>
    </w:p>
    <w:p w14:paraId="2BD52432" w14:textId="77777777" w:rsidR="001F4609" w:rsidRDefault="001F4609" w:rsidP="00317AD8">
      <w:pPr>
        <w:ind w:left="0" w:firstLine="0"/>
        <w:rPr>
          <w:rFonts w:ascii="Times New Roman" w:hAnsi="Times New Roman" w:cs="Times New Roman"/>
          <w:sz w:val="24"/>
          <w:szCs w:val="24"/>
        </w:rPr>
      </w:pPr>
    </w:p>
    <w:p w14:paraId="2ADA5035" w14:textId="77777777" w:rsidR="001F4609" w:rsidRDefault="001F4609" w:rsidP="00317AD8">
      <w:pPr>
        <w:ind w:left="0" w:firstLine="0"/>
        <w:rPr>
          <w:rFonts w:ascii="Times New Roman" w:hAnsi="Times New Roman" w:cs="Times New Roman"/>
          <w:sz w:val="24"/>
          <w:szCs w:val="24"/>
        </w:rPr>
      </w:pPr>
    </w:p>
    <w:p w14:paraId="5C5AEB1D" w14:textId="77777777" w:rsidR="001F4609" w:rsidRPr="00150228" w:rsidRDefault="001F4609" w:rsidP="00317AD8">
      <w:pPr>
        <w:ind w:left="0" w:firstLine="0"/>
        <w:rPr>
          <w:rFonts w:ascii="Times New Roman" w:hAnsi="Times New Roman" w:cs="Times New Roman"/>
          <w:sz w:val="24"/>
          <w:szCs w:val="24"/>
        </w:rPr>
      </w:pPr>
    </w:p>
    <w:p w14:paraId="45BA7D71" w14:textId="77777777" w:rsidR="0061287E" w:rsidRPr="00150228" w:rsidRDefault="0061287E" w:rsidP="00317AD8">
      <w:pPr>
        <w:pStyle w:val="Heading1"/>
        <w:rPr>
          <w:rFonts w:ascii="Times New Roman" w:hAnsi="Times New Roman" w:cs="Times New Roman"/>
          <w:noProof/>
          <w:color w:val="0070C0"/>
          <w:sz w:val="24"/>
          <w:szCs w:val="24"/>
        </w:rPr>
      </w:pPr>
      <w:bookmarkStart w:id="2" w:name="_Toc36378475"/>
      <w:r w:rsidRPr="00150228">
        <w:rPr>
          <w:rFonts w:ascii="Times New Roman" w:hAnsi="Times New Roman" w:cs="Times New Roman"/>
          <w:color w:val="0070C0"/>
          <w:sz w:val="32"/>
          <w:szCs w:val="36"/>
        </w:rPr>
        <w:t>Background</w:t>
      </w:r>
      <w:bookmarkEnd w:id="1"/>
      <w:bookmarkEnd w:id="2"/>
    </w:p>
    <w:p w14:paraId="1E6B2FDE" w14:textId="12C02342" w:rsidR="00C50002" w:rsidRPr="00111473" w:rsidRDefault="00562775" w:rsidP="00317AD8">
      <w:pPr>
        <w:pBdr>
          <w:top w:val="nil"/>
          <w:left w:val="nil"/>
          <w:bottom w:val="nil"/>
          <w:right w:val="nil"/>
          <w:between w:val="nil"/>
        </w:pBdr>
        <w:tabs>
          <w:tab w:val="left" w:pos="-426"/>
          <w:tab w:val="left" w:pos="0"/>
        </w:tabs>
        <w:ind w:left="-142" w:firstLine="0"/>
        <w:rPr>
          <w:rFonts w:ascii="Times New Roman" w:hAnsi="Times New Roman" w:cs="Times New Roman"/>
          <w:color w:val="000000"/>
          <w:sz w:val="24"/>
          <w:szCs w:val="24"/>
        </w:rPr>
      </w:pPr>
      <w:bookmarkStart w:id="3" w:name="_Hlk31980206"/>
      <w:r w:rsidRPr="00150228">
        <w:rPr>
          <w:rFonts w:ascii="Times New Roman" w:hAnsi="Times New Roman" w:cs="Times New Roman"/>
          <w:color w:val="000000"/>
          <w:sz w:val="24"/>
          <w:szCs w:val="24"/>
        </w:rPr>
        <w:t>Corona virus</w:t>
      </w:r>
      <w:r w:rsidR="0061287E" w:rsidRPr="00150228">
        <w:rPr>
          <w:rFonts w:ascii="Times New Roman" w:hAnsi="Times New Roman" w:cs="Times New Roman"/>
          <w:color w:val="000000"/>
          <w:sz w:val="24"/>
          <w:szCs w:val="24"/>
        </w:rPr>
        <w:t xml:space="preserve"> is a large family virus causing respiratory illness from common cold to more </w:t>
      </w:r>
      <w:r w:rsidR="00150228" w:rsidRPr="00150228">
        <w:rPr>
          <w:rFonts w:ascii="Times New Roman" w:hAnsi="Times New Roman" w:cs="Times New Roman"/>
          <w:color w:val="000000"/>
          <w:sz w:val="24"/>
          <w:szCs w:val="24"/>
        </w:rPr>
        <w:t>severe</w:t>
      </w:r>
      <w:r w:rsidR="0061287E" w:rsidRPr="00150228">
        <w:rPr>
          <w:rFonts w:ascii="Times New Roman" w:hAnsi="Times New Roman" w:cs="Times New Roman"/>
          <w:color w:val="000000"/>
          <w:sz w:val="24"/>
          <w:szCs w:val="24"/>
        </w:rPr>
        <w:t xml:space="preserve"> illness similar to novel MERS-CoV detected</w:t>
      </w:r>
      <w:r w:rsidR="0061287E" w:rsidRPr="00111473">
        <w:rPr>
          <w:rFonts w:ascii="Times New Roman" w:hAnsi="Times New Roman" w:cs="Times New Roman"/>
          <w:color w:val="000000"/>
          <w:sz w:val="24"/>
          <w:szCs w:val="24"/>
        </w:rPr>
        <w:t xml:space="preserve"> in 201</w:t>
      </w:r>
      <w:r w:rsidR="004F35F7" w:rsidRPr="00111473">
        <w:rPr>
          <w:rFonts w:ascii="Times New Roman" w:hAnsi="Times New Roman" w:cs="Times New Roman"/>
          <w:color w:val="000000"/>
          <w:sz w:val="24"/>
          <w:szCs w:val="24"/>
        </w:rPr>
        <w:t xml:space="preserve">2 in Saudi Arabia and SARS-CoV </w:t>
      </w:r>
      <w:r w:rsidR="0061287E" w:rsidRPr="00111473">
        <w:rPr>
          <w:rFonts w:ascii="Times New Roman" w:hAnsi="Times New Roman" w:cs="Times New Roman"/>
          <w:color w:val="000000"/>
          <w:sz w:val="24"/>
          <w:szCs w:val="24"/>
        </w:rPr>
        <w:t>in China in 2002. The novel corona virus (</w:t>
      </w:r>
      <w:r w:rsidR="00957335" w:rsidRPr="00111473">
        <w:rPr>
          <w:rFonts w:ascii="Times New Roman" w:hAnsi="Times New Roman" w:cs="Times New Roman"/>
          <w:color w:val="000000"/>
          <w:sz w:val="24"/>
          <w:szCs w:val="24"/>
        </w:rPr>
        <w:t>COVID-19</w:t>
      </w:r>
      <w:r w:rsidR="0061287E" w:rsidRPr="00111473">
        <w:rPr>
          <w:rFonts w:ascii="Times New Roman" w:hAnsi="Times New Roman" w:cs="Times New Roman"/>
          <w:color w:val="000000"/>
          <w:sz w:val="24"/>
          <w:szCs w:val="24"/>
        </w:rPr>
        <w:t>) was first detected from the outbreak of</w:t>
      </w:r>
      <w:r>
        <w:rPr>
          <w:rFonts w:ascii="Times New Roman" w:hAnsi="Times New Roman" w:cs="Times New Roman"/>
          <w:color w:val="000000"/>
          <w:sz w:val="24"/>
          <w:szCs w:val="24"/>
        </w:rPr>
        <w:t xml:space="preserve"> </w:t>
      </w:r>
      <w:r w:rsidR="0061287E" w:rsidRPr="00111473">
        <w:rPr>
          <w:rFonts w:ascii="Times New Roman" w:hAnsi="Times New Roman" w:cs="Times New Roman"/>
          <w:color w:val="000000"/>
          <w:sz w:val="24"/>
          <w:szCs w:val="24"/>
        </w:rPr>
        <w:t>unexplained viral pneumonia in Wuhan city, Hubei Province in China and reported to the WHO China Country Office on 31</w:t>
      </w:r>
      <w:r w:rsidR="0061287E" w:rsidRPr="00111473">
        <w:rPr>
          <w:rFonts w:ascii="Times New Roman" w:hAnsi="Times New Roman" w:cs="Times New Roman"/>
          <w:color w:val="000000"/>
          <w:sz w:val="24"/>
          <w:szCs w:val="24"/>
          <w:vertAlign w:val="superscript"/>
        </w:rPr>
        <w:t>st</w:t>
      </w:r>
      <w:r w:rsidR="0061287E" w:rsidRPr="00111473">
        <w:rPr>
          <w:rFonts w:ascii="Times New Roman" w:hAnsi="Times New Roman" w:cs="Times New Roman"/>
          <w:color w:val="000000"/>
          <w:sz w:val="24"/>
          <w:szCs w:val="24"/>
        </w:rPr>
        <w:t xml:space="preserve"> December 2019. The</w:t>
      </w:r>
      <w:r w:rsidR="004F35F7" w:rsidRPr="00111473">
        <w:rPr>
          <w:rFonts w:ascii="Times New Roman" w:hAnsi="Times New Roman" w:cs="Times New Roman"/>
          <w:color w:val="000000"/>
          <w:sz w:val="24"/>
          <w:szCs w:val="24"/>
        </w:rPr>
        <w:t xml:space="preserve"> common signs and symptoms are fever, </w:t>
      </w:r>
      <w:r w:rsidR="0061287E" w:rsidRPr="00111473">
        <w:rPr>
          <w:rFonts w:ascii="Times New Roman" w:hAnsi="Times New Roman" w:cs="Times New Roman"/>
          <w:color w:val="000000"/>
          <w:sz w:val="24"/>
          <w:szCs w:val="24"/>
        </w:rPr>
        <w:t>cough, sore throat and shortness of breath and breathing difficulties. However, in some</w:t>
      </w:r>
      <w:r>
        <w:rPr>
          <w:rFonts w:ascii="Times New Roman" w:hAnsi="Times New Roman" w:cs="Times New Roman"/>
          <w:color w:val="000000"/>
          <w:sz w:val="24"/>
          <w:szCs w:val="24"/>
        </w:rPr>
        <w:t xml:space="preserve"> </w:t>
      </w:r>
      <w:r w:rsidR="0061287E" w:rsidRPr="00111473">
        <w:rPr>
          <w:rFonts w:ascii="Times New Roman" w:hAnsi="Times New Roman" w:cs="Times New Roman"/>
          <w:color w:val="000000"/>
          <w:sz w:val="24"/>
          <w:szCs w:val="24"/>
        </w:rPr>
        <w:t>cases, it manifests as severe infections leading to pneumonia, severe acute respiratory syndrome, kidney failure and even death.</w:t>
      </w:r>
    </w:p>
    <w:p w14:paraId="11182CFF" w14:textId="77777777" w:rsidR="00C50002" w:rsidRPr="00111473" w:rsidRDefault="0061287E" w:rsidP="00317AD8">
      <w:pPr>
        <w:pBdr>
          <w:top w:val="nil"/>
          <w:left w:val="nil"/>
          <w:bottom w:val="nil"/>
          <w:right w:val="nil"/>
          <w:between w:val="nil"/>
        </w:pBdr>
        <w:tabs>
          <w:tab w:val="left" w:pos="-426"/>
          <w:tab w:val="left" w:pos="0"/>
        </w:tabs>
        <w:ind w:left="-142" w:right="110"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Initially, many patients from the outbreak epicenter, Wuhan </w:t>
      </w:r>
      <w:r w:rsidR="004F35F7" w:rsidRPr="00111473">
        <w:rPr>
          <w:rFonts w:ascii="Times New Roman" w:hAnsi="Times New Roman" w:cs="Times New Roman"/>
          <w:color w:val="000000"/>
          <w:sz w:val="24"/>
          <w:szCs w:val="24"/>
        </w:rPr>
        <w:t xml:space="preserve">city, China reportedly had some </w:t>
      </w:r>
      <w:r w:rsidRPr="00111473">
        <w:rPr>
          <w:rFonts w:ascii="Times New Roman" w:hAnsi="Times New Roman" w:cs="Times New Roman"/>
          <w:color w:val="000000"/>
          <w:sz w:val="24"/>
          <w:szCs w:val="24"/>
        </w:rPr>
        <w:t>epidemiological link to a large seafood and animal market, suggesting spillover of the virus from animal to human. However, with the evolution of the disease epidemic, it is being recently reported that increased number of confirmed cases having no exposure to animal markets, indicating person-to-person transmission.</w:t>
      </w:r>
    </w:p>
    <w:p w14:paraId="6782E1D7" w14:textId="1E673132" w:rsidR="00111473" w:rsidRPr="00111473" w:rsidRDefault="0061287E" w:rsidP="00317AD8">
      <w:pPr>
        <w:pBdr>
          <w:top w:val="nil"/>
          <w:left w:val="nil"/>
          <w:bottom w:val="nil"/>
          <w:right w:val="nil"/>
          <w:between w:val="nil"/>
        </w:pBdr>
        <w:tabs>
          <w:tab w:val="left" w:pos="-426"/>
          <w:tab w:val="left" w:pos="0"/>
        </w:tabs>
        <w:ind w:left="-142" w:right="110"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In order to mount effective and efficient response to</w:t>
      </w:r>
      <w:r w:rsidR="00FF4C9E" w:rsidRPr="00111473">
        <w:rPr>
          <w:rFonts w:ascii="Times New Roman" w:hAnsi="Times New Roman" w:cs="Times New Roman"/>
          <w:color w:val="000000"/>
          <w:sz w:val="24"/>
          <w:szCs w:val="24"/>
        </w:rPr>
        <w:t xml:space="preserve"> COVID-19</w:t>
      </w:r>
      <w:r w:rsidR="00E43F5C" w:rsidRPr="00111473">
        <w:rPr>
          <w:rFonts w:ascii="Times New Roman" w:hAnsi="Times New Roman" w:cs="Times New Roman"/>
          <w:color w:val="000000"/>
          <w:sz w:val="24"/>
          <w:szCs w:val="24"/>
        </w:rPr>
        <w:t xml:space="preserve"> in the country, the District</w:t>
      </w:r>
      <w:r w:rsidR="00562775">
        <w:rPr>
          <w:rFonts w:ascii="Times New Roman" w:hAnsi="Times New Roman" w:cs="Times New Roman"/>
          <w:color w:val="000000"/>
          <w:sz w:val="24"/>
          <w:szCs w:val="24"/>
        </w:rPr>
        <w:t xml:space="preserve"> </w:t>
      </w:r>
      <w:r w:rsidRPr="00111473">
        <w:rPr>
          <w:rFonts w:ascii="Times New Roman" w:hAnsi="Times New Roman" w:cs="Times New Roman"/>
          <w:color w:val="000000"/>
          <w:sz w:val="24"/>
          <w:szCs w:val="24"/>
        </w:rPr>
        <w:t xml:space="preserve">Preparedness and Response </w:t>
      </w:r>
      <w:r w:rsidR="00642DAE" w:rsidRPr="00111473">
        <w:rPr>
          <w:rFonts w:ascii="Times New Roman" w:hAnsi="Times New Roman" w:cs="Times New Roman"/>
          <w:color w:val="000000"/>
          <w:sz w:val="24"/>
          <w:szCs w:val="24"/>
        </w:rPr>
        <w:t>P</w:t>
      </w:r>
      <w:r w:rsidR="00E43F5C" w:rsidRPr="00111473">
        <w:rPr>
          <w:rFonts w:ascii="Times New Roman" w:hAnsi="Times New Roman" w:cs="Times New Roman"/>
          <w:color w:val="000000"/>
          <w:sz w:val="24"/>
          <w:szCs w:val="24"/>
        </w:rPr>
        <w:t>lan (D</w:t>
      </w:r>
      <w:r w:rsidRPr="00111473">
        <w:rPr>
          <w:rFonts w:ascii="Times New Roman" w:hAnsi="Times New Roman" w:cs="Times New Roman"/>
          <w:color w:val="000000"/>
          <w:sz w:val="24"/>
          <w:szCs w:val="24"/>
        </w:rPr>
        <w:t>PRP</w:t>
      </w:r>
      <w:r w:rsidR="00642DAE" w:rsidRPr="00111473">
        <w:rPr>
          <w:rFonts w:ascii="Times New Roman" w:hAnsi="Times New Roman" w:cs="Times New Roman"/>
          <w:color w:val="000000"/>
          <w:sz w:val="24"/>
          <w:szCs w:val="24"/>
        </w:rPr>
        <w:t>) for</w:t>
      </w:r>
      <w:r w:rsidR="00562775">
        <w:rPr>
          <w:rFonts w:ascii="Times New Roman" w:hAnsi="Times New Roman" w:cs="Times New Roman"/>
          <w:color w:val="000000"/>
          <w:sz w:val="24"/>
          <w:szCs w:val="24"/>
        </w:rPr>
        <w:t xml:space="preserve"> </w:t>
      </w:r>
      <w:r w:rsidR="00FF4C9E" w:rsidRPr="00111473">
        <w:rPr>
          <w:rFonts w:ascii="Times New Roman" w:hAnsi="Times New Roman" w:cs="Times New Roman"/>
          <w:color w:val="000000"/>
          <w:sz w:val="24"/>
          <w:szCs w:val="24"/>
        </w:rPr>
        <w:t>COVID-19</w:t>
      </w:r>
      <w:r w:rsidRPr="00111473">
        <w:rPr>
          <w:rFonts w:ascii="Times New Roman" w:hAnsi="Times New Roman" w:cs="Times New Roman"/>
          <w:color w:val="000000"/>
          <w:sz w:val="24"/>
          <w:szCs w:val="24"/>
        </w:rPr>
        <w:t xml:space="preserve"> is prepared with the objective to </w:t>
      </w:r>
      <w:r w:rsidR="00E43F5C" w:rsidRPr="00111473">
        <w:rPr>
          <w:rFonts w:ascii="Times New Roman" w:hAnsi="Times New Roman" w:cs="Times New Roman"/>
          <w:color w:val="000000"/>
          <w:sz w:val="24"/>
          <w:szCs w:val="24"/>
        </w:rPr>
        <w:t xml:space="preserve">prepare and response effectively against the COVID-19. In addition, the plan will also help to </w:t>
      </w:r>
      <w:r w:rsidR="0046418C" w:rsidRPr="00111473">
        <w:rPr>
          <w:rFonts w:ascii="Times New Roman" w:hAnsi="Times New Roman" w:cs="Times New Roman"/>
          <w:color w:val="000000"/>
          <w:sz w:val="24"/>
          <w:szCs w:val="24"/>
        </w:rPr>
        <w:t>e</w:t>
      </w:r>
      <w:r w:rsidR="00E43F5C" w:rsidRPr="00111473">
        <w:rPr>
          <w:rFonts w:ascii="Times New Roman" w:hAnsi="Times New Roman" w:cs="Times New Roman"/>
          <w:color w:val="000000"/>
          <w:sz w:val="24"/>
          <w:szCs w:val="24"/>
        </w:rPr>
        <w:t>nhance</w:t>
      </w:r>
      <w:r w:rsidR="00562775">
        <w:rPr>
          <w:rFonts w:ascii="Times New Roman" w:hAnsi="Times New Roman" w:cs="Times New Roman"/>
          <w:color w:val="000000"/>
          <w:sz w:val="24"/>
          <w:szCs w:val="24"/>
        </w:rPr>
        <w:t xml:space="preserve"> </w:t>
      </w:r>
      <w:r w:rsidR="00E43F5C" w:rsidRPr="00111473">
        <w:rPr>
          <w:rFonts w:ascii="Times New Roman" w:hAnsi="Times New Roman" w:cs="Times New Roman"/>
          <w:color w:val="000000"/>
          <w:sz w:val="24"/>
          <w:szCs w:val="24"/>
        </w:rPr>
        <w:t>response in surveillance</w:t>
      </w:r>
      <w:r w:rsidRPr="00111473">
        <w:rPr>
          <w:rFonts w:ascii="Times New Roman" w:hAnsi="Times New Roman" w:cs="Times New Roman"/>
          <w:color w:val="000000"/>
          <w:sz w:val="24"/>
          <w:szCs w:val="24"/>
        </w:rPr>
        <w:t>, detect, control and prevent,</w:t>
      </w:r>
      <w:r w:rsidR="00562775">
        <w:rPr>
          <w:rFonts w:ascii="Times New Roman" w:hAnsi="Times New Roman" w:cs="Times New Roman"/>
          <w:color w:val="000000"/>
          <w:sz w:val="24"/>
          <w:szCs w:val="24"/>
        </w:rPr>
        <w:t xml:space="preserve"> </w:t>
      </w:r>
      <w:r w:rsidRPr="00111473">
        <w:rPr>
          <w:rFonts w:ascii="Times New Roman" w:hAnsi="Times New Roman" w:cs="Times New Roman"/>
          <w:color w:val="000000"/>
          <w:sz w:val="24"/>
          <w:szCs w:val="24"/>
        </w:rPr>
        <w:t>respon</w:t>
      </w:r>
      <w:r w:rsidR="00C50002" w:rsidRPr="00111473">
        <w:rPr>
          <w:rFonts w:ascii="Times New Roman" w:hAnsi="Times New Roman" w:cs="Times New Roman"/>
          <w:color w:val="000000"/>
          <w:sz w:val="24"/>
          <w:szCs w:val="24"/>
        </w:rPr>
        <w:t>se</w:t>
      </w:r>
      <w:r w:rsidRPr="00111473">
        <w:rPr>
          <w:rFonts w:ascii="Times New Roman" w:hAnsi="Times New Roman" w:cs="Times New Roman"/>
          <w:color w:val="000000"/>
          <w:sz w:val="24"/>
          <w:szCs w:val="24"/>
        </w:rPr>
        <w:t>,</w:t>
      </w:r>
      <w:r w:rsidR="00CA186D">
        <w:rPr>
          <w:rFonts w:ascii="Times New Roman" w:hAnsi="Times New Roman" w:cs="Times New Roman"/>
          <w:color w:val="000000"/>
          <w:sz w:val="24"/>
          <w:szCs w:val="24"/>
        </w:rPr>
        <w:t xml:space="preserve"> </w:t>
      </w:r>
      <w:r w:rsidRPr="00111473">
        <w:rPr>
          <w:rFonts w:ascii="Times New Roman" w:hAnsi="Times New Roman" w:cs="Times New Roman"/>
          <w:color w:val="000000"/>
          <w:sz w:val="24"/>
          <w:szCs w:val="24"/>
        </w:rPr>
        <w:t xml:space="preserve">investigate and recover from </w:t>
      </w:r>
      <w:r w:rsidR="00FF4C9E" w:rsidRPr="00111473">
        <w:rPr>
          <w:rFonts w:ascii="Times New Roman" w:hAnsi="Times New Roman" w:cs="Times New Roman"/>
          <w:color w:val="000000"/>
          <w:sz w:val="24"/>
          <w:szCs w:val="24"/>
        </w:rPr>
        <w:t>COVID-19</w:t>
      </w:r>
      <w:r w:rsidR="00EF4189">
        <w:rPr>
          <w:rFonts w:ascii="Times New Roman" w:hAnsi="Times New Roman" w:cs="Times New Roman"/>
          <w:color w:val="000000"/>
          <w:sz w:val="24"/>
          <w:szCs w:val="24"/>
        </w:rPr>
        <w:t xml:space="preserve"> epidemic</w:t>
      </w:r>
      <w:r w:rsidRPr="00111473">
        <w:rPr>
          <w:rFonts w:ascii="Times New Roman" w:hAnsi="Times New Roman" w:cs="Times New Roman"/>
          <w:color w:val="000000"/>
          <w:sz w:val="24"/>
          <w:szCs w:val="24"/>
        </w:rPr>
        <w:t xml:space="preserve">. </w:t>
      </w:r>
      <w:r w:rsidR="00C50002" w:rsidRPr="00111473">
        <w:rPr>
          <w:rFonts w:ascii="Times New Roman" w:hAnsi="Times New Roman" w:cs="Times New Roman"/>
          <w:color w:val="000000"/>
          <w:sz w:val="24"/>
          <w:szCs w:val="24"/>
        </w:rPr>
        <w:t xml:space="preserve">The plan </w:t>
      </w:r>
      <w:r w:rsidR="00C14622">
        <w:rPr>
          <w:rFonts w:ascii="Times New Roman" w:hAnsi="Times New Roman" w:cs="Times New Roman"/>
          <w:color w:val="000000"/>
          <w:sz w:val="24"/>
          <w:szCs w:val="24"/>
        </w:rPr>
        <w:t xml:space="preserve">is a dynamic document and </w:t>
      </w:r>
      <w:r w:rsidR="00C50002" w:rsidRPr="00111473">
        <w:rPr>
          <w:rFonts w:ascii="Times New Roman" w:hAnsi="Times New Roman" w:cs="Times New Roman"/>
          <w:color w:val="000000"/>
          <w:sz w:val="24"/>
          <w:szCs w:val="24"/>
        </w:rPr>
        <w:t xml:space="preserve">shall be reviewed </w:t>
      </w:r>
      <w:r w:rsidR="00C14622">
        <w:rPr>
          <w:rFonts w:ascii="Times New Roman" w:hAnsi="Times New Roman" w:cs="Times New Roman"/>
          <w:color w:val="000000"/>
          <w:sz w:val="24"/>
          <w:szCs w:val="24"/>
        </w:rPr>
        <w:t>and updated as and when necessary</w:t>
      </w:r>
      <w:r w:rsidR="00C50002" w:rsidRPr="00111473">
        <w:rPr>
          <w:rFonts w:ascii="Times New Roman" w:hAnsi="Times New Roman" w:cs="Times New Roman"/>
          <w:color w:val="000000"/>
          <w:sz w:val="24"/>
          <w:szCs w:val="24"/>
        </w:rPr>
        <w:t xml:space="preserve"> by the </w:t>
      </w:r>
      <w:r w:rsidR="00E43F5C" w:rsidRPr="00111473">
        <w:rPr>
          <w:rFonts w:ascii="Times New Roman" w:hAnsi="Times New Roman" w:cs="Times New Roman"/>
          <w:color w:val="000000"/>
          <w:sz w:val="24"/>
          <w:szCs w:val="24"/>
        </w:rPr>
        <w:t>District Task Team</w:t>
      </w:r>
      <w:r w:rsidR="00CA186D">
        <w:rPr>
          <w:rFonts w:ascii="Times New Roman" w:hAnsi="Times New Roman" w:cs="Times New Roman"/>
          <w:color w:val="000000"/>
          <w:sz w:val="24"/>
          <w:szCs w:val="24"/>
        </w:rPr>
        <w:t xml:space="preserve"> </w:t>
      </w:r>
      <w:r w:rsidR="00E43F5C" w:rsidRPr="00111473">
        <w:rPr>
          <w:rFonts w:ascii="Times New Roman" w:hAnsi="Times New Roman" w:cs="Times New Roman"/>
          <w:color w:val="000000"/>
          <w:sz w:val="24"/>
          <w:szCs w:val="24"/>
        </w:rPr>
        <w:t>(DTT) for COVID-19</w:t>
      </w:r>
      <w:r w:rsidR="00111473" w:rsidRPr="00111473">
        <w:rPr>
          <w:rFonts w:ascii="Times New Roman" w:hAnsi="Times New Roman" w:cs="Times New Roman"/>
          <w:color w:val="000000"/>
          <w:sz w:val="24"/>
          <w:szCs w:val="24"/>
        </w:rPr>
        <w:t>.</w:t>
      </w:r>
    </w:p>
    <w:p w14:paraId="231EDF95" w14:textId="44159055" w:rsidR="0061287E" w:rsidRPr="00111473" w:rsidRDefault="0061287E" w:rsidP="00317AD8">
      <w:pPr>
        <w:pBdr>
          <w:top w:val="nil"/>
          <w:left w:val="nil"/>
          <w:bottom w:val="nil"/>
          <w:right w:val="nil"/>
          <w:between w:val="nil"/>
        </w:pBdr>
        <w:tabs>
          <w:tab w:val="left" w:pos="-426"/>
          <w:tab w:val="left" w:pos="0"/>
        </w:tabs>
        <w:ind w:left="-142" w:right="110"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This </w:t>
      </w:r>
      <w:r w:rsidR="00E43F5C" w:rsidRPr="00111473">
        <w:rPr>
          <w:rFonts w:ascii="Times New Roman" w:hAnsi="Times New Roman" w:cs="Times New Roman"/>
          <w:color w:val="000000"/>
          <w:sz w:val="24"/>
          <w:szCs w:val="24"/>
        </w:rPr>
        <w:t>D</w:t>
      </w:r>
      <w:r w:rsidR="000D7DDF" w:rsidRPr="00111473">
        <w:rPr>
          <w:rFonts w:ascii="Times New Roman" w:hAnsi="Times New Roman" w:cs="Times New Roman"/>
          <w:color w:val="000000"/>
          <w:sz w:val="24"/>
          <w:szCs w:val="24"/>
        </w:rPr>
        <w:t xml:space="preserve">PRP </w:t>
      </w:r>
      <w:r w:rsidRPr="00111473">
        <w:rPr>
          <w:rFonts w:ascii="Times New Roman" w:hAnsi="Times New Roman" w:cs="Times New Roman"/>
          <w:color w:val="000000"/>
          <w:sz w:val="24"/>
          <w:szCs w:val="24"/>
        </w:rPr>
        <w:t xml:space="preserve">is linked and aligned to the </w:t>
      </w:r>
      <w:r w:rsidR="00E43F5C" w:rsidRPr="00111473">
        <w:rPr>
          <w:rFonts w:ascii="Times New Roman" w:hAnsi="Times New Roman" w:cs="Times New Roman"/>
          <w:color w:val="000000"/>
          <w:sz w:val="24"/>
          <w:szCs w:val="24"/>
        </w:rPr>
        <w:t xml:space="preserve">National Preparedness and Response Plan developed by the Ministry of Health which is in line to </w:t>
      </w:r>
      <w:r w:rsidRPr="00111473">
        <w:rPr>
          <w:rFonts w:ascii="Times New Roman" w:hAnsi="Times New Roman" w:cs="Times New Roman"/>
          <w:color w:val="000000"/>
          <w:sz w:val="24"/>
          <w:szCs w:val="24"/>
        </w:rPr>
        <w:t>Health Emergency and Disaster Contingency Plan</w:t>
      </w:r>
      <w:r w:rsidR="00841A29">
        <w:rPr>
          <w:rFonts w:ascii="Times New Roman" w:hAnsi="Times New Roman" w:cs="Times New Roman"/>
          <w:color w:val="000000"/>
          <w:sz w:val="24"/>
          <w:szCs w:val="24"/>
        </w:rPr>
        <w:t xml:space="preserve"> </w:t>
      </w:r>
      <w:r w:rsidRPr="00111473">
        <w:rPr>
          <w:rFonts w:ascii="Times New Roman" w:hAnsi="Times New Roman" w:cs="Times New Roman"/>
          <w:color w:val="000000"/>
          <w:sz w:val="24"/>
          <w:szCs w:val="24"/>
        </w:rPr>
        <w:t xml:space="preserve">2016 and National Disaster Management Act 2013. </w:t>
      </w:r>
      <w:r w:rsidR="00E43F5C" w:rsidRPr="00111473">
        <w:rPr>
          <w:rFonts w:ascii="Times New Roman" w:hAnsi="Times New Roman" w:cs="Times New Roman"/>
          <w:color w:val="000000"/>
          <w:sz w:val="24"/>
          <w:szCs w:val="24"/>
        </w:rPr>
        <w:t xml:space="preserve">The DPRP </w:t>
      </w:r>
      <w:r w:rsidRPr="00111473">
        <w:rPr>
          <w:rFonts w:ascii="Times New Roman" w:hAnsi="Times New Roman" w:cs="Times New Roman"/>
          <w:color w:val="000000"/>
          <w:sz w:val="24"/>
          <w:szCs w:val="24"/>
        </w:rPr>
        <w:t>will be activated depending on the types of emergency.</w:t>
      </w:r>
    </w:p>
    <w:p w14:paraId="72740EDF" w14:textId="77777777" w:rsidR="00722C73" w:rsidRPr="00111473" w:rsidRDefault="00722C73" w:rsidP="00317AD8">
      <w:pPr>
        <w:pBdr>
          <w:top w:val="nil"/>
          <w:left w:val="nil"/>
          <w:bottom w:val="nil"/>
          <w:right w:val="nil"/>
          <w:between w:val="nil"/>
        </w:pBdr>
        <w:tabs>
          <w:tab w:val="left" w:pos="-426"/>
          <w:tab w:val="left" w:pos="0"/>
        </w:tabs>
        <w:ind w:left="-142" w:firstLine="0"/>
        <w:rPr>
          <w:rFonts w:ascii="Times New Roman" w:hAnsi="Times New Roman" w:cs="Times New Roman"/>
          <w:color w:val="000000"/>
          <w:sz w:val="24"/>
          <w:szCs w:val="24"/>
        </w:rPr>
      </w:pPr>
    </w:p>
    <w:p w14:paraId="696B869B" w14:textId="77777777" w:rsidR="00722C73" w:rsidRPr="00111473" w:rsidRDefault="00722C73" w:rsidP="00317AD8">
      <w:pPr>
        <w:pBdr>
          <w:top w:val="nil"/>
          <w:left w:val="nil"/>
          <w:bottom w:val="nil"/>
          <w:right w:val="nil"/>
          <w:between w:val="nil"/>
        </w:pBdr>
        <w:tabs>
          <w:tab w:val="left" w:pos="-426"/>
          <w:tab w:val="left" w:pos="0"/>
        </w:tabs>
        <w:ind w:left="-142" w:firstLine="0"/>
        <w:rPr>
          <w:rFonts w:ascii="Times New Roman" w:hAnsi="Times New Roman" w:cs="Times New Roman"/>
          <w:color w:val="000000"/>
          <w:sz w:val="24"/>
          <w:szCs w:val="24"/>
        </w:rPr>
      </w:pPr>
    </w:p>
    <w:p w14:paraId="5D17E36A" w14:textId="77777777" w:rsidR="00722C73" w:rsidRPr="00111473" w:rsidRDefault="00722C73" w:rsidP="00317AD8">
      <w:pPr>
        <w:pBdr>
          <w:top w:val="nil"/>
          <w:left w:val="nil"/>
          <w:bottom w:val="nil"/>
          <w:right w:val="nil"/>
          <w:between w:val="nil"/>
        </w:pBdr>
        <w:tabs>
          <w:tab w:val="left" w:pos="-426"/>
          <w:tab w:val="left" w:pos="0"/>
        </w:tabs>
        <w:ind w:left="-142" w:firstLine="0"/>
        <w:rPr>
          <w:rFonts w:ascii="Times New Roman" w:hAnsi="Times New Roman" w:cs="Times New Roman"/>
          <w:color w:val="000000"/>
          <w:sz w:val="24"/>
          <w:szCs w:val="24"/>
        </w:rPr>
      </w:pPr>
    </w:p>
    <w:p w14:paraId="787C440D" w14:textId="77777777" w:rsidR="00722C73" w:rsidRPr="00111473" w:rsidRDefault="00722C73" w:rsidP="00317AD8">
      <w:pPr>
        <w:pBdr>
          <w:top w:val="nil"/>
          <w:left w:val="nil"/>
          <w:bottom w:val="nil"/>
          <w:right w:val="nil"/>
          <w:between w:val="nil"/>
        </w:pBdr>
        <w:tabs>
          <w:tab w:val="left" w:pos="-426"/>
          <w:tab w:val="left" w:pos="0"/>
        </w:tabs>
        <w:ind w:left="-142" w:firstLine="0"/>
        <w:rPr>
          <w:rFonts w:ascii="Times New Roman" w:hAnsi="Times New Roman" w:cs="Times New Roman"/>
          <w:color w:val="000000"/>
          <w:sz w:val="24"/>
          <w:szCs w:val="24"/>
        </w:rPr>
      </w:pPr>
    </w:p>
    <w:p w14:paraId="524BB22A" w14:textId="77777777" w:rsidR="00722C73" w:rsidRPr="00E721E6" w:rsidRDefault="00722C73" w:rsidP="00317AD8">
      <w:pPr>
        <w:pBdr>
          <w:top w:val="nil"/>
          <w:left w:val="nil"/>
          <w:bottom w:val="nil"/>
          <w:right w:val="nil"/>
          <w:between w:val="nil"/>
        </w:pBdr>
        <w:tabs>
          <w:tab w:val="left" w:pos="-426"/>
          <w:tab w:val="left" w:pos="0"/>
        </w:tabs>
        <w:ind w:left="-142" w:firstLine="0"/>
        <w:rPr>
          <w:rFonts w:ascii="Times New Roman" w:hAnsi="Times New Roman" w:cs="Times New Roman"/>
          <w:color w:val="000000"/>
          <w:sz w:val="28"/>
          <w:szCs w:val="28"/>
        </w:rPr>
      </w:pPr>
    </w:p>
    <w:p w14:paraId="168F816E" w14:textId="77777777" w:rsidR="00111473" w:rsidRDefault="00111473" w:rsidP="00317AD8">
      <w:pPr>
        <w:pBdr>
          <w:top w:val="nil"/>
          <w:left w:val="nil"/>
          <w:bottom w:val="nil"/>
          <w:right w:val="nil"/>
          <w:between w:val="nil"/>
        </w:pBdr>
        <w:tabs>
          <w:tab w:val="left" w:pos="-426"/>
          <w:tab w:val="left" w:pos="0"/>
        </w:tabs>
        <w:ind w:left="0" w:firstLine="0"/>
        <w:rPr>
          <w:rFonts w:ascii="Times New Roman" w:hAnsi="Times New Roman" w:cs="Times New Roman"/>
          <w:color w:val="000000"/>
          <w:sz w:val="24"/>
          <w:szCs w:val="24"/>
        </w:rPr>
      </w:pPr>
    </w:p>
    <w:p w14:paraId="5F64F375" w14:textId="77777777" w:rsidR="00317AD8" w:rsidRDefault="00317AD8" w:rsidP="00317AD8">
      <w:pPr>
        <w:pBdr>
          <w:top w:val="nil"/>
          <w:left w:val="nil"/>
          <w:bottom w:val="nil"/>
          <w:right w:val="nil"/>
          <w:between w:val="nil"/>
        </w:pBdr>
        <w:tabs>
          <w:tab w:val="left" w:pos="-426"/>
          <w:tab w:val="left" w:pos="0"/>
        </w:tabs>
        <w:ind w:left="0" w:firstLine="0"/>
        <w:rPr>
          <w:rFonts w:ascii="Times New Roman" w:hAnsi="Times New Roman" w:cs="Times New Roman"/>
          <w:color w:val="000000"/>
          <w:sz w:val="24"/>
          <w:szCs w:val="24"/>
        </w:rPr>
      </w:pPr>
    </w:p>
    <w:p w14:paraId="31E296CC" w14:textId="77777777" w:rsidR="00317AD8" w:rsidRDefault="00317AD8" w:rsidP="00317AD8">
      <w:pPr>
        <w:pBdr>
          <w:top w:val="nil"/>
          <w:left w:val="nil"/>
          <w:bottom w:val="nil"/>
          <w:right w:val="nil"/>
          <w:between w:val="nil"/>
        </w:pBdr>
        <w:tabs>
          <w:tab w:val="left" w:pos="-426"/>
          <w:tab w:val="left" w:pos="0"/>
        </w:tabs>
        <w:ind w:left="0" w:firstLine="0"/>
        <w:rPr>
          <w:rFonts w:ascii="Times New Roman" w:hAnsi="Times New Roman" w:cs="Times New Roman"/>
          <w:color w:val="000000"/>
          <w:sz w:val="24"/>
          <w:szCs w:val="24"/>
        </w:rPr>
      </w:pPr>
    </w:p>
    <w:p w14:paraId="5CBFDC3C" w14:textId="77777777" w:rsidR="00317AD8" w:rsidRDefault="00317AD8" w:rsidP="00317AD8">
      <w:pPr>
        <w:pBdr>
          <w:top w:val="nil"/>
          <w:left w:val="nil"/>
          <w:bottom w:val="nil"/>
          <w:right w:val="nil"/>
          <w:between w:val="nil"/>
        </w:pBdr>
        <w:tabs>
          <w:tab w:val="left" w:pos="-426"/>
          <w:tab w:val="left" w:pos="0"/>
        </w:tabs>
        <w:ind w:left="0" w:firstLine="0"/>
        <w:rPr>
          <w:rFonts w:ascii="Times New Roman" w:hAnsi="Times New Roman" w:cs="Times New Roman"/>
          <w:color w:val="000000"/>
          <w:sz w:val="24"/>
          <w:szCs w:val="24"/>
        </w:rPr>
      </w:pPr>
    </w:p>
    <w:p w14:paraId="4770D89E" w14:textId="77777777" w:rsidR="00317AD8" w:rsidRDefault="00317AD8" w:rsidP="00317AD8">
      <w:pPr>
        <w:pBdr>
          <w:top w:val="nil"/>
          <w:left w:val="nil"/>
          <w:bottom w:val="nil"/>
          <w:right w:val="nil"/>
          <w:between w:val="nil"/>
        </w:pBdr>
        <w:tabs>
          <w:tab w:val="left" w:pos="-426"/>
          <w:tab w:val="left" w:pos="0"/>
        </w:tabs>
        <w:ind w:left="0" w:firstLine="0"/>
        <w:rPr>
          <w:rFonts w:ascii="Times New Roman" w:hAnsi="Times New Roman" w:cs="Times New Roman"/>
          <w:color w:val="000000"/>
          <w:sz w:val="24"/>
          <w:szCs w:val="24"/>
        </w:rPr>
      </w:pPr>
    </w:p>
    <w:p w14:paraId="4F32F1AD" w14:textId="77777777" w:rsidR="00317AD8" w:rsidRDefault="00317AD8" w:rsidP="00317AD8">
      <w:pPr>
        <w:pBdr>
          <w:top w:val="nil"/>
          <w:left w:val="nil"/>
          <w:bottom w:val="nil"/>
          <w:right w:val="nil"/>
          <w:between w:val="nil"/>
        </w:pBdr>
        <w:tabs>
          <w:tab w:val="left" w:pos="-426"/>
          <w:tab w:val="left" w:pos="0"/>
        </w:tabs>
        <w:ind w:left="0" w:firstLine="0"/>
        <w:rPr>
          <w:rFonts w:ascii="Times New Roman" w:hAnsi="Times New Roman" w:cs="Times New Roman"/>
          <w:color w:val="000000"/>
          <w:sz w:val="24"/>
          <w:szCs w:val="24"/>
        </w:rPr>
      </w:pPr>
    </w:p>
    <w:p w14:paraId="706E503D" w14:textId="77777777" w:rsidR="00317AD8" w:rsidRDefault="00317AD8" w:rsidP="00317AD8">
      <w:pPr>
        <w:pBdr>
          <w:top w:val="nil"/>
          <w:left w:val="nil"/>
          <w:bottom w:val="nil"/>
          <w:right w:val="nil"/>
          <w:between w:val="nil"/>
        </w:pBdr>
        <w:tabs>
          <w:tab w:val="left" w:pos="-426"/>
          <w:tab w:val="left" w:pos="0"/>
        </w:tabs>
        <w:ind w:left="0" w:firstLine="0"/>
        <w:rPr>
          <w:rFonts w:ascii="Times New Roman" w:hAnsi="Times New Roman" w:cs="Times New Roman"/>
          <w:color w:val="000000"/>
          <w:sz w:val="24"/>
          <w:szCs w:val="24"/>
        </w:rPr>
      </w:pPr>
    </w:p>
    <w:p w14:paraId="33C734D6" w14:textId="77777777" w:rsidR="00317AD8" w:rsidRPr="00111473" w:rsidRDefault="00317AD8" w:rsidP="00317AD8">
      <w:pPr>
        <w:pBdr>
          <w:top w:val="nil"/>
          <w:left w:val="nil"/>
          <w:bottom w:val="nil"/>
          <w:right w:val="nil"/>
          <w:between w:val="nil"/>
        </w:pBdr>
        <w:tabs>
          <w:tab w:val="left" w:pos="-426"/>
          <w:tab w:val="left" w:pos="0"/>
        </w:tabs>
        <w:ind w:left="0" w:firstLine="0"/>
        <w:rPr>
          <w:rFonts w:ascii="Times New Roman" w:hAnsi="Times New Roman" w:cs="Times New Roman"/>
          <w:color w:val="000000"/>
          <w:sz w:val="24"/>
          <w:szCs w:val="24"/>
        </w:rPr>
      </w:pPr>
    </w:p>
    <w:p w14:paraId="1A650E8A" w14:textId="77777777" w:rsidR="0001645B" w:rsidRPr="00150228" w:rsidRDefault="0001645B" w:rsidP="00317AD8">
      <w:pPr>
        <w:pStyle w:val="Heading1"/>
        <w:rPr>
          <w:rFonts w:ascii="Times New Roman" w:hAnsi="Times New Roman" w:cs="Times New Roman"/>
          <w:color w:val="0070C0"/>
          <w:szCs w:val="28"/>
        </w:rPr>
      </w:pPr>
      <w:bookmarkStart w:id="4" w:name="1fob9te" w:colFirst="0" w:colLast="0"/>
      <w:bookmarkStart w:id="5" w:name="_3znysh7" w:colFirst="0" w:colLast="0"/>
      <w:bookmarkStart w:id="6" w:name="_Toc35284857"/>
      <w:bookmarkStart w:id="7" w:name="_Toc36378476"/>
      <w:bookmarkEnd w:id="3"/>
      <w:bookmarkEnd w:id="4"/>
      <w:bookmarkEnd w:id="5"/>
      <w:r w:rsidRPr="00150228">
        <w:rPr>
          <w:rFonts w:ascii="Times New Roman" w:hAnsi="Times New Roman" w:cs="Times New Roman"/>
          <w:color w:val="0070C0"/>
          <w:szCs w:val="28"/>
        </w:rPr>
        <w:t>Staging of COVID-19</w:t>
      </w:r>
      <w:r w:rsidR="002A0EE6" w:rsidRPr="00150228">
        <w:rPr>
          <w:rFonts w:ascii="Times New Roman" w:hAnsi="Times New Roman" w:cs="Times New Roman"/>
          <w:color w:val="0070C0"/>
          <w:szCs w:val="28"/>
        </w:rPr>
        <w:t xml:space="preserve"> outbreak</w:t>
      </w:r>
      <w:bookmarkEnd w:id="6"/>
      <w:bookmarkEnd w:id="7"/>
    </w:p>
    <w:p w14:paraId="31EB72BD" w14:textId="3383B077" w:rsidR="00722C73" w:rsidRPr="00111473" w:rsidRDefault="00854F46" w:rsidP="00317AD8">
      <w:pPr>
        <w:ind w:left="-180" w:hanging="14"/>
        <w:rPr>
          <w:rFonts w:ascii="Times New Roman" w:hAnsi="Times New Roman" w:cs="Times New Roman"/>
          <w:sz w:val="24"/>
          <w:szCs w:val="24"/>
        </w:rPr>
      </w:pPr>
      <w:r w:rsidRPr="00111473">
        <w:rPr>
          <w:rFonts w:ascii="Times New Roman" w:hAnsi="Times New Roman" w:cs="Times New Roman"/>
          <w:sz w:val="24"/>
          <w:szCs w:val="24"/>
        </w:rPr>
        <w:t xml:space="preserve">The Ministry of Health, Bhutan define the stages/phases of the COVID-19 as </w:t>
      </w:r>
      <w:r w:rsidR="00DD35B8" w:rsidRPr="00111473">
        <w:rPr>
          <w:rFonts w:ascii="Times New Roman" w:hAnsi="Times New Roman" w:cs="Times New Roman"/>
          <w:sz w:val="24"/>
          <w:szCs w:val="24"/>
        </w:rPr>
        <w:t>shown below</w:t>
      </w:r>
      <w:r w:rsidR="00722C73" w:rsidRPr="00111473">
        <w:rPr>
          <w:rFonts w:ascii="Times New Roman" w:hAnsi="Times New Roman" w:cs="Times New Roman"/>
          <w:sz w:val="24"/>
          <w:szCs w:val="24"/>
        </w:rPr>
        <w:t xml:space="preserve"> in the table 1. At this</w:t>
      </w:r>
      <w:r w:rsidR="009F304F">
        <w:rPr>
          <w:rFonts w:ascii="Times New Roman" w:hAnsi="Times New Roman" w:cs="Times New Roman"/>
          <w:sz w:val="24"/>
          <w:szCs w:val="24"/>
        </w:rPr>
        <w:t xml:space="preserve"> stage, the country is in Orange</w:t>
      </w:r>
      <w:r w:rsidR="00DD35B8" w:rsidRPr="00111473">
        <w:rPr>
          <w:rFonts w:ascii="Times New Roman" w:hAnsi="Times New Roman" w:cs="Times New Roman"/>
          <w:sz w:val="24"/>
          <w:szCs w:val="24"/>
        </w:rPr>
        <w:t xml:space="preserve"> stage.</w:t>
      </w:r>
    </w:p>
    <w:p w14:paraId="309D95C0" w14:textId="77777777" w:rsidR="005F31CD" w:rsidRPr="00111473" w:rsidRDefault="005F31CD" w:rsidP="00317AD8">
      <w:pPr>
        <w:ind w:left="-180" w:hanging="14"/>
        <w:rPr>
          <w:rFonts w:ascii="Times New Roman" w:hAnsi="Times New Roman" w:cs="Times New Roman"/>
          <w:sz w:val="24"/>
          <w:szCs w:val="24"/>
        </w:rPr>
      </w:pPr>
      <w:r w:rsidRPr="00111473">
        <w:rPr>
          <w:rFonts w:ascii="Times New Roman" w:hAnsi="Times New Roman" w:cs="Times New Roman"/>
          <w:sz w:val="24"/>
          <w:szCs w:val="24"/>
        </w:rPr>
        <w:t xml:space="preserve">Current stage </w:t>
      </w:r>
      <w:sdt>
        <w:sdtPr>
          <w:rPr>
            <w:rFonts w:ascii="Times New Roman" w:eastAsia="MS Gothic" w:hAnsi="Times New Roman" w:cs="Times New Roman"/>
            <w:sz w:val="24"/>
            <w:szCs w:val="24"/>
          </w:rPr>
          <w:id w:val="1148243182"/>
        </w:sdtPr>
        <w:sdtEndPr/>
        <w:sdtContent>
          <w:r w:rsidRPr="00111473">
            <w:rPr>
              <w:rFonts w:ascii="Segoe UI Symbol" w:eastAsia="MS Gothic" w:hAnsi="Segoe UI Symbol" w:cs="Segoe UI Symbol"/>
              <w:sz w:val="24"/>
              <w:szCs w:val="24"/>
            </w:rPr>
            <w:t>☐</w:t>
          </w:r>
        </w:sdtContent>
      </w:sdt>
      <w:r w:rsidRPr="00111473">
        <w:rPr>
          <w:rFonts w:ascii="Times New Roman" w:hAnsi="Times New Roman" w:cs="Times New Roman"/>
          <w:sz w:val="24"/>
          <w:szCs w:val="24"/>
        </w:rPr>
        <w:t xml:space="preserve"> Green </w:t>
      </w:r>
      <w:sdt>
        <w:sdtPr>
          <w:rPr>
            <w:rFonts w:ascii="Times New Roman" w:eastAsia="MS Gothic" w:hAnsi="Times New Roman" w:cs="Times New Roman"/>
            <w:sz w:val="24"/>
            <w:szCs w:val="24"/>
          </w:rPr>
          <w:id w:val="864951621"/>
        </w:sdtPr>
        <w:sdtEndPr/>
        <w:sdtContent>
          <w:r w:rsidR="00E43F5C" w:rsidRPr="00111473">
            <w:rPr>
              <w:rFonts w:ascii="Segoe UI Symbol" w:eastAsia="MS Gothic" w:hAnsi="Segoe UI Symbol" w:cs="Segoe UI Symbol"/>
              <w:sz w:val="24"/>
              <w:szCs w:val="24"/>
            </w:rPr>
            <w:t>☐</w:t>
          </w:r>
        </w:sdtContent>
      </w:sdt>
      <w:r w:rsidRPr="00111473">
        <w:rPr>
          <w:rFonts w:ascii="Times New Roman" w:hAnsi="Times New Roman" w:cs="Times New Roman"/>
          <w:sz w:val="24"/>
          <w:szCs w:val="24"/>
        </w:rPr>
        <w:t xml:space="preserve"> Yellow </w:t>
      </w:r>
      <w:sdt>
        <w:sdtPr>
          <w:rPr>
            <w:rFonts w:ascii="Times New Roman" w:eastAsia="MS Gothic" w:hAnsi="Times New Roman" w:cs="Times New Roman"/>
            <w:sz w:val="24"/>
            <w:szCs w:val="24"/>
          </w:rPr>
          <w:id w:val="1052582011"/>
        </w:sdtPr>
        <w:sdtEndPr/>
        <w:sdtContent>
          <w:r w:rsidR="00E43F5C" w:rsidRPr="00511EAF">
            <w:rPr>
              <w:rFonts w:ascii="Segoe UI Symbol" w:eastAsia="MS Gothic" w:hAnsi="Segoe UI Symbol" w:cs="Segoe UI Symbol"/>
              <w:sz w:val="24"/>
              <w:szCs w:val="24"/>
            </w:rPr>
            <w:t>☒</w:t>
          </w:r>
        </w:sdtContent>
      </w:sdt>
      <w:r w:rsidRPr="00511EAF">
        <w:rPr>
          <w:rFonts w:ascii="Times New Roman" w:hAnsi="Times New Roman" w:cs="Times New Roman"/>
          <w:sz w:val="24"/>
          <w:szCs w:val="24"/>
        </w:rPr>
        <w:t xml:space="preserve"> Orange</w:t>
      </w:r>
      <w:sdt>
        <w:sdtPr>
          <w:rPr>
            <w:rFonts w:ascii="Times New Roman" w:eastAsia="MS Gothic" w:hAnsi="Times New Roman" w:cs="Times New Roman"/>
            <w:sz w:val="24"/>
            <w:szCs w:val="24"/>
          </w:rPr>
          <w:id w:val="1309215132"/>
        </w:sdtPr>
        <w:sdtEndPr/>
        <w:sdtContent>
          <w:r w:rsidRPr="00111473">
            <w:rPr>
              <w:rFonts w:ascii="Segoe UI Symbol" w:eastAsia="MS Gothic" w:hAnsi="Segoe UI Symbol" w:cs="Segoe UI Symbol"/>
              <w:sz w:val="24"/>
              <w:szCs w:val="24"/>
            </w:rPr>
            <w:t>☐</w:t>
          </w:r>
        </w:sdtContent>
      </w:sdt>
      <w:r w:rsidRPr="00111473">
        <w:rPr>
          <w:rFonts w:ascii="Times New Roman" w:hAnsi="Times New Roman" w:cs="Times New Roman"/>
          <w:sz w:val="24"/>
          <w:szCs w:val="24"/>
        </w:rPr>
        <w:t xml:space="preserve"> Red</w:t>
      </w:r>
      <w:r w:rsidRPr="00111473">
        <w:rPr>
          <w:rFonts w:ascii="Times New Roman" w:hAnsi="Times New Roman" w:cs="Times New Roman"/>
          <w:sz w:val="24"/>
          <w:szCs w:val="24"/>
        </w:rPr>
        <w:tab/>
      </w:r>
    </w:p>
    <w:tbl>
      <w:tblPr>
        <w:tblStyle w:val="TableGrid"/>
        <w:tblW w:w="10949" w:type="dxa"/>
        <w:tblInd w:w="-590" w:type="dxa"/>
        <w:tblLook w:val="04A0" w:firstRow="1" w:lastRow="0" w:firstColumn="1" w:lastColumn="0" w:noHBand="0" w:noVBand="1"/>
      </w:tblPr>
      <w:tblGrid>
        <w:gridCol w:w="1346"/>
        <w:gridCol w:w="2673"/>
        <w:gridCol w:w="2906"/>
        <w:gridCol w:w="4024"/>
      </w:tblGrid>
      <w:tr w:rsidR="00111473" w:rsidRPr="00111473" w14:paraId="10C7AC72" w14:textId="77777777" w:rsidTr="00AD1506">
        <w:trPr>
          <w:trHeight w:val="629"/>
        </w:trPr>
        <w:tc>
          <w:tcPr>
            <w:tcW w:w="1346" w:type="dxa"/>
            <w:shd w:val="clear" w:color="auto" w:fill="00B0F0"/>
            <w:vAlign w:val="center"/>
          </w:tcPr>
          <w:p w14:paraId="2886BF78" w14:textId="77777777" w:rsidR="00722C73" w:rsidRPr="00111473" w:rsidRDefault="00722C73" w:rsidP="00317AD8">
            <w:pPr>
              <w:ind w:left="0" w:firstLine="0"/>
              <w:rPr>
                <w:rFonts w:ascii="Times New Roman" w:hAnsi="Times New Roman" w:cs="Times New Roman"/>
                <w:sz w:val="24"/>
                <w:szCs w:val="24"/>
              </w:rPr>
            </w:pPr>
            <w:r w:rsidRPr="00111473">
              <w:rPr>
                <w:rFonts w:ascii="Times New Roman" w:eastAsia="Times New Roman" w:hAnsi="Times New Roman" w:cs="Times New Roman"/>
                <w:color w:val="000000"/>
                <w:sz w:val="24"/>
                <w:szCs w:val="24"/>
              </w:rPr>
              <w:t>Color</w:t>
            </w:r>
          </w:p>
        </w:tc>
        <w:tc>
          <w:tcPr>
            <w:tcW w:w="2673" w:type="dxa"/>
            <w:shd w:val="clear" w:color="auto" w:fill="00B0F0"/>
            <w:vAlign w:val="center"/>
          </w:tcPr>
          <w:p w14:paraId="546C1477" w14:textId="77777777" w:rsidR="00722C73" w:rsidRPr="00111473" w:rsidRDefault="00722C73" w:rsidP="00317AD8">
            <w:pPr>
              <w:ind w:left="0" w:firstLine="0"/>
              <w:rPr>
                <w:rFonts w:ascii="Times New Roman" w:hAnsi="Times New Roman" w:cs="Times New Roman"/>
                <w:sz w:val="24"/>
                <w:szCs w:val="24"/>
              </w:rPr>
            </w:pPr>
            <w:r w:rsidRPr="00111473">
              <w:rPr>
                <w:rFonts w:ascii="Times New Roman" w:eastAsia="Times New Roman" w:hAnsi="Times New Roman" w:cs="Times New Roman"/>
                <w:color w:val="000000"/>
                <w:sz w:val="24"/>
                <w:szCs w:val="24"/>
              </w:rPr>
              <w:t>COVID-19 status</w:t>
            </w:r>
          </w:p>
        </w:tc>
        <w:tc>
          <w:tcPr>
            <w:tcW w:w="2906" w:type="dxa"/>
            <w:shd w:val="clear" w:color="auto" w:fill="00B0F0"/>
            <w:vAlign w:val="center"/>
          </w:tcPr>
          <w:p w14:paraId="515A0A12" w14:textId="77777777" w:rsidR="00722C73" w:rsidRPr="00111473" w:rsidRDefault="00722C73" w:rsidP="00317AD8">
            <w:pPr>
              <w:ind w:left="0" w:firstLine="0"/>
              <w:rPr>
                <w:rFonts w:ascii="Times New Roman" w:hAnsi="Times New Roman" w:cs="Times New Roman"/>
                <w:sz w:val="24"/>
                <w:szCs w:val="24"/>
              </w:rPr>
            </w:pPr>
            <w:r w:rsidRPr="00111473">
              <w:rPr>
                <w:rFonts w:ascii="Times New Roman" w:eastAsia="Times New Roman" w:hAnsi="Times New Roman" w:cs="Times New Roman"/>
                <w:color w:val="000000"/>
                <w:w w:val="105"/>
                <w:sz w:val="24"/>
                <w:szCs w:val="24"/>
              </w:rPr>
              <w:t>Impact on daily life</w:t>
            </w:r>
          </w:p>
        </w:tc>
        <w:tc>
          <w:tcPr>
            <w:tcW w:w="4024" w:type="dxa"/>
            <w:shd w:val="clear" w:color="auto" w:fill="00B0F0"/>
            <w:vAlign w:val="center"/>
          </w:tcPr>
          <w:p w14:paraId="06414383" w14:textId="77777777" w:rsidR="00722C73" w:rsidRPr="00111473" w:rsidRDefault="00722C73" w:rsidP="00317AD8">
            <w:pPr>
              <w:ind w:left="0" w:firstLine="0"/>
              <w:rPr>
                <w:rFonts w:ascii="Times New Roman" w:hAnsi="Times New Roman" w:cs="Times New Roman"/>
                <w:sz w:val="24"/>
                <w:szCs w:val="24"/>
              </w:rPr>
            </w:pPr>
            <w:r w:rsidRPr="00111473">
              <w:rPr>
                <w:rFonts w:ascii="Times New Roman" w:eastAsia="Times New Roman" w:hAnsi="Times New Roman" w:cs="Times New Roman"/>
                <w:color w:val="000000"/>
                <w:sz w:val="24"/>
                <w:szCs w:val="24"/>
              </w:rPr>
              <w:t>Advice to public</w:t>
            </w:r>
          </w:p>
        </w:tc>
      </w:tr>
      <w:tr w:rsidR="00111473" w:rsidRPr="00111473" w14:paraId="37200B47" w14:textId="77777777" w:rsidTr="00AD1506">
        <w:trPr>
          <w:trHeight w:val="1727"/>
        </w:trPr>
        <w:tc>
          <w:tcPr>
            <w:tcW w:w="1346" w:type="dxa"/>
            <w:shd w:val="clear" w:color="auto" w:fill="00B050"/>
            <w:vAlign w:val="center"/>
          </w:tcPr>
          <w:p w14:paraId="572F3933" w14:textId="77777777" w:rsidR="00722C73" w:rsidRPr="00111473" w:rsidRDefault="00722C73" w:rsidP="00317AD8">
            <w:pPr>
              <w:ind w:left="0" w:firstLine="0"/>
              <w:rPr>
                <w:rFonts w:ascii="Times New Roman" w:hAnsi="Times New Roman" w:cs="Times New Roman"/>
                <w:sz w:val="24"/>
                <w:szCs w:val="24"/>
              </w:rPr>
            </w:pPr>
            <w:r w:rsidRPr="00111473">
              <w:rPr>
                <w:rFonts w:ascii="Times New Roman" w:eastAsia="Times New Roman" w:hAnsi="Times New Roman" w:cs="Times New Roman"/>
                <w:color w:val="000000"/>
                <w:sz w:val="24"/>
                <w:szCs w:val="24"/>
              </w:rPr>
              <w:t>Green</w:t>
            </w:r>
          </w:p>
        </w:tc>
        <w:tc>
          <w:tcPr>
            <w:tcW w:w="2673" w:type="dxa"/>
          </w:tcPr>
          <w:p w14:paraId="49B244AD" w14:textId="378D2647" w:rsidR="00722C73" w:rsidRPr="00111473" w:rsidRDefault="00722C73" w:rsidP="00317AD8">
            <w:pPr>
              <w:spacing w:before="0"/>
              <w:ind w:left="0" w:firstLine="0"/>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No confirmed case in</w:t>
            </w:r>
            <w:r w:rsidR="00BC530C">
              <w:rPr>
                <w:rFonts w:ascii="Times New Roman" w:eastAsia="Times New Roman" w:hAnsi="Times New Roman" w:cs="Times New Roman"/>
                <w:color w:val="000000"/>
                <w:sz w:val="22"/>
                <w:szCs w:val="22"/>
              </w:rPr>
              <w:t xml:space="preserve"> </w:t>
            </w:r>
            <w:r w:rsidRPr="00111473">
              <w:rPr>
                <w:rFonts w:ascii="Times New Roman" w:eastAsia="Times New Roman" w:hAnsi="Times New Roman" w:cs="Times New Roman"/>
                <w:color w:val="000000"/>
                <w:sz w:val="22"/>
                <w:szCs w:val="22"/>
              </w:rPr>
              <w:t>Bhutan and COVID -19 outbreak is limited to few countries (subject to risk  assessment)</w:t>
            </w:r>
          </w:p>
        </w:tc>
        <w:tc>
          <w:tcPr>
            <w:tcW w:w="2906" w:type="dxa"/>
            <w:vAlign w:val="center"/>
          </w:tcPr>
          <w:p w14:paraId="570170F2" w14:textId="77777777" w:rsidR="00722C73" w:rsidRPr="00111473" w:rsidRDefault="00722C73" w:rsidP="00317AD8">
            <w:pPr>
              <w:ind w:left="0" w:firstLine="0"/>
              <w:jc w:val="left"/>
              <w:rPr>
                <w:rFonts w:ascii="Times New Roman" w:hAnsi="Times New Roman" w:cs="Times New Roman"/>
                <w:sz w:val="22"/>
                <w:szCs w:val="22"/>
              </w:rPr>
            </w:pPr>
            <w:r w:rsidRPr="00111473">
              <w:rPr>
                <w:rFonts w:ascii="Times New Roman" w:eastAsia="Times New Roman" w:hAnsi="Times New Roman" w:cs="Times New Roman"/>
                <w:color w:val="000000"/>
                <w:sz w:val="22"/>
                <w:szCs w:val="22"/>
              </w:rPr>
              <w:t>No disruption</w:t>
            </w:r>
          </w:p>
        </w:tc>
        <w:tc>
          <w:tcPr>
            <w:tcW w:w="4024" w:type="dxa"/>
          </w:tcPr>
          <w:p w14:paraId="6D56D46B" w14:textId="77777777" w:rsidR="00722C73" w:rsidRPr="00111473" w:rsidRDefault="00722C73" w:rsidP="00317AD8">
            <w:pPr>
              <w:ind w:left="0" w:firstLine="0"/>
              <w:jc w:val="left"/>
              <w:rPr>
                <w:rFonts w:ascii="Times New Roman" w:hAnsi="Times New Roman" w:cs="Times New Roman"/>
                <w:sz w:val="22"/>
                <w:szCs w:val="22"/>
              </w:rPr>
            </w:pPr>
            <w:r w:rsidRPr="00111473">
              <w:rPr>
                <w:rFonts w:ascii="Times New Roman" w:eastAsia="Times New Roman" w:hAnsi="Times New Roman" w:cs="Times New Roman"/>
                <w:color w:val="000000"/>
                <w:sz w:val="22"/>
                <w:szCs w:val="22"/>
              </w:rPr>
              <w:t>Be socially responsible: maintain good personal hygiene (hand hygiene &amp; cough etiquette); Follow travel advisories.</w:t>
            </w:r>
          </w:p>
        </w:tc>
      </w:tr>
      <w:tr w:rsidR="00111473" w:rsidRPr="00111473" w14:paraId="62969535" w14:textId="77777777" w:rsidTr="00B11341">
        <w:trPr>
          <w:trHeight w:val="2123"/>
        </w:trPr>
        <w:tc>
          <w:tcPr>
            <w:tcW w:w="1346" w:type="dxa"/>
            <w:shd w:val="clear" w:color="auto" w:fill="FFFF00"/>
            <w:vAlign w:val="center"/>
          </w:tcPr>
          <w:p w14:paraId="635D66C0" w14:textId="77777777" w:rsidR="006C3710" w:rsidRPr="00111473" w:rsidRDefault="006C3710" w:rsidP="00317AD8">
            <w:pPr>
              <w:ind w:left="0" w:firstLine="0"/>
              <w:rPr>
                <w:rFonts w:ascii="Times New Roman" w:hAnsi="Times New Roman" w:cs="Times New Roman"/>
                <w:sz w:val="24"/>
                <w:szCs w:val="24"/>
              </w:rPr>
            </w:pPr>
            <w:r w:rsidRPr="00111473">
              <w:rPr>
                <w:rFonts w:ascii="Times New Roman" w:eastAsia="Times New Roman" w:hAnsi="Times New Roman" w:cs="Times New Roman"/>
                <w:color w:val="000000"/>
                <w:w w:val="105"/>
                <w:sz w:val="24"/>
                <w:szCs w:val="24"/>
              </w:rPr>
              <w:t xml:space="preserve"> Yellow</w:t>
            </w:r>
          </w:p>
        </w:tc>
        <w:tc>
          <w:tcPr>
            <w:tcW w:w="2673" w:type="dxa"/>
          </w:tcPr>
          <w:p w14:paraId="113BCA4A" w14:textId="77777777" w:rsidR="006C3710" w:rsidRPr="00111473" w:rsidRDefault="006C3710" w:rsidP="00317AD8">
            <w:pPr>
              <w:spacing w:before="0"/>
              <w:ind w:left="72" w:firstLine="0"/>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No confirmed case in Bhutan but COVID 19 is reported in the multiple  countries (subject to risk assessment)</w:t>
            </w:r>
          </w:p>
        </w:tc>
        <w:tc>
          <w:tcPr>
            <w:tcW w:w="2906" w:type="dxa"/>
          </w:tcPr>
          <w:p w14:paraId="3DCC39FF" w14:textId="77777777" w:rsidR="006C3710" w:rsidRPr="00111473" w:rsidRDefault="006C3710" w:rsidP="00317AD8">
            <w:pPr>
              <w:spacing w:before="0"/>
              <w:ind w:left="72" w:hanging="32"/>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Minimal disruption (Enhanced surveillance by screening of travelers at the airport and ground crossing; and mandatory reporting and investigation of SARI cases)</w:t>
            </w:r>
          </w:p>
        </w:tc>
        <w:tc>
          <w:tcPr>
            <w:tcW w:w="4024" w:type="dxa"/>
          </w:tcPr>
          <w:p w14:paraId="5ED9BF8E" w14:textId="77777777" w:rsidR="006C3710" w:rsidRPr="00111473" w:rsidRDefault="006C3710" w:rsidP="00317AD8">
            <w:pPr>
              <w:spacing w:before="0"/>
              <w:ind w:left="72" w:hanging="32"/>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Be socially responsible: minimize mass gathering, maintain good personal hygiene (hand hygiene&amp; cough etiquette); follow travel advisories and limited travel restriction only if necessary</w:t>
            </w:r>
          </w:p>
        </w:tc>
      </w:tr>
      <w:tr w:rsidR="00111473" w:rsidRPr="00111473" w14:paraId="2AA745E3" w14:textId="77777777" w:rsidTr="00AD1506">
        <w:trPr>
          <w:trHeight w:val="2690"/>
        </w:trPr>
        <w:tc>
          <w:tcPr>
            <w:tcW w:w="1346" w:type="dxa"/>
            <w:shd w:val="clear" w:color="auto" w:fill="FFC000"/>
            <w:vAlign w:val="center"/>
          </w:tcPr>
          <w:p w14:paraId="45E6FE4D" w14:textId="77777777" w:rsidR="006C3710" w:rsidRPr="00111473" w:rsidRDefault="006C3710" w:rsidP="00317AD8">
            <w:pPr>
              <w:ind w:left="0" w:firstLine="0"/>
              <w:jc w:val="left"/>
              <w:rPr>
                <w:rFonts w:ascii="Times New Roman" w:hAnsi="Times New Roman" w:cs="Times New Roman"/>
                <w:sz w:val="24"/>
                <w:szCs w:val="24"/>
              </w:rPr>
            </w:pPr>
            <w:r w:rsidRPr="00111473">
              <w:rPr>
                <w:rFonts w:ascii="Times New Roman" w:eastAsia="Times New Roman" w:hAnsi="Times New Roman" w:cs="Times New Roman"/>
                <w:color w:val="000000"/>
                <w:sz w:val="24"/>
                <w:szCs w:val="24"/>
              </w:rPr>
              <w:t>Orange</w:t>
            </w:r>
          </w:p>
        </w:tc>
        <w:tc>
          <w:tcPr>
            <w:tcW w:w="2673" w:type="dxa"/>
            <w:vAlign w:val="center"/>
          </w:tcPr>
          <w:p w14:paraId="49B6A6F7" w14:textId="77777777" w:rsidR="006C3710" w:rsidRPr="00111473" w:rsidRDefault="006C3710" w:rsidP="00317AD8">
            <w:pPr>
              <w:spacing w:before="0"/>
              <w:ind w:left="-18" w:firstLine="9"/>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One or more isolated Confirmed cases in Bhutan without secondary transmission</w:t>
            </w:r>
          </w:p>
          <w:p w14:paraId="7F302725" w14:textId="77777777" w:rsidR="006C3710" w:rsidRPr="00111473" w:rsidRDefault="006C3710" w:rsidP="00317AD8">
            <w:pPr>
              <w:spacing w:before="0"/>
              <w:jc w:val="left"/>
              <w:rPr>
                <w:rFonts w:ascii="Times New Roman" w:eastAsia="Times New Roman" w:hAnsi="Times New Roman" w:cs="Times New Roman"/>
                <w:color w:val="000000"/>
                <w:sz w:val="22"/>
                <w:szCs w:val="22"/>
              </w:rPr>
            </w:pPr>
          </w:p>
          <w:p w14:paraId="755AB957" w14:textId="77777777" w:rsidR="006C3710" w:rsidRPr="00111473" w:rsidRDefault="006C3710" w:rsidP="00317AD8">
            <w:pPr>
              <w:ind w:left="0" w:firstLine="0"/>
              <w:jc w:val="left"/>
              <w:rPr>
                <w:rFonts w:ascii="Times New Roman" w:hAnsi="Times New Roman" w:cs="Times New Roman"/>
                <w:sz w:val="22"/>
                <w:szCs w:val="22"/>
              </w:rPr>
            </w:pPr>
          </w:p>
        </w:tc>
        <w:tc>
          <w:tcPr>
            <w:tcW w:w="2906" w:type="dxa"/>
            <w:vAlign w:val="center"/>
          </w:tcPr>
          <w:p w14:paraId="34852509" w14:textId="77777777" w:rsidR="006C3710" w:rsidRPr="00111473" w:rsidRDefault="006C3710" w:rsidP="00317AD8">
            <w:pPr>
              <w:spacing w:before="0"/>
              <w:ind w:left="0" w:firstLine="0"/>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Moderate disruption (isolation, quarantine, visitor restrictions at hospitals; limited closure of schools, institutions and public gatherings in the affected localities)</w:t>
            </w:r>
          </w:p>
        </w:tc>
        <w:tc>
          <w:tcPr>
            <w:tcW w:w="4024" w:type="dxa"/>
            <w:vAlign w:val="center"/>
          </w:tcPr>
          <w:p w14:paraId="72EA896E" w14:textId="77777777" w:rsidR="006C3710" w:rsidRPr="00111473" w:rsidRDefault="006C3710" w:rsidP="00317AD8">
            <w:pPr>
              <w:spacing w:before="0"/>
              <w:ind w:left="0" w:firstLine="0"/>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Be socially responsible: avoid mass gathering, comply with quarantine and other control measures; travel restriction to &amp; fro affected countries Maintain good personal hygiene (hand hygiene &amp; cough etiquette)</w:t>
            </w:r>
          </w:p>
        </w:tc>
      </w:tr>
      <w:tr w:rsidR="00111473" w:rsidRPr="00111473" w14:paraId="5D931A83" w14:textId="77777777" w:rsidTr="00AD1506">
        <w:trPr>
          <w:trHeight w:val="530"/>
        </w:trPr>
        <w:tc>
          <w:tcPr>
            <w:tcW w:w="1346" w:type="dxa"/>
            <w:shd w:val="clear" w:color="auto" w:fill="C00000"/>
            <w:vAlign w:val="center"/>
          </w:tcPr>
          <w:p w14:paraId="6E30D1EE" w14:textId="77777777" w:rsidR="006C3710" w:rsidRPr="00111473" w:rsidRDefault="006C3710" w:rsidP="00317AD8">
            <w:pPr>
              <w:ind w:left="0" w:firstLine="0"/>
              <w:jc w:val="left"/>
              <w:rPr>
                <w:rFonts w:ascii="Times New Roman" w:hAnsi="Times New Roman" w:cs="Times New Roman"/>
                <w:sz w:val="24"/>
                <w:szCs w:val="24"/>
              </w:rPr>
            </w:pPr>
            <w:r w:rsidRPr="00111473">
              <w:rPr>
                <w:rFonts w:ascii="Times New Roman" w:eastAsia="Times New Roman" w:hAnsi="Times New Roman" w:cs="Times New Roman"/>
                <w:color w:val="000000"/>
                <w:sz w:val="24"/>
                <w:szCs w:val="24"/>
              </w:rPr>
              <w:t>Red</w:t>
            </w:r>
          </w:p>
        </w:tc>
        <w:tc>
          <w:tcPr>
            <w:tcW w:w="2673" w:type="dxa"/>
            <w:vAlign w:val="center"/>
          </w:tcPr>
          <w:p w14:paraId="61F287B4" w14:textId="77777777" w:rsidR="006C3710" w:rsidRPr="00111473" w:rsidRDefault="006C3710" w:rsidP="00317AD8">
            <w:pPr>
              <w:spacing w:before="0"/>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Multiple cases with local transmission</w:t>
            </w:r>
          </w:p>
        </w:tc>
        <w:tc>
          <w:tcPr>
            <w:tcW w:w="2906" w:type="dxa"/>
            <w:vAlign w:val="center"/>
          </w:tcPr>
          <w:p w14:paraId="304CE221" w14:textId="77777777" w:rsidR="006C3710" w:rsidRPr="00111473" w:rsidRDefault="006C3710" w:rsidP="00317AD8">
            <w:pPr>
              <w:spacing w:before="0"/>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Major disruption (Lock down of all the affected places).</w:t>
            </w:r>
          </w:p>
        </w:tc>
        <w:tc>
          <w:tcPr>
            <w:tcW w:w="4024" w:type="dxa"/>
            <w:vAlign w:val="center"/>
          </w:tcPr>
          <w:p w14:paraId="108BC862" w14:textId="77777777" w:rsidR="006C3710" w:rsidRPr="00111473" w:rsidRDefault="006C3710" w:rsidP="00317AD8">
            <w:pPr>
              <w:spacing w:before="0"/>
              <w:ind w:left="0" w:firstLine="48"/>
              <w:jc w:val="left"/>
              <w:rPr>
                <w:rFonts w:ascii="Times New Roman" w:eastAsia="Times New Roman" w:hAnsi="Times New Roman" w:cs="Times New Roman"/>
                <w:color w:val="000000"/>
                <w:sz w:val="22"/>
                <w:szCs w:val="22"/>
              </w:rPr>
            </w:pPr>
            <w:r w:rsidRPr="00111473">
              <w:rPr>
                <w:rFonts w:ascii="Times New Roman" w:eastAsia="Times New Roman" w:hAnsi="Times New Roman" w:cs="Times New Roman"/>
                <w:color w:val="000000"/>
                <w:sz w:val="22"/>
                <w:szCs w:val="22"/>
              </w:rPr>
              <w:t>Be socially responsible: avoid Mass gathering, comply with quarantine and other control measures; travel restriction to &amp; fro affected countries. Maintain good personal hygiene (hand  hygiene &amp; cough etiquette)</w:t>
            </w:r>
          </w:p>
        </w:tc>
      </w:tr>
    </w:tbl>
    <w:p w14:paraId="6F6CF54B" w14:textId="476F0704" w:rsidR="006C3710" w:rsidRPr="00AD1506" w:rsidRDefault="006C3710" w:rsidP="00317AD8">
      <w:pPr>
        <w:ind w:left="0" w:firstLine="0"/>
        <w:jc w:val="center"/>
        <w:rPr>
          <w:rFonts w:ascii="Times New Roman" w:hAnsi="Times New Roman" w:cs="Times New Roman"/>
          <w:b/>
          <w:bCs/>
          <w:sz w:val="22"/>
          <w:szCs w:val="22"/>
        </w:rPr>
      </w:pPr>
      <w:r w:rsidRPr="00AD1506">
        <w:rPr>
          <w:rFonts w:ascii="Times New Roman" w:hAnsi="Times New Roman" w:cs="Times New Roman"/>
          <w:b/>
          <w:bCs/>
          <w:sz w:val="22"/>
          <w:szCs w:val="22"/>
        </w:rPr>
        <w:t>Table 1: Stages/Pha</w:t>
      </w:r>
      <w:r w:rsidR="00CA186D">
        <w:rPr>
          <w:rFonts w:ascii="Times New Roman" w:hAnsi="Times New Roman" w:cs="Times New Roman"/>
          <w:b/>
          <w:bCs/>
          <w:sz w:val="22"/>
          <w:szCs w:val="22"/>
        </w:rPr>
        <w:t>s</w:t>
      </w:r>
      <w:r w:rsidRPr="00AD1506">
        <w:rPr>
          <w:rFonts w:ascii="Times New Roman" w:hAnsi="Times New Roman" w:cs="Times New Roman"/>
          <w:b/>
          <w:bCs/>
          <w:sz w:val="22"/>
          <w:szCs w:val="22"/>
        </w:rPr>
        <w:t>es of COVID-19</w:t>
      </w:r>
    </w:p>
    <w:p w14:paraId="420B390E" w14:textId="77777777" w:rsidR="0001645B" w:rsidRPr="00150228" w:rsidRDefault="00E43F5C" w:rsidP="00317AD8">
      <w:pPr>
        <w:pStyle w:val="Heading1"/>
        <w:rPr>
          <w:rFonts w:ascii="Times New Roman" w:hAnsi="Times New Roman" w:cs="Times New Roman"/>
          <w:color w:val="0070C0"/>
          <w:szCs w:val="28"/>
        </w:rPr>
      </w:pPr>
      <w:bookmarkStart w:id="8" w:name="_Toc36378477"/>
      <w:r w:rsidRPr="00150228">
        <w:rPr>
          <w:rFonts w:ascii="Times New Roman" w:hAnsi="Times New Roman" w:cs="Times New Roman"/>
          <w:color w:val="0070C0"/>
          <w:szCs w:val="28"/>
        </w:rPr>
        <w:t>District Incident command structure</w:t>
      </w:r>
      <w:bookmarkEnd w:id="8"/>
    </w:p>
    <w:p w14:paraId="756AF0B4" w14:textId="7FF820EE" w:rsidR="00E721E6" w:rsidRPr="00111473" w:rsidRDefault="00E43F5C" w:rsidP="00317AD8">
      <w:pPr>
        <w:spacing w:before="0" w:after="120"/>
        <w:ind w:left="0" w:right="119"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The District Incident Command Structure (DICS</w:t>
      </w:r>
      <w:r w:rsidR="0001645B" w:rsidRPr="00111473">
        <w:rPr>
          <w:rFonts w:ascii="Times New Roman" w:hAnsi="Times New Roman" w:cs="Times New Roman"/>
          <w:color w:val="000000"/>
          <w:sz w:val="24"/>
          <w:szCs w:val="24"/>
        </w:rPr>
        <w:t>) shall be the highest decision-making</w:t>
      </w:r>
      <w:r w:rsidR="008E546D" w:rsidRPr="00111473">
        <w:rPr>
          <w:rFonts w:ascii="Times New Roman" w:hAnsi="Times New Roman" w:cs="Times New Roman"/>
          <w:color w:val="000000"/>
          <w:sz w:val="24"/>
          <w:szCs w:val="24"/>
        </w:rPr>
        <w:t xml:space="preserve"> b</w:t>
      </w:r>
      <w:r w:rsidR="0001645B" w:rsidRPr="00111473">
        <w:rPr>
          <w:rFonts w:ascii="Times New Roman" w:hAnsi="Times New Roman" w:cs="Times New Roman"/>
          <w:color w:val="000000"/>
          <w:sz w:val="24"/>
          <w:szCs w:val="24"/>
        </w:rPr>
        <w:t>ody</w:t>
      </w:r>
      <w:r w:rsidR="00CA186D">
        <w:rPr>
          <w:rFonts w:ascii="Times New Roman" w:hAnsi="Times New Roman" w:cs="Times New Roman"/>
          <w:color w:val="000000"/>
          <w:sz w:val="24"/>
          <w:szCs w:val="24"/>
        </w:rPr>
        <w:t xml:space="preserve"> </w:t>
      </w:r>
      <w:r w:rsidRPr="00111473">
        <w:rPr>
          <w:rFonts w:ascii="Times New Roman" w:hAnsi="Times New Roman" w:cs="Times New Roman"/>
          <w:color w:val="000000"/>
          <w:sz w:val="24"/>
          <w:szCs w:val="24"/>
        </w:rPr>
        <w:t xml:space="preserve">in the district for COVID-19 </w:t>
      </w:r>
      <w:r w:rsidR="0001645B" w:rsidRPr="00111473">
        <w:rPr>
          <w:rFonts w:ascii="Times New Roman" w:hAnsi="Times New Roman" w:cs="Times New Roman"/>
          <w:color w:val="000000"/>
          <w:sz w:val="24"/>
          <w:szCs w:val="24"/>
        </w:rPr>
        <w:t>emergency</w:t>
      </w:r>
      <w:r w:rsidRPr="00111473">
        <w:rPr>
          <w:rFonts w:ascii="Times New Roman" w:hAnsi="Times New Roman" w:cs="Times New Roman"/>
          <w:color w:val="000000"/>
          <w:sz w:val="24"/>
          <w:szCs w:val="24"/>
        </w:rPr>
        <w:t>. The DICS</w:t>
      </w:r>
      <w:r w:rsidR="0001645B" w:rsidRPr="00111473">
        <w:rPr>
          <w:rFonts w:ascii="Times New Roman" w:hAnsi="Times New Roman" w:cs="Times New Roman"/>
          <w:color w:val="000000"/>
          <w:sz w:val="24"/>
          <w:szCs w:val="24"/>
        </w:rPr>
        <w:t xml:space="preserve"> shall </w:t>
      </w:r>
      <w:r w:rsidRPr="00111473">
        <w:rPr>
          <w:rFonts w:ascii="Times New Roman" w:hAnsi="Times New Roman" w:cs="Times New Roman"/>
          <w:color w:val="000000"/>
          <w:sz w:val="24"/>
          <w:szCs w:val="24"/>
        </w:rPr>
        <w:t>b</w:t>
      </w:r>
      <w:r w:rsidR="00AD1506">
        <w:rPr>
          <w:rFonts w:ascii="Times New Roman" w:hAnsi="Times New Roman" w:cs="Times New Roman"/>
          <w:color w:val="000000"/>
          <w:sz w:val="24"/>
          <w:szCs w:val="24"/>
        </w:rPr>
        <w:t xml:space="preserve">e responsible for the </w:t>
      </w:r>
      <w:r w:rsidR="00111473">
        <w:rPr>
          <w:rFonts w:ascii="Times New Roman" w:hAnsi="Times New Roman" w:cs="Times New Roman"/>
          <w:color w:val="000000"/>
          <w:sz w:val="24"/>
          <w:szCs w:val="24"/>
        </w:rPr>
        <w:t xml:space="preserve">command, </w:t>
      </w:r>
      <w:r w:rsidR="0001645B" w:rsidRPr="00111473">
        <w:rPr>
          <w:rFonts w:ascii="Times New Roman" w:hAnsi="Times New Roman" w:cs="Times New Roman"/>
          <w:color w:val="000000"/>
          <w:sz w:val="24"/>
          <w:szCs w:val="24"/>
        </w:rPr>
        <w:t>control and coordination during</w:t>
      </w:r>
      <w:r w:rsidR="00CA186D">
        <w:rPr>
          <w:rFonts w:ascii="Times New Roman" w:hAnsi="Times New Roman" w:cs="Times New Roman"/>
          <w:color w:val="000000"/>
          <w:sz w:val="24"/>
          <w:szCs w:val="24"/>
        </w:rPr>
        <w:t xml:space="preserve"> </w:t>
      </w:r>
      <w:r w:rsidR="0001645B" w:rsidRPr="00111473">
        <w:rPr>
          <w:rFonts w:ascii="Times New Roman" w:hAnsi="Times New Roman" w:cs="Times New Roman"/>
          <w:color w:val="000000"/>
          <w:sz w:val="24"/>
          <w:szCs w:val="24"/>
        </w:rPr>
        <w:t xml:space="preserve">preparedness, response and recovery operations. </w:t>
      </w:r>
      <w:r w:rsidR="00DD695E" w:rsidRPr="00111473">
        <w:rPr>
          <w:rFonts w:ascii="Times New Roman" w:hAnsi="Times New Roman" w:cs="Times New Roman"/>
          <w:color w:val="000000"/>
          <w:sz w:val="24"/>
          <w:szCs w:val="24"/>
        </w:rPr>
        <w:t>The DIC</w:t>
      </w:r>
      <w:r w:rsidR="00CA186D">
        <w:rPr>
          <w:rFonts w:ascii="Times New Roman" w:hAnsi="Times New Roman" w:cs="Times New Roman"/>
          <w:color w:val="000000"/>
          <w:sz w:val="24"/>
          <w:szCs w:val="24"/>
        </w:rPr>
        <w:t>S</w:t>
      </w:r>
      <w:r w:rsidR="00DD695E" w:rsidRPr="00111473">
        <w:rPr>
          <w:rFonts w:ascii="Times New Roman" w:hAnsi="Times New Roman" w:cs="Times New Roman"/>
          <w:color w:val="000000"/>
          <w:sz w:val="24"/>
          <w:szCs w:val="24"/>
        </w:rPr>
        <w:t xml:space="preserve"> shall be activated during the de</w:t>
      </w:r>
      <w:r w:rsidR="0001645B" w:rsidRPr="00111473">
        <w:rPr>
          <w:rFonts w:ascii="Times New Roman" w:hAnsi="Times New Roman" w:cs="Times New Roman"/>
          <w:color w:val="000000"/>
          <w:sz w:val="24"/>
          <w:szCs w:val="24"/>
        </w:rPr>
        <w:t xml:space="preserve">claration of </w:t>
      </w:r>
      <w:r w:rsidR="00BF03FC">
        <w:rPr>
          <w:rFonts w:ascii="Times New Roman" w:hAnsi="Times New Roman" w:cs="Times New Roman"/>
          <w:color w:val="000000"/>
          <w:sz w:val="24"/>
          <w:szCs w:val="24"/>
        </w:rPr>
        <w:t>epidemic</w:t>
      </w:r>
      <w:r w:rsidR="00DD695E" w:rsidRPr="00111473">
        <w:rPr>
          <w:rFonts w:ascii="Times New Roman" w:hAnsi="Times New Roman" w:cs="Times New Roman"/>
          <w:color w:val="000000"/>
          <w:sz w:val="24"/>
          <w:szCs w:val="24"/>
        </w:rPr>
        <w:t xml:space="preserve"> </w:t>
      </w:r>
      <w:r w:rsidR="0001645B" w:rsidRPr="00111473">
        <w:rPr>
          <w:rFonts w:ascii="Times New Roman" w:hAnsi="Times New Roman" w:cs="Times New Roman"/>
          <w:color w:val="000000"/>
          <w:sz w:val="24"/>
          <w:szCs w:val="24"/>
        </w:rPr>
        <w:t xml:space="preserve">of </w:t>
      </w:r>
      <w:r w:rsidR="00DD695E" w:rsidRPr="00111473">
        <w:rPr>
          <w:rFonts w:ascii="Times New Roman" w:hAnsi="Times New Roman" w:cs="Times New Roman"/>
          <w:color w:val="000000"/>
          <w:sz w:val="24"/>
          <w:szCs w:val="24"/>
        </w:rPr>
        <w:t>COVID-19 by HEMC</w:t>
      </w:r>
      <w:r w:rsidR="007000EF">
        <w:rPr>
          <w:rFonts w:ascii="Times New Roman" w:hAnsi="Times New Roman" w:cs="Times New Roman"/>
          <w:color w:val="000000"/>
          <w:sz w:val="24"/>
          <w:szCs w:val="24"/>
        </w:rPr>
        <w:t>.</w:t>
      </w:r>
    </w:p>
    <w:p w14:paraId="07924D39" w14:textId="2BC84E4C" w:rsidR="00DD695E" w:rsidRPr="00150228" w:rsidRDefault="0001645B" w:rsidP="00317AD8">
      <w:pPr>
        <w:pStyle w:val="Heading2"/>
        <w:rPr>
          <w:rFonts w:ascii="Times New Roman" w:hAnsi="Times New Roman" w:cs="Times New Roman"/>
          <w:color w:val="0070C0"/>
          <w:sz w:val="28"/>
        </w:rPr>
      </w:pPr>
      <w:bookmarkStart w:id="9" w:name="_Toc35284860"/>
      <w:bookmarkStart w:id="10" w:name="_Toc36378478"/>
      <w:bookmarkStart w:id="11" w:name="_Hlk33075882"/>
      <w:bookmarkStart w:id="12" w:name="_Hlk34503557"/>
      <w:r w:rsidRPr="00150228">
        <w:rPr>
          <w:rFonts w:ascii="Times New Roman" w:hAnsi="Times New Roman" w:cs="Times New Roman"/>
          <w:color w:val="0070C0"/>
          <w:sz w:val="28"/>
        </w:rPr>
        <w:t xml:space="preserve">Team composition of </w:t>
      </w:r>
      <w:bookmarkEnd w:id="9"/>
      <w:r w:rsidR="00DD695E" w:rsidRPr="00150228">
        <w:rPr>
          <w:rFonts w:ascii="Times New Roman" w:hAnsi="Times New Roman" w:cs="Times New Roman"/>
          <w:color w:val="0070C0"/>
          <w:sz w:val="28"/>
        </w:rPr>
        <w:t>DIC</w:t>
      </w:r>
      <w:r w:rsidR="002C0DDB" w:rsidRPr="00150228">
        <w:rPr>
          <w:rFonts w:ascii="Times New Roman" w:hAnsi="Times New Roman" w:cs="Times New Roman"/>
          <w:color w:val="0070C0"/>
          <w:sz w:val="28"/>
        </w:rPr>
        <w:t>S</w:t>
      </w:r>
      <w:bookmarkEnd w:id="10"/>
    </w:p>
    <w:tbl>
      <w:tblPr>
        <w:tblStyle w:val="PlainTable1"/>
        <w:tblW w:w="10170" w:type="dxa"/>
        <w:tblLook w:val="04A0" w:firstRow="1" w:lastRow="0" w:firstColumn="1" w:lastColumn="0" w:noHBand="0" w:noVBand="1"/>
      </w:tblPr>
      <w:tblGrid>
        <w:gridCol w:w="900"/>
        <w:gridCol w:w="2700"/>
        <w:gridCol w:w="2430"/>
        <w:gridCol w:w="2572"/>
        <w:gridCol w:w="1568"/>
      </w:tblGrid>
      <w:tr w:rsidR="00DD695E" w:rsidRPr="00111473" w14:paraId="09AC4D57" w14:textId="77777777" w:rsidTr="00526703">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00" w:type="dxa"/>
          </w:tcPr>
          <w:p w14:paraId="12A93F94" w14:textId="77777777" w:rsidR="00DD695E" w:rsidRPr="00AD7C5D" w:rsidRDefault="00DD695E" w:rsidP="00526703">
            <w:pPr>
              <w:spacing w:before="0" w:line="276" w:lineRule="auto"/>
              <w:ind w:left="0" w:right="0" w:firstLine="0"/>
              <w:rPr>
                <w:rFonts w:ascii="Times New Roman" w:hAnsi="Times New Roman" w:cs="Times New Roman"/>
                <w:b w:val="0"/>
                <w:bCs w:val="0"/>
                <w:sz w:val="24"/>
                <w:szCs w:val="24"/>
              </w:rPr>
            </w:pPr>
            <w:bookmarkStart w:id="13" w:name="_Hlk33075846"/>
            <w:bookmarkEnd w:id="11"/>
            <w:r w:rsidRPr="00AD7C5D">
              <w:rPr>
                <w:rFonts w:ascii="Times New Roman" w:hAnsi="Times New Roman" w:cs="Times New Roman"/>
                <w:sz w:val="24"/>
                <w:szCs w:val="24"/>
              </w:rPr>
              <w:t>Sl No.</w:t>
            </w:r>
          </w:p>
        </w:tc>
        <w:tc>
          <w:tcPr>
            <w:tcW w:w="2700" w:type="dxa"/>
          </w:tcPr>
          <w:p w14:paraId="01F8C944" w14:textId="77777777" w:rsidR="00DD695E" w:rsidRPr="00AD7C5D" w:rsidRDefault="00DD695E" w:rsidP="00526703">
            <w:pPr>
              <w:spacing w:before="0" w:line="276" w:lineRule="auto"/>
              <w:ind w:left="0" w:righ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D7C5D">
              <w:rPr>
                <w:rFonts w:ascii="Times New Roman" w:hAnsi="Times New Roman" w:cs="Times New Roman"/>
                <w:sz w:val="24"/>
                <w:szCs w:val="24"/>
              </w:rPr>
              <w:t xml:space="preserve">Name </w:t>
            </w:r>
          </w:p>
        </w:tc>
        <w:tc>
          <w:tcPr>
            <w:tcW w:w="2430" w:type="dxa"/>
          </w:tcPr>
          <w:p w14:paraId="404DE788" w14:textId="77777777" w:rsidR="00DD695E" w:rsidRPr="00AD7C5D" w:rsidRDefault="00DD695E" w:rsidP="00526703">
            <w:pPr>
              <w:spacing w:before="0" w:line="276" w:lineRule="auto"/>
              <w:ind w:left="0" w:righ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D7C5D">
              <w:rPr>
                <w:rFonts w:ascii="Times New Roman" w:hAnsi="Times New Roman" w:cs="Times New Roman"/>
                <w:sz w:val="24"/>
                <w:szCs w:val="24"/>
              </w:rPr>
              <w:t>Designation</w:t>
            </w:r>
          </w:p>
        </w:tc>
        <w:tc>
          <w:tcPr>
            <w:tcW w:w="2572" w:type="dxa"/>
          </w:tcPr>
          <w:p w14:paraId="07B81E3C" w14:textId="77777777" w:rsidR="00DD695E" w:rsidRPr="00AD7C5D" w:rsidRDefault="00DD695E" w:rsidP="00526703">
            <w:pPr>
              <w:spacing w:before="0" w:line="276" w:lineRule="auto"/>
              <w:ind w:left="0" w:righ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D7C5D">
              <w:rPr>
                <w:rFonts w:ascii="Times New Roman" w:hAnsi="Times New Roman" w:cs="Times New Roman"/>
                <w:sz w:val="24"/>
                <w:szCs w:val="24"/>
              </w:rPr>
              <w:t>Responsibility</w:t>
            </w:r>
          </w:p>
        </w:tc>
        <w:tc>
          <w:tcPr>
            <w:tcW w:w="1568" w:type="dxa"/>
          </w:tcPr>
          <w:p w14:paraId="3D6C9566" w14:textId="77777777" w:rsidR="00DD695E" w:rsidRPr="00AD7C5D" w:rsidRDefault="00DD695E" w:rsidP="00526703">
            <w:pPr>
              <w:spacing w:before="0" w:line="276" w:lineRule="auto"/>
              <w:ind w:left="0" w:righ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D7C5D">
              <w:rPr>
                <w:rFonts w:ascii="Times New Roman" w:hAnsi="Times New Roman" w:cs="Times New Roman"/>
                <w:sz w:val="24"/>
                <w:szCs w:val="24"/>
              </w:rPr>
              <w:t>Phone No.</w:t>
            </w:r>
          </w:p>
        </w:tc>
      </w:tr>
      <w:tr w:rsidR="00DD695E" w:rsidRPr="00111473" w14:paraId="6B022D04" w14:textId="77777777" w:rsidTr="005267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00" w:type="dxa"/>
          </w:tcPr>
          <w:p w14:paraId="321FA992" w14:textId="77777777" w:rsidR="00DD695E" w:rsidRPr="00526703" w:rsidRDefault="00DD695E"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1</w:t>
            </w:r>
          </w:p>
        </w:tc>
        <w:tc>
          <w:tcPr>
            <w:tcW w:w="2700" w:type="dxa"/>
          </w:tcPr>
          <w:p w14:paraId="03B90AE7" w14:textId="77777777" w:rsidR="00DD695E" w:rsidRPr="00111473" w:rsidRDefault="001946E8"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Tharchin Lhendup</w:t>
            </w:r>
          </w:p>
        </w:tc>
        <w:tc>
          <w:tcPr>
            <w:tcW w:w="2430" w:type="dxa"/>
          </w:tcPr>
          <w:p w14:paraId="6CE3F09E" w14:textId="77777777" w:rsidR="00DD695E" w:rsidRPr="00111473" w:rsidRDefault="00DD695E"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Dzongdag</w:t>
            </w:r>
          </w:p>
        </w:tc>
        <w:tc>
          <w:tcPr>
            <w:tcW w:w="2572" w:type="dxa"/>
          </w:tcPr>
          <w:p w14:paraId="7F92E025" w14:textId="77777777" w:rsidR="00DD695E" w:rsidRPr="00111473" w:rsidRDefault="00DD695E"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Chair, IC</w:t>
            </w:r>
          </w:p>
        </w:tc>
        <w:tc>
          <w:tcPr>
            <w:tcW w:w="1568" w:type="dxa"/>
          </w:tcPr>
          <w:p w14:paraId="40ADEA4C"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17760188</w:t>
            </w:r>
          </w:p>
        </w:tc>
      </w:tr>
      <w:tr w:rsidR="00DD695E" w:rsidRPr="00111473" w14:paraId="4767047B" w14:textId="77777777" w:rsidTr="00526703">
        <w:trPr>
          <w:trHeight w:val="224"/>
        </w:trPr>
        <w:tc>
          <w:tcPr>
            <w:cnfStyle w:val="001000000000" w:firstRow="0" w:lastRow="0" w:firstColumn="1" w:lastColumn="0" w:oddVBand="0" w:evenVBand="0" w:oddHBand="0" w:evenHBand="0" w:firstRowFirstColumn="0" w:firstRowLastColumn="0" w:lastRowFirstColumn="0" w:lastRowLastColumn="0"/>
            <w:tcW w:w="900" w:type="dxa"/>
          </w:tcPr>
          <w:p w14:paraId="4D85D043" w14:textId="77777777" w:rsidR="00DD695E" w:rsidRPr="00526703" w:rsidRDefault="00DD695E"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2</w:t>
            </w:r>
          </w:p>
        </w:tc>
        <w:tc>
          <w:tcPr>
            <w:tcW w:w="2700" w:type="dxa"/>
          </w:tcPr>
          <w:p w14:paraId="21938411" w14:textId="77777777" w:rsidR="00DD695E" w:rsidRPr="00111473" w:rsidRDefault="001946E8"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Karma </w:t>
            </w:r>
            <w:r w:rsidR="002C3866">
              <w:rPr>
                <w:rFonts w:ascii="Times New Roman" w:hAnsi="Times New Roman" w:cs="Times New Roman"/>
                <w:sz w:val="24"/>
                <w:szCs w:val="24"/>
              </w:rPr>
              <w:t>S Tobgyal</w:t>
            </w:r>
          </w:p>
        </w:tc>
        <w:tc>
          <w:tcPr>
            <w:tcW w:w="2430" w:type="dxa"/>
          </w:tcPr>
          <w:p w14:paraId="333E3EF8" w14:textId="77777777" w:rsidR="00DD695E" w:rsidRPr="00111473" w:rsidRDefault="00DD695E"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Thrompon</w:t>
            </w:r>
          </w:p>
        </w:tc>
        <w:tc>
          <w:tcPr>
            <w:tcW w:w="2572" w:type="dxa"/>
          </w:tcPr>
          <w:p w14:paraId="76026BCF" w14:textId="77777777" w:rsidR="00DD695E" w:rsidRPr="00111473" w:rsidRDefault="00DD695E"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Vice Chair</w:t>
            </w:r>
          </w:p>
        </w:tc>
        <w:tc>
          <w:tcPr>
            <w:tcW w:w="1568" w:type="dxa"/>
          </w:tcPr>
          <w:p w14:paraId="55EEDB7C"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17111039</w:t>
            </w:r>
          </w:p>
        </w:tc>
      </w:tr>
      <w:tr w:rsidR="00DD695E" w:rsidRPr="00111473" w14:paraId="6D3B5101" w14:textId="77777777" w:rsidTr="0052670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00" w:type="dxa"/>
          </w:tcPr>
          <w:p w14:paraId="5623B3C1" w14:textId="77777777" w:rsidR="00DD695E" w:rsidRPr="00526703" w:rsidRDefault="00DD695E"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3</w:t>
            </w:r>
          </w:p>
        </w:tc>
        <w:tc>
          <w:tcPr>
            <w:tcW w:w="2700" w:type="dxa"/>
          </w:tcPr>
          <w:p w14:paraId="32B3E17C"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Birkha Bdr Tamang</w:t>
            </w:r>
          </w:p>
        </w:tc>
        <w:tc>
          <w:tcPr>
            <w:tcW w:w="2430" w:type="dxa"/>
          </w:tcPr>
          <w:p w14:paraId="39DE1AE1" w14:textId="77777777" w:rsidR="00DD695E" w:rsidRPr="00111473" w:rsidRDefault="00DD695E"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Drangpon</w:t>
            </w:r>
          </w:p>
        </w:tc>
        <w:tc>
          <w:tcPr>
            <w:tcW w:w="2572" w:type="dxa"/>
          </w:tcPr>
          <w:p w14:paraId="18B9F27F"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Liaison Desk</w:t>
            </w:r>
          </w:p>
        </w:tc>
        <w:tc>
          <w:tcPr>
            <w:tcW w:w="1568" w:type="dxa"/>
          </w:tcPr>
          <w:p w14:paraId="3098B3ED"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17765559</w:t>
            </w:r>
          </w:p>
        </w:tc>
      </w:tr>
      <w:tr w:rsidR="00DD695E" w:rsidRPr="00111473" w14:paraId="65C33A98" w14:textId="77777777" w:rsidTr="00526703">
        <w:trPr>
          <w:trHeight w:val="50"/>
        </w:trPr>
        <w:tc>
          <w:tcPr>
            <w:cnfStyle w:val="001000000000" w:firstRow="0" w:lastRow="0" w:firstColumn="1" w:lastColumn="0" w:oddVBand="0" w:evenVBand="0" w:oddHBand="0" w:evenHBand="0" w:firstRowFirstColumn="0" w:firstRowLastColumn="0" w:lastRowFirstColumn="0" w:lastRowLastColumn="0"/>
            <w:tcW w:w="900" w:type="dxa"/>
          </w:tcPr>
          <w:p w14:paraId="179F7F43" w14:textId="77777777" w:rsidR="00DD695E" w:rsidRPr="00526703" w:rsidRDefault="00DD695E"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4</w:t>
            </w:r>
          </w:p>
        </w:tc>
        <w:tc>
          <w:tcPr>
            <w:tcW w:w="2700" w:type="dxa"/>
          </w:tcPr>
          <w:p w14:paraId="5CE1F665"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Tougay Chedup</w:t>
            </w:r>
          </w:p>
        </w:tc>
        <w:tc>
          <w:tcPr>
            <w:tcW w:w="2430" w:type="dxa"/>
          </w:tcPr>
          <w:p w14:paraId="63B65E5A"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Executive Secretary</w:t>
            </w:r>
          </w:p>
        </w:tc>
        <w:tc>
          <w:tcPr>
            <w:tcW w:w="2572" w:type="dxa"/>
          </w:tcPr>
          <w:p w14:paraId="664E7E7B"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Liaison Desk</w:t>
            </w:r>
          </w:p>
        </w:tc>
        <w:tc>
          <w:tcPr>
            <w:tcW w:w="1568" w:type="dxa"/>
          </w:tcPr>
          <w:p w14:paraId="6C572214"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17607620</w:t>
            </w:r>
          </w:p>
        </w:tc>
      </w:tr>
      <w:tr w:rsidR="00DD695E" w:rsidRPr="00111473" w14:paraId="22F1483D" w14:textId="77777777" w:rsidTr="005267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00" w:type="dxa"/>
          </w:tcPr>
          <w:p w14:paraId="0DABD7A0" w14:textId="77777777" w:rsidR="00DD695E" w:rsidRPr="00526703" w:rsidRDefault="00DD695E"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5</w:t>
            </w:r>
          </w:p>
        </w:tc>
        <w:tc>
          <w:tcPr>
            <w:tcW w:w="2700" w:type="dxa"/>
          </w:tcPr>
          <w:p w14:paraId="147BD903"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Pema Dorji</w:t>
            </w:r>
          </w:p>
        </w:tc>
        <w:tc>
          <w:tcPr>
            <w:tcW w:w="2430" w:type="dxa"/>
          </w:tcPr>
          <w:p w14:paraId="6E41114B"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Dzongrab</w:t>
            </w:r>
          </w:p>
        </w:tc>
        <w:tc>
          <w:tcPr>
            <w:tcW w:w="2572" w:type="dxa"/>
          </w:tcPr>
          <w:p w14:paraId="514155D8"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Liaison Desk</w:t>
            </w:r>
          </w:p>
        </w:tc>
        <w:tc>
          <w:tcPr>
            <w:tcW w:w="1568" w:type="dxa"/>
          </w:tcPr>
          <w:p w14:paraId="52871303"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17672183</w:t>
            </w:r>
          </w:p>
        </w:tc>
      </w:tr>
      <w:tr w:rsidR="002C3866" w:rsidRPr="00111473" w14:paraId="6B764E62" w14:textId="77777777" w:rsidTr="00526703">
        <w:trPr>
          <w:trHeight w:val="89"/>
        </w:trPr>
        <w:tc>
          <w:tcPr>
            <w:cnfStyle w:val="001000000000" w:firstRow="0" w:lastRow="0" w:firstColumn="1" w:lastColumn="0" w:oddVBand="0" w:evenVBand="0" w:oddHBand="0" w:evenHBand="0" w:firstRowFirstColumn="0" w:firstRowLastColumn="0" w:lastRowFirstColumn="0" w:lastRowLastColumn="0"/>
            <w:tcW w:w="900" w:type="dxa"/>
          </w:tcPr>
          <w:p w14:paraId="1D6D0017" w14:textId="77777777" w:rsidR="002C3866" w:rsidRPr="00526703" w:rsidRDefault="002C3866"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6</w:t>
            </w:r>
          </w:p>
        </w:tc>
        <w:tc>
          <w:tcPr>
            <w:tcW w:w="2700" w:type="dxa"/>
          </w:tcPr>
          <w:p w14:paraId="79A9211C" w14:textId="77777777" w:rsidR="002C3866"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Col. Rinzin Dorji</w:t>
            </w:r>
          </w:p>
        </w:tc>
        <w:tc>
          <w:tcPr>
            <w:tcW w:w="2430" w:type="dxa"/>
          </w:tcPr>
          <w:p w14:paraId="68681632" w14:textId="77777777" w:rsidR="002C3866"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SSP</w:t>
            </w:r>
          </w:p>
        </w:tc>
        <w:tc>
          <w:tcPr>
            <w:tcW w:w="2572" w:type="dxa"/>
          </w:tcPr>
          <w:p w14:paraId="7C287312" w14:textId="77777777" w:rsidR="002C3866"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Security Desk</w:t>
            </w:r>
          </w:p>
        </w:tc>
        <w:tc>
          <w:tcPr>
            <w:tcW w:w="1568" w:type="dxa"/>
          </w:tcPr>
          <w:p w14:paraId="36D383DC" w14:textId="77777777" w:rsidR="002C3866"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17645115</w:t>
            </w:r>
          </w:p>
        </w:tc>
      </w:tr>
      <w:tr w:rsidR="002C3866" w:rsidRPr="00111473" w14:paraId="5E16FF70" w14:textId="77777777" w:rsidTr="0052670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00" w:type="dxa"/>
          </w:tcPr>
          <w:p w14:paraId="34AA0009" w14:textId="77777777" w:rsidR="002C3866" w:rsidRPr="00526703" w:rsidRDefault="002C3866"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7</w:t>
            </w:r>
          </w:p>
        </w:tc>
        <w:tc>
          <w:tcPr>
            <w:tcW w:w="2700" w:type="dxa"/>
          </w:tcPr>
          <w:p w14:paraId="78D02B9D" w14:textId="77777777" w:rsidR="002C3866"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Kinzang Namgyal</w:t>
            </w:r>
          </w:p>
        </w:tc>
        <w:tc>
          <w:tcPr>
            <w:tcW w:w="2430" w:type="dxa"/>
          </w:tcPr>
          <w:p w14:paraId="652617C6" w14:textId="77777777" w:rsidR="002C3866"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RD, Immigration</w:t>
            </w:r>
          </w:p>
        </w:tc>
        <w:tc>
          <w:tcPr>
            <w:tcW w:w="2572" w:type="dxa"/>
          </w:tcPr>
          <w:p w14:paraId="016AFCF2" w14:textId="77777777" w:rsidR="002C3866"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Co-opt</w:t>
            </w:r>
          </w:p>
        </w:tc>
        <w:tc>
          <w:tcPr>
            <w:tcW w:w="1568" w:type="dxa"/>
          </w:tcPr>
          <w:p w14:paraId="0076869E" w14:textId="77777777" w:rsidR="002C3866"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117673797</w:t>
            </w:r>
          </w:p>
        </w:tc>
      </w:tr>
      <w:tr w:rsidR="00DD695E" w:rsidRPr="00111473" w14:paraId="2FDC89BC" w14:textId="77777777" w:rsidTr="00526703">
        <w:trPr>
          <w:trHeight w:val="62"/>
        </w:trPr>
        <w:tc>
          <w:tcPr>
            <w:cnfStyle w:val="001000000000" w:firstRow="0" w:lastRow="0" w:firstColumn="1" w:lastColumn="0" w:oddVBand="0" w:evenVBand="0" w:oddHBand="0" w:evenHBand="0" w:firstRowFirstColumn="0" w:firstRowLastColumn="0" w:lastRowFirstColumn="0" w:lastRowLastColumn="0"/>
            <w:tcW w:w="900" w:type="dxa"/>
          </w:tcPr>
          <w:p w14:paraId="33525F30" w14:textId="77777777" w:rsidR="00DD695E" w:rsidRPr="00526703" w:rsidRDefault="002C3866"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8</w:t>
            </w:r>
          </w:p>
        </w:tc>
        <w:tc>
          <w:tcPr>
            <w:tcW w:w="2700" w:type="dxa"/>
          </w:tcPr>
          <w:p w14:paraId="7A1A8A74" w14:textId="77777777" w:rsidR="00DD695E" w:rsidRPr="00111473" w:rsidRDefault="00DD695E"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Dr kelzang Dorji</w:t>
            </w:r>
          </w:p>
        </w:tc>
        <w:tc>
          <w:tcPr>
            <w:tcW w:w="2430" w:type="dxa"/>
          </w:tcPr>
          <w:p w14:paraId="673E720F" w14:textId="77777777" w:rsidR="00DD695E" w:rsidRPr="00111473" w:rsidRDefault="00DD695E"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CMO</w:t>
            </w:r>
          </w:p>
        </w:tc>
        <w:tc>
          <w:tcPr>
            <w:tcW w:w="2572" w:type="dxa"/>
          </w:tcPr>
          <w:p w14:paraId="61AA9545" w14:textId="77777777" w:rsidR="00DD695E" w:rsidRPr="00111473" w:rsidRDefault="00DD695E"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Chief, Medical Desk</w:t>
            </w:r>
          </w:p>
        </w:tc>
        <w:tc>
          <w:tcPr>
            <w:tcW w:w="1568" w:type="dxa"/>
          </w:tcPr>
          <w:p w14:paraId="682D6084"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77232566</w:t>
            </w:r>
          </w:p>
        </w:tc>
      </w:tr>
      <w:tr w:rsidR="00DD695E" w:rsidRPr="00111473" w14:paraId="2ADF3572" w14:textId="77777777" w:rsidTr="0052670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900" w:type="dxa"/>
          </w:tcPr>
          <w:p w14:paraId="3A9CCCB6" w14:textId="77777777" w:rsidR="00DD695E" w:rsidRPr="00526703" w:rsidRDefault="002C3866"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9</w:t>
            </w:r>
          </w:p>
        </w:tc>
        <w:tc>
          <w:tcPr>
            <w:tcW w:w="2700" w:type="dxa"/>
          </w:tcPr>
          <w:p w14:paraId="2C662CAC" w14:textId="77777777" w:rsidR="00DD695E" w:rsidRPr="00111473" w:rsidRDefault="00DD695E"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Pema Tshewang</w:t>
            </w:r>
          </w:p>
        </w:tc>
        <w:tc>
          <w:tcPr>
            <w:tcW w:w="2430" w:type="dxa"/>
          </w:tcPr>
          <w:p w14:paraId="66CC920E"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Sr.</w:t>
            </w:r>
            <w:r w:rsidR="00CA186D">
              <w:rPr>
                <w:rFonts w:ascii="Times New Roman" w:hAnsi="Times New Roman" w:cs="Times New Roman"/>
                <w:sz w:val="24"/>
                <w:szCs w:val="24"/>
              </w:rPr>
              <w:t xml:space="preserve"> </w:t>
            </w:r>
            <w:r w:rsidR="00DD695E" w:rsidRPr="00111473">
              <w:rPr>
                <w:rFonts w:ascii="Times New Roman" w:hAnsi="Times New Roman" w:cs="Times New Roman"/>
                <w:sz w:val="24"/>
                <w:szCs w:val="24"/>
              </w:rPr>
              <w:t>DHO</w:t>
            </w:r>
          </w:p>
        </w:tc>
        <w:tc>
          <w:tcPr>
            <w:tcW w:w="2572" w:type="dxa"/>
          </w:tcPr>
          <w:p w14:paraId="510C1F8B" w14:textId="77777777" w:rsidR="00DD695E" w:rsidRPr="00111473" w:rsidRDefault="00DD695E"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Alternate Medical Desk</w:t>
            </w:r>
          </w:p>
        </w:tc>
        <w:tc>
          <w:tcPr>
            <w:tcW w:w="1568" w:type="dxa"/>
          </w:tcPr>
          <w:p w14:paraId="5922E605"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17120954</w:t>
            </w:r>
          </w:p>
        </w:tc>
      </w:tr>
      <w:tr w:rsidR="00DD695E" w:rsidRPr="00111473" w14:paraId="1D0B63F2" w14:textId="77777777" w:rsidTr="00526703">
        <w:trPr>
          <w:trHeight w:val="50"/>
        </w:trPr>
        <w:tc>
          <w:tcPr>
            <w:cnfStyle w:val="001000000000" w:firstRow="0" w:lastRow="0" w:firstColumn="1" w:lastColumn="0" w:oddVBand="0" w:evenVBand="0" w:oddHBand="0" w:evenHBand="0" w:firstRowFirstColumn="0" w:firstRowLastColumn="0" w:lastRowFirstColumn="0" w:lastRowLastColumn="0"/>
            <w:tcW w:w="900" w:type="dxa"/>
          </w:tcPr>
          <w:p w14:paraId="501211E8" w14:textId="77777777" w:rsidR="00DD695E" w:rsidRPr="00526703" w:rsidRDefault="002C3866"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10</w:t>
            </w:r>
          </w:p>
        </w:tc>
        <w:tc>
          <w:tcPr>
            <w:tcW w:w="2700" w:type="dxa"/>
          </w:tcPr>
          <w:p w14:paraId="6045D3A9"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Wangchuk</w:t>
            </w:r>
          </w:p>
        </w:tc>
        <w:tc>
          <w:tcPr>
            <w:tcW w:w="2430" w:type="dxa"/>
          </w:tcPr>
          <w:p w14:paraId="71D5E730"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Sr.</w:t>
            </w:r>
            <w:r w:rsidR="00CA186D">
              <w:rPr>
                <w:rFonts w:ascii="Times New Roman" w:hAnsi="Times New Roman" w:cs="Times New Roman"/>
                <w:sz w:val="24"/>
                <w:szCs w:val="24"/>
              </w:rPr>
              <w:t xml:space="preserve"> </w:t>
            </w:r>
            <w:r>
              <w:rPr>
                <w:rFonts w:ascii="Times New Roman" w:hAnsi="Times New Roman" w:cs="Times New Roman"/>
                <w:sz w:val="24"/>
                <w:szCs w:val="24"/>
              </w:rPr>
              <w:t>PO</w:t>
            </w:r>
          </w:p>
        </w:tc>
        <w:tc>
          <w:tcPr>
            <w:tcW w:w="2572" w:type="dxa"/>
          </w:tcPr>
          <w:p w14:paraId="361312C0"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Planning Desk</w:t>
            </w:r>
          </w:p>
        </w:tc>
        <w:tc>
          <w:tcPr>
            <w:tcW w:w="1568" w:type="dxa"/>
          </w:tcPr>
          <w:p w14:paraId="14C32266"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17801734</w:t>
            </w:r>
          </w:p>
        </w:tc>
      </w:tr>
      <w:tr w:rsidR="00DD695E" w:rsidRPr="00111473" w14:paraId="1C67572D" w14:textId="77777777" w:rsidTr="0052670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00" w:type="dxa"/>
          </w:tcPr>
          <w:p w14:paraId="5905F9ED" w14:textId="77777777" w:rsidR="00DD695E" w:rsidRPr="00526703" w:rsidRDefault="002C3866"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11</w:t>
            </w:r>
          </w:p>
        </w:tc>
        <w:tc>
          <w:tcPr>
            <w:tcW w:w="2700" w:type="dxa"/>
          </w:tcPr>
          <w:p w14:paraId="5551F015"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Sonam Tobgay</w:t>
            </w:r>
          </w:p>
        </w:tc>
        <w:tc>
          <w:tcPr>
            <w:tcW w:w="2430" w:type="dxa"/>
          </w:tcPr>
          <w:p w14:paraId="4374408D"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Procurement Officer</w:t>
            </w:r>
          </w:p>
        </w:tc>
        <w:tc>
          <w:tcPr>
            <w:tcW w:w="2572" w:type="dxa"/>
          </w:tcPr>
          <w:p w14:paraId="5DDD42C7"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Logistic Desk</w:t>
            </w:r>
          </w:p>
        </w:tc>
        <w:tc>
          <w:tcPr>
            <w:tcW w:w="1568" w:type="dxa"/>
          </w:tcPr>
          <w:p w14:paraId="0C57B92B"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t>17</w:t>
            </w:r>
            <w:r w:rsidRPr="00ED0AA8">
              <w:t>512577</w:t>
            </w:r>
          </w:p>
        </w:tc>
      </w:tr>
      <w:tr w:rsidR="00DD695E" w:rsidRPr="00111473" w14:paraId="65F2DEA9" w14:textId="77777777" w:rsidTr="00526703">
        <w:trPr>
          <w:trHeight w:val="50"/>
        </w:trPr>
        <w:tc>
          <w:tcPr>
            <w:cnfStyle w:val="001000000000" w:firstRow="0" w:lastRow="0" w:firstColumn="1" w:lastColumn="0" w:oddVBand="0" w:evenVBand="0" w:oddHBand="0" w:evenHBand="0" w:firstRowFirstColumn="0" w:firstRowLastColumn="0" w:lastRowFirstColumn="0" w:lastRowLastColumn="0"/>
            <w:tcW w:w="900" w:type="dxa"/>
          </w:tcPr>
          <w:p w14:paraId="438827CC" w14:textId="77777777" w:rsidR="00DD695E" w:rsidRPr="00526703" w:rsidRDefault="002C3866"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12</w:t>
            </w:r>
          </w:p>
        </w:tc>
        <w:tc>
          <w:tcPr>
            <w:tcW w:w="2700" w:type="dxa"/>
          </w:tcPr>
          <w:p w14:paraId="596B9DC4"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Jigme Chezom</w:t>
            </w:r>
          </w:p>
        </w:tc>
        <w:tc>
          <w:tcPr>
            <w:tcW w:w="2430" w:type="dxa"/>
          </w:tcPr>
          <w:p w14:paraId="10904E2F"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Asst</w:t>
            </w:r>
            <w:r w:rsidR="00CA186D">
              <w:rPr>
                <w:rFonts w:ascii="Times New Roman" w:hAnsi="Times New Roman" w:cs="Times New Roman"/>
                <w:sz w:val="24"/>
                <w:szCs w:val="24"/>
              </w:rPr>
              <w:t>.</w:t>
            </w:r>
            <w:r>
              <w:rPr>
                <w:rFonts w:ascii="Times New Roman" w:hAnsi="Times New Roman" w:cs="Times New Roman"/>
                <w:sz w:val="24"/>
                <w:szCs w:val="24"/>
              </w:rPr>
              <w:t xml:space="preserve"> Finance Officer</w:t>
            </w:r>
          </w:p>
        </w:tc>
        <w:tc>
          <w:tcPr>
            <w:tcW w:w="2572" w:type="dxa"/>
          </w:tcPr>
          <w:p w14:paraId="0B141CB8" w14:textId="77777777" w:rsidR="00DD695E" w:rsidRPr="00111473" w:rsidRDefault="00DD695E"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Finance</w:t>
            </w:r>
          </w:p>
        </w:tc>
        <w:tc>
          <w:tcPr>
            <w:tcW w:w="1568" w:type="dxa"/>
          </w:tcPr>
          <w:p w14:paraId="1D9E88CD"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1</w:t>
            </w:r>
            <w:r w:rsidRPr="00ED0AA8">
              <w:t>767860</w:t>
            </w:r>
            <w:r>
              <w:t>7</w:t>
            </w:r>
          </w:p>
        </w:tc>
      </w:tr>
      <w:tr w:rsidR="00DD695E" w:rsidRPr="00111473" w14:paraId="6E9B40CE" w14:textId="77777777" w:rsidTr="0052670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00" w:type="dxa"/>
          </w:tcPr>
          <w:p w14:paraId="3154F075" w14:textId="77777777" w:rsidR="00DD695E" w:rsidRPr="00526703" w:rsidRDefault="002C3866"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13</w:t>
            </w:r>
          </w:p>
        </w:tc>
        <w:tc>
          <w:tcPr>
            <w:tcW w:w="2700" w:type="dxa"/>
          </w:tcPr>
          <w:p w14:paraId="22998409"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Choki Gyeltshen</w:t>
            </w:r>
          </w:p>
        </w:tc>
        <w:tc>
          <w:tcPr>
            <w:tcW w:w="2430" w:type="dxa"/>
          </w:tcPr>
          <w:p w14:paraId="766B0457"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RD, Customs</w:t>
            </w:r>
          </w:p>
        </w:tc>
        <w:tc>
          <w:tcPr>
            <w:tcW w:w="2572" w:type="dxa"/>
          </w:tcPr>
          <w:p w14:paraId="02926ADB" w14:textId="77777777" w:rsidR="00DD695E" w:rsidRPr="00111473" w:rsidRDefault="00DD695E"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Co-opt</w:t>
            </w:r>
          </w:p>
        </w:tc>
        <w:tc>
          <w:tcPr>
            <w:tcW w:w="1568" w:type="dxa"/>
          </w:tcPr>
          <w:p w14:paraId="461A00BE" w14:textId="77777777" w:rsidR="00DD695E" w:rsidRPr="00111473" w:rsidRDefault="002C3866" w:rsidP="00526703">
            <w:pPr>
              <w:spacing w:before="0" w:line="276" w:lineRule="auto"/>
              <w:ind w:left="0" w:righ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77605890</w:t>
            </w:r>
          </w:p>
        </w:tc>
      </w:tr>
      <w:tr w:rsidR="00DD695E" w:rsidRPr="00111473" w14:paraId="493C06E1" w14:textId="77777777" w:rsidTr="00526703">
        <w:trPr>
          <w:trHeight w:val="50"/>
        </w:trPr>
        <w:tc>
          <w:tcPr>
            <w:cnfStyle w:val="001000000000" w:firstRow="0" w:lastRow="0" w:firstColumn="1" w:lastColumn="0" w:oddVBand="0" w:evenVBand="0" w:oddHBand="0" w:evenHBand="0" w:firstRowFirstColumn="0" w:firstRowLastColumn="0" w:lastRowFirstColumn="0" w:lastRowLastColumn="0"/>
            <w:tcW w:w="900" w:type="dxa"/>
          </w:tcPr>
          <w:p w14:paraId="55121020" w14:textId="77777777" w:rsidR="00DD695E" w:rsidRPr="00526703" w:rsidRDefault="008D6A46" w:rsidP="00526703">
            <w:pPr>
              <w:spacing w:before="0" w:line="276" w:lineRule="auto"/>
              <w:ind w:left="0" w:right="0" w:firstLine="0"/>
              <w:jc w:val="center"/>
              <w:rPr>
                <w:rFonts w:ascii="Times New Roman" w:hAnsi="Times New Roman" w:cs="Times New Roman"/>
                <w:b w:val="0"/>
                <w:sz w:val="24"/>
                <w:szCs w:val="24"/>
              </w:rPr>
            </w:pPr>
            <w:r w:rsidRPr="00526703">
              <w:rPr>
                <w:rFonts w:ascii="Times New Roman" w:hAnsi="Times New Roman" w:cs="Times New Roman"/>
                <w:b w:val="0"/>
                <w:sz w:val="24"/>
                <w:szCs w:val="24"/>
              </w:rPr>
              <w:t>14</w:t>
            </w:r>
          </w:p>
        </w:tc>
        <w:tc>
          <w:tcPr>
            <w:tcW w:w="2700" w:type="dxa"/>
          </w:tcPr>
          <w:p w14:paraId="31018E0B"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Aiman Mahat</w:t>
            </w:r>
          </w:p>
        </w:tc>
        <w:tc>
          <w:tcPr>
            <w:tcW w:w="2430" w:type="dxa"/>
          </w:tcPr>
          <w:p w14:paraId="23B2FD7C"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RD, Trade</w:t>
            </w:r>
          </w:p>
        </w:tc>
        <w:tc>
          <w:tcPr>
            <w:tcW w:w="2572" w:type="dxa"/>
          </w:tcPr>
          <w:p w14:paraId="24B34E72" w14:textId="77777777" w:rsidR="00DD695E" w:rsidRPr="00111473" w:rsidRDefault="00DD695E"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1473">
              <w:rPr>
                <w:rFonts w:ascii="Times New Roman" w:hAnsi="Times New Roman" w:cs="Times New Roman"/>
                <w:sz w:val="24"/>
                <w:szCs w:val="24"/>
              </w:rPr>
              <w:t>Co-opt</w:t>
            </w:r>
          </w:p>
        </w:tc>
        <w:tc>
          <w:tcPr>
            <w:tcW w:w="1568" w:type="dxa"/>
          </w:tcPr>
          <w:p w14:paraId="0DD5416F" w14:textId="77777777" w:rsidR="00DD695E" w:rsidRPr="00111473" w:rsidRDefault="002C3866" w:rsidP="00526703">
            <w:pPr>
              <w:spacing w:before="0" w:line="276" w:lineRule="auto"/>
              <w:ind w:left="0" w:righ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17729513</w:t>
            </w:r>
          </w:p>
        </w:tc>
      </w:tr>
      <w:bookmarkEnd w:id="12"/>
    </w:tbl>
    <w:p w14:paraId="622E77CF" w14:textId="77777777" w:rsidR="00AD1506" w:rsidRPr="009E070D" w:rsidRDefault="00AD1506" w:rsidP="00317AD8">
      <w:pPr>
        <w:spacing w:before="0" w:after="120"/>
        <w:ind w:left="0" w:firstLine="0"/>
        <w:rPr>
          <w:rFonts w:ascii="Times New Roman" w:hAnsi="Times New Roman" w:cs="Times New Roman"/>
          <w:smallCaps/>
          <w:color w:val="4472C4" w:themeColor="accent1"/>
          <w:spacing w:val="5"/>
          <w:sz w:val="22"/>
          <w:szCs w:val="22"/>
        </w:rPr>
      </w:pPr>
    </w:p>
    <w:bookmarkEnd w:id="13"/>
    <w:p w14:paraId="2BB7225B" w14:textId="77777777" w:rsidR="00E267BE" w:rsidRPr="009E070D" w:rsidRDefault="00E267BE" w:rsidP="00317AD8">
      <w:pPr>
        <w:spacing w:before="0" w:after="120"/>
        <w:rPr>
          <w:rFonts w:ascii="Times New Roman" w:hAnsi="Times New Roman" w:cs="Times New Roman"/>
          <w:smallCaps/>
          <w:color w:val="4472C4" w:themeColor="accent1"/>
          <w:spacing w:val="5"/>
          <w:sz w:val="24"/>
          <w:szCs w:val="24"/>
        </w:rPr>
      </w:pPr>
      <w:r w:rsidRPr="009E070D">
        <w:rPr>
          <w:rFonts w:ascii="Times New Roman" w:hAnsi="Times New Roman" w:cs="Times New Roman"/>
          <w:smallCaps/>
          <w:color w:val="4472C4" w:themeColor="accent1"/>
          <w:spacing w:val="5"/>
          <w:sz w:val="24"/>
          <w:szCs w:val="24"/>
        </w:rPr>
        <w:t>Terms of Reference:</w:t>
      </w:r>
    </w:p>
    <w:p w14:paraId="2BADD4F3" w14:textId="0C4C8E6D" w:rsidR="0001645B" w:rsidRPr="00317AD8" w:rsidRDefault="00317AD8" w:rsidP="00317AD8">
      <w:pPr>
        <w:pStyle w:val="ListParagraph"/>
        <w:ind w:left="284"/>
        <w:rPr>
          <w:rFonts w:ascii="Times New Roman" w:hAnsi="Times New Roman" w:cs="Times New Roman"/>
          <w:b/>
          <w:bCs/>
          <w:sz w:val="24"/>
          <w:szCs w:val="36"/>
          <w:lang w:val="en-GB"/>
        </w:rPr>
      </w:pPr>
      <w:r w:rsidRPr="00317AD8">
        <w:rPr>
          <w:rFonts w:ascii="Times New Roman" w:hAnsi="Times New Roman" w:cs="Times New Roman"/>
          <w:b/>
          <w:bCs/>
          <w:sz w:val="24"/>
          <w:szCs w:val="36"/>
        </w:rPr>
        <w:t>A. PREPAREDNESS</w:t>
      </w:r>
    </w:p>
    <w:p w14:paraId="46CF4A97" w14:textId="77777777" w:rsidR="0001645B" w:rsidRPr="00111473" w:rsidRDefault="0001645B" w:rsidP="00880B96">
      <w:pPr>
        <w:numPr>
          <w:ilvl w:val="0"/>
          <w:numId w:val="17"/>
        </w:numPr>
        <w:spacing w:before="0" w:after="120"/>
        <w:ind w:right="0"/>
        <w:rPr>
          <w:rFonts w:ascii="Times New Roman" w:hAnsi="Times New Roman" w:cs="Times New Roman"/>
          <w:sz w:val="24"/>
          <w:szCs w:val="24"/>
          <w:lang w:val="en-GB"/>
        </w:rPr>
      </w:pPr>
      <w:r w:rsidRPr="00111473">
        <w:rPr>
          <w:rFonts w:ascii="Times New Roman" w:hAnsi="Times New Roman" w:cs="Times New Roman"/>
          <w:sz w:val="24"/>
          <w:szCs w:val="24"/>
        </w:rPr>
        <w:t>Approve the plan, policies, guidelines, hazard/risk map</w:t>
      </w:r>
      <w:r w:rsidR="00F857E5" w:rsidRPr="00111473">
        <w:rPr>
          <w:rFonts w:ascii="Times New Roman" w:hAnsi="Times New Roman" w:cs="Times New Roman"/>
          <w:sz w:val="24"/>
          <w:szCs w:val="24"/>
        </w:rPr>
        <w:t>s and SOPs on health for COVID-19</w:t>
      </w:r>
    </w:p>
    <w:p w14:paraId="196D544E" w14:textId="77777777" w:rsidR="0001645B" w:rsidRPr="00111473" w:rsidRDefault="0001645B" w:rsidP="00880B96">
      <w:pPr>
        <w:numPr>
          <w:ilvl w:val="0"/>
          <w:numId w:val="17"/>
        </w:numPr>
        <w:spacing w:before="0" w:after="120"/>
        <w:ind w:right="0"/>
        <w:rPr>
          <w:rFonts w:ascii="Times New Roman" w:hAnsi="Times New Roman" w:cs="Times New Roman"/>
          <w:sz w:val="24"/>
          <w:szCs w:val="24"/>
          <w:lang w:val="en-GB"/>
        </w:rPr>
      </w:pPr>
      <w:r w:rsidRPr="00111473">
        <w:rPr>
          <w:rFonts w:ascii="Times New Roman" w:hAnsi="Times New Roman" w:cs="Times New Roman"/>
          <w:sz w:val="24"/>
          <w:szCs w:val="24"/>
        </w:rPr>
        <w:t>Coordinate with NDMA</w:t>
      </w:r>
      <w:r w:rsidR="00F857E5" w:rsidRPr="00111473">
        <w:rPr>
          <w:rFonts w:ascii="Times New Roman" w:hAnsi="Times New Roman" w:cs="Times New Roman"/>
          <w:sz w:val="24"/>
          <w:szCs w:val="24"/>
        </w:rPr>
        <w:t>&amp; HEMC</w:t>
      </w:r>
      <w:r w:rsidRPr="00111473">
        <w:rPr>
          <w:rFonts w:ascii="Times New Roman" w:hAnsi="Times New Roman" w:cs="Times New Roman"/>
          <w:sz w:val="24"/>
          <w:szCs w:val="24"/>
        </w:rPr>
        <w:t xml:space="preserve"> on the </w:t>
      </w:r>
      <w:r w:rsidR="002D22BB" w:rsidRPr="00111473">
        <w:rPr>
          <w:rFonts w:ascii="Times New Roman" w:hAnsi="Times New Roman" w:cs="Times New Roman"/>
          <w:sz w:val="24"/>
          <w:szCs w:val="24"/>
        </w:rPr>
        <w:t xml:space="preserve">COVID-19 </w:t>
      </w:r>
      <w:r w:rsidRPr="00111473">
        <w:rPr>
          <w:rFonts w:ascii="Times New Roman" w:hAnsi="Times New Roman" w:cs="Times New Roman"/>
          <w:sz w:val="24"/>
          <w:szCs w:val="24"/>
        </w:rPr>
        <w:t>emergency management</w:t>
      </w:r>
    </w:p>
    <w:p w14:paraId="1247F8D3" w14:textId="77777777" w:rsidR="0001645B" w:rsidRPr="00111473" w:rsidRDefault="0001645B" w:rsidP="00880B96">
      <w:pPr>
        <w:numPr>
          <w:ilvl w:val="0"/>
          <w:numId w:val="17"/>
        </w:numPr>
        <w:spacing w:before="0" w:after="120"/>
        <w:ind w:right="0"/>
        <w:rPr>
          <w:rFonts w:ascii="Times New Roman" w:hAnsi="Times New Roman" w:cs="Times New Roman"/>
          <w:sz w:val="24"/>
          <w:szCs w:val="24"/>
          <w:lang w:val="en-GB"/>
        </w:rPr>
      </w:pPr>
      <w:r w:rsidRPr="00111473">
        <w:rPr>
          <w:rFonts w:ascii="Times New Roman" w:hAnsi="Times New Roman" w:cs="Times New Roman"/>
          <w:sz w:val="24"/>
          <w:szCs w:val="24"/>
        </w:rPr>
        <w:t>Update and declare different pha</w:t>
      </w:r>
      <w:r w:rsidR="002D22BB" w:rsidRPr="00111473">
        <w:rPr>
          <w:rFonts w:ascii="Times New Roman" w:hAnsi="Times New Roman" w:cs="Times New Roman"/>
          <w:sz w:val="24"/>
          <w:szCs w:val="24"/>
        </w:rPr>
        <w:t>ses of pandemic at district level</w:t>
      </w:r>
    </w:p>
    <w:p w14:paraId="6E216AE0" w14:textId="77777777" w:rsidR="0001645B" w:rsidRPr="00111473" w:rsidRDefault="0001645B" w:rsidP="00880B96">
      <w:pPr>
        <w:numPr>
          <w:ilvl w:val="0"/>
          <w:numId w:val="17"/>
        </w:numPr>
        <w:spacing w:before="0" w:after="120"/>
        <w:ind w:right="0"/>
        <w:rPr>
          <w:rFonts w:ascii="Times New Roman" w:hAnsi="Times New Roman" w:cs="Times New Roman"/>
          <w:sz w:val="24"/>
          <w:szCs w:val="24"/>
          <w:lang w:val="en-GB"/>
        </w:rPr>
      </w:pPr>
      <w:r w:rsidRPr="00111473">
        <w:rPr>
          <w:rFonts w:ascii="Times New Roman" w:hAnsi="Times New Roman" w:cs="Times New Roman"/>
          <w:sz w:val="24"/>
          <w:szCs w:val="24"/>
        </w:rPr>
        <w:t>Take decision on travel advisory/ press release</w:t>
      </w:r>
      <w:r w:rsidR="00CA186D">
        <w:rPr>
          <w:rFonts w:ascii="Times New Roman" w:hAnsi="Times New Roman" w:cs="Times New Roman"/>
          <w:sz w:val="24"/>
          <w:szCs w:val="24"/>
        </w:rPr>
        <w:t xml:space="preserve"> in coordination with NDMA</w:t>
      </w:r>
    </w:p>
    <w:p w14:paraId="130E045F" w14:textId="77777777" w:rsidR="0001645B" w:rsidRPr="00111473" w:rsidRDefault="0001645B" w:rsidP="00880B96">
      <w:pPr>
        <w:numPr>
          <w:ilvl w:val="0"/>
          <w:numId w:val="17"/>
        </w:numPr>
        <w:spacing w:before="0" w:after="120"/>
        <w:ind w:right="0"/>
        <w:rPr>
          <w:rFonts w:ascii="Times New Roman" w:hAnsi="Times New Roman" w:cs="Times New Roman"/>
          <w:sz w:val="24"/>
          <w:szCs w:val="24"/>
          <w:lang w:val="en-GB"/>
        </w:rPr>
      </w:pPr>
      <w:r w:rsidRPr="00111473">
        <w:rPr>
          <w:rFonts w:ascii="Times New Roman" w:hAnsi="Times New Roman" w:cs="Times New Roman"/>
          <w:sz w:val="24"/>
          <w:szCs w:val="24"/>
        </w:rPr>
        <w:t>Ensure the adequacy, timeliness, and relevance of communication activities are in place</w:t>
      </w:r>
    </w:p>
    <w:p w14:paraId="1BCA60B1" w14:textId="77777777" w:rsidR="00BB7F2C" w:rsidRPr="00111473" w:rsidRDefault="0001645B" w:rsidP="00880B96">
      <w:pPr>
        <w:numPr>
          <w:ilvl w:val="0"/>
          <w:numId w:val="17"/>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 xml:space="preserve">Ensure that appropriate training of relevant staff and stakeholders are conducted, and medical equipment, supplies and facilities are in place </w:t>
      </w:r>
    </w:p>
    <w:p w14:paraId="3DEC3846" w14:textId="77777777" w:rsidR="0001645B" w:rsidRPr="00111473" w:rsidRDefault="00BB7F2C" w:rsidP="00880B96">
      <w:pPr>
        <w:pStyle w:val="ListParagraph"/>
        <w:numPr>
          <w:ilvl w:val="0"/>
          <w:numId w:val="17"/>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Facilitate to conduct simulations and mock drills on different types of disasters and health emergencies</w:t>
      </w:r>
    </w:p>
    <w:p w14:paraId="2A37A455" w14:textId="77777777" w:rsidR="0001645B" w:rsidRPr="00111473" w:rsidRDefault="0001645B" w:rsidP="00880B96">
      <w:pPr>
        <w:numPr>
          <w:ilvl w:val="0"/>
          <w:numId w:val="17"/>
        </w:numPr>
        <w:spacing w:before="0" w:after="120"/>
        <w:ind w:right="0"/>
        <w:rPr>
          <w:rFonts w:ascii="Times New Roman" w:hAnsi="Times New Roman" w:cs="Times New Roman"/>
          <w:sz w:val="24"/>
          <w:szCs w:val="24"/>
          <w:lang w:val="en-GB"/>
        </w:rPr>
      </w:pPr>
      <w:r w:rsidRPr="00111473">
        <w:rPr>
          <w:rFonts w:ascii="Times New Roman" w:hAnsi="Times New Roman" w:cs="Times New Roman"/>
          <w:sz w:val="24"/>
          <w:szCs w:val="24"/>
        </w:rPr>
        <w:t xml:space="preserve">Review, monitor and verify the readiness and implementation of the contingency plan </w:t>
      </w:r>
    </w:p>
    <w:p w14:paraId="33A80E9F" w14:textId="77777777" w:rsidR="0001645B" w:rsidRPr="00111473" w:rsidRDefault="0001645B" w:rsidP="00880B96">
      <w:pPr>
        <w:numPr>
          <w:ilvl w:val="0"/>
          <w:numId w:val="17"/>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Identify the key stakeholders for effective implemen</w:t>
      </w:r>
      <w:r w:rsidR="002D22BB" w:rsidRPr="00111473">
        <w:rPr>
          <w:rFonts w:ascii="Times New Roman" w:hAnsi="Times New Roman" w:cs="Times New Roman"/>
          <w:sz w:val="24"/>
          <w:szCs w:val="24"/>
        </w:rPr>
        <w:t>tation of the COVID-19</w:t>
      </w:r>
      <w:r w:rsidRPr="00111473">
        <w:rPr>
          <w:rFonts w:ascii="Times New Roman" w:hAnsi="Times New Roman" w:cs="Times New Roman"/>
          <w:sz w:val="24"/>
          <w:szCs w:val="24"/>
        </w:rPr>
        <w:t xml:space="preserve"> Emergency </w:t>
      </w:r>
      <w:r w:rsidR="002D22BB" w:rsidRPr="00111473">
        <w:rPr>
          <w:rFonts w:ascii="Times New Roman" w:hAnsi="Times New Roman" w:cs="Times New Roman"/>
          <w:sz w:val="24"/>
          <w:szCs w:val="24"/>
        </w:rPr>
        <w:t>preparedness and Response</w:t>
      </w:r>
      <w:r w:rsidRPr="00111473">
        <w:rPr>
          <w:rFonts w:ascii="Times New Roman" w:hAnsi="Times New Roman" w:cs="Times New Roman"/>
          <w:sz w:val="24"/>
          <w:szCs w:val="24"/>
        </w:rPr>
        <w:t xml:space="preserve"> Plan </w:t>
      </w:r>
    </w:p>
    <w:p w14:paraId="5145B703" w14:textId="1D203AEE" w:rsidR="0001645B" w:rsidRPr="00317AD8" w:rsidRDefault="00317AD8" w:rsidP="00317AD8">
      <w:pPr>
        <w:rPr>
          <w:rFonts w:ascii="Times New Roman" w:hAnsi="Times New Roman" w:cs="Times New Roman"/>
          <w:b/>
          <w:bCs/>
          <w:sz w:val="24"/>
          <w:szCs w:val="24"/>
        </w:rPr>
      </w:pPr>
      <w:r w:rsidRPr="00317AD8">
        <w:rPr>
          <w:rFonts w:ascii="Times New Roman" w:hAnsi="Times New Roman" w:cs="Times New Roman"/>
          <w:b/>
          <w:bCs/>
          <w:sz w:val="24"/>
          <w:szCs w:val="24"/>
        </w:rPr>
        <w:t>B. RESPONSE PHASE</w:t>
      </w:r>
    </w:p>
    <w:p w14:paraId="7A8AD257" w14:textId="77777777" w:rsidR="0001645B" w:rsidRPr="00111473" w:rsidRDefault="002C0DDB" w:rsidP="00880B96">
      <w:pPr>
        <w:numPr>
          <w:ilvl w:val="0"/>
          <w:numId w:val="18"/>
        </w:numPr>
        <w:spacing w:before="0" w:after="120"/>
        <w:ind w:right="0"/>
        <w:rPr>
          <w:rFonts w:ascii="Times New Roman" w:hAnsi="Times New Roman" w:cs="Times New Roman"/>
          <w:sz w:val="24"/>
          <w:szCs w:val="24"/>
          <w:lang w:val="en-GB"/>
        </w:rPr>
      </w:pPr>
      <w:r w:rsidRPr="00111473">
        <w:rPr>
          <w:rFonts w:ascii="Times New Roman" w:hAnsi="Times New Roman" w:cs="Times New Roman"/>
          <w:sz w:val="24"/>
          <w:szCs w:val="24"/>
        </w:rPr>
        <w:t>Activate DI</w:t>
      </w:r>
      <w:r w:rsidR="002D22BB" w:rsidRPr="00111473">
        <w:rPr>
          <w:rFonts w:ascii="Times New Roman" w:hAnsi="Times New Roman" w:cs="Times New Roman"/>
          <w:sz w:val="24"/>
          <w:szCs w:val="24"/>
        </w:rPr>
        <w:t>C</w:t>
      </w:r>
      <w:r w:rsidRPr="00111473">
        <w:rPr>
          <w:rFonts w:ascii="Times New Roman" w:hAnsi="Times New Roman" w:cs="Times New Roman"/>
          <w:sz w:val="24"/>
          <w:szCs w:val="24"/>
        </w:rPr>
        <w:t>S</w:t>
      </w:r>
      <w:r w:rsidR="002D22BB" w:rsidRPr="00111473">
        <w:rPr>
          <w:rFonts w:ascii="Times New Roman" w:hAnsi="Times New Roman" w:cs="Times New Roman"/>
          <w:sz w:val="24"/>
          <w:szCs w:val="24"/>
        </w:rPr>
        <w:t xml:space="preserve"> and different desk in affected are</w:t>
      </w:r>
      <w:r w:rsidR="0016512B" w:rsidRPr="00111473">
        <w:rPr>
          <w:rFonts w:ascii="Times New Roman" w:hAnsi="Times New Roman" w:cs="Times New Roman"/>
          <w:sz w:val="24"/>
          <w:szCs w:val="24"/>
        </w:rPr>
        <w:t>a</w:t>
      </w:r>
      <w:r w:rsidR="002D22BB" w:rsidRPr="00111473">
        <w:rPr>
          <w:rFonts w:ascii="Times New Roman" w:hAnsi="Times New Roman" w:cs="Times New Roman"/>
          <w:sz w:val="24"/>
          <w:szCs w:val="24"/>
        </w:rPr>
        <w:t>s</w:t>
      </w:r>
    </w:p>
    <w:p w14:paraId="3AB45528" w14:textId="77777777" w:rsidR="0001645B" w:rsidRPr="00111473" w:rsidRDefault="0001645B" w:rsidP="00880B96">
      <w:pPr>
        <w:numPr>
          <w:ilvl w:val="0"/>
          <w:numId w:val="18"/>
        </w:numPr>
        <w:spacing w:before="0" w:after="120"/>
        <w:ind w:right="0"/>
        <w:rPr>
          <w:rFonts w:ascii="Times New Roman" w:hAnsi="Times New Roman" w:cs="Times New Roman"/>
          <w:sz w:val="24"/>
          <w:szCs w:val="24"/>
          <w:lang w:val="en-GB"/>
        </w:rPr>
      </w:pPr>
      <w:r w:rsidRPr="00111473">
        <w:rPr>
          <w:rFonts w:ascii="Times New Roman" w:hAnsi="Times New Roman" w:cs="Times New Roman"/>
          <w:sz w:val="24"/>
          <w:szCs w:val="24"/>
        </w:rPr>
        <w:t>Review and provide policy and technical decision related to all response measures (</w:t>
      </w:r>
      <w:r w:rsidR="002D22BB" w:rsidRPr="00111473">
        <w:rPr>
          <w:rFonts w:ascii="Times New Roman" w:hAnsi="Times New Roman" w:cs="Times New Roman"/>
          <w:sz w:val="24"/>
          <w:szCs w:val="24"/>
        </w:rPr>
        <w:t>N</w:t>
      </w:r>
      <w:r w:rsidRPr="00111473">
        <w:rPr>
          <w:rFonts w:ascii="Times New Roman" w:hAnsi="Times New Roman" w:cs="Times New Roman"/>
          <w:sz w:val="24"/>
          <w:szCs w:val="24"/>
        </w:rPr>
        <w:t xml:space="preserve">otification, isolation, quarantine, case management, travel advisory, movement restriction, </w:t>
      </w:r>
      <w:r w:rsidR="00180646" w:rsidRPr="00111473">
        <w:rPr>
          <w:rFonts w:ascii="Times New Roman" w:hAnsi="Times New Roman" w:cs="Times New Roman"/>
          <w:sz w:val="24"/>
          <w:szCs w:val="24"/>
        </w:rPr>
        <w:t>and logistic</w:t>
      </w:r>
      <w:r w:rsidRPr="00111473">
        <w:rPr>
          <w:rFonts w:ascii="Times New Roman" w:hAnsi="Times New Roman" w:cs="Times New Roman"/>
          <w:sz w:val="24"/>
          <w:szCs w:val="24"/>
        </w:rPr>
        <w:t xml:space="preserve"> support)</w:t>
      </w:r>
      <w:r w:rsidR="002D22BB" w:rsidRPr="00111473">
        <w:rPr>
          <w:rFonts w:ascii="Times New Roman" w:hAnsi="Times New Roman" w:cs="Times New Roman"/>
          <w:sz w:val="24"/>
          <w:szCs w:val="24"/>
        </w:rPr>
        <w:t xml:space="preserve"> through proper planning.</w:t>
      </w:r>
    </w:p>
    <w:p w14:paraId="3333BB9F" w14:textId="77777777" w:rsidR="0001645B" w:rsidRPr="00111473" w:rsidRDefault="0001645B" w:rsidP="00880B96">
      <w:pPr>
        <w:numPr>
          <w:ilvl w:val="0"/>
          <w:numId w:val="18"/>
        </w:numPr>
        <w:spacing w:before="0" w:after="120"/>
        <w:ind w:right="0"/>
        <w:rPr>
          <w:rFonts w:ascii="Times New Roman" w:hAnsi="Times New Roman" w:cs="Times New Roman"/>
          <w:sz w:val="24"/>
          <w:szCs w:val="24"/>
          <w:lang w:val="en-GB"/>
        </w:rPr>
      </w:pPr>
      <w:r w:rsidRPr="00111473">
        <w:rPr>
          <w:rFonts w:ascii="Times New Roman" w:hAnsi="Times New Roman" w:cs="Times New Roman"/>
          <w:sz w:val="24"/>
          <w:szCs w:val="24"/>
        </w:rPr>
        <w:t xml:space="preserve">Coordinate and mobilize resources (technical &amp; financial support) from </w:t>
      </w:r>
      <w:r w:rsidR="002D22BB" w:rsidRPr="00111473">
        <w:rPr>
          <w:rFonts w:ascii="Times New Roman" w:hAnsi="Times New Roman" w:cs="Times New Roman"/>
          <w:sz w:val="24"/>
          <w:szCs w:val="24"/>
        </w:rPr>
        <w:t>stakeholder and national level (MoH for medical supplies and NDMA for finance)</w:t>
      </w:r>
    </w:p>
    <w:p w14:paraId="62B17F4D" w14:textId="77777777" w:rsidR="0001645B" w:rsidRPr="00111473" w:rsidRDefault="0001645B" w:rsidP="00880B96">
      <w:pPr>
        <w:numPr>
          <w:ilvl w:val="0"/>
          <w:numId w:val="18"/>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Provide updates to NDMA</w:t>
      </w:r>
      <w:r w:rsidR="002D22BB" w:rsidRPr="00111473">
        <w:rPr>
          <w:rFonts w:ascii="Times New Roman" w:hAnsi="Times New Roman" w:cs="Times New Roman"/>
          <w:sz w:val="24"/>
          <w:szCs w:val="24"/>
        </w:rPr>
        <w:t>&amp; HEMC</w:t>
      </w:r>
    </w:p>
    <w:p w14:paraId="4E6DA42F" w14:textId="77777777" w:rsidR="0001645B" w:rsidRPr="00111473" w:rsidRDefault="0001645B" w:rsidP="00880B96">
      <w:pPr>
        <w:numPr>
          <w:ilvl w:val="0"/>
          <w:numId w:val="18"/>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Maintain liaison with relevant sectors including government, and non-governmental organizations</w:t>
      </w:r>
    </w:p>
    <w:p w14:paraId="5F407889" w14:textId="77777777" w:rsidR="008E546D" w:rsidRDefault="0001645B" w:rsidP="00880B96">
      <w:pPr>
        <w:pStyle w:val="ListParagraph"/>
        <w:numPr>
          <w:ilvl w:val="0"/>
          <w:numId w:val="18"/>
        </w:numPr>
        <w:spacing w:before="0" w:after="120"/>
        <w:ind w:right="0"/>
        <w:rPr>
          <w:rFonts w:ascii="Times New Roman" w:eastAsiaTheme="minorHAnsi" w:hAnsi="Times New Roman" w:cs="Times New Roman"/>
          <w:sz w:val="24"/>
          <w:szCs w:val="24"/>
        </w:rPr>
      </w:pPr>
      <w:r w:rsidRPr="00111473">
        <w:rPr>
          <w:rFonts w:ascii="Times New Roman" w:eastAsiaTheme="minorHAnsi" w:hAnsi="Times New Roman" w:cs="Times New Roman"/>
          <w:sz w:val="24"/>
          <w:szCs w:val="24"/>
        </w:rPr>
        <w:t xml:space="preserve">Deactivates </w:t>
      </w:r>
      <w:r w:rsidR="002D22BB" w:rsidRPr="00111473">
        <w:rPr>
          <w:rFonts w:ascii="Times New Roman" w:eastAsiaTheme="minorHAnsi" w:hAnsi="Times New Roman" w:cs="Times New Roman"/>
          <w:sz w:val="24"/>
          <w:szCs w:val="24"/>
        </w:rPr>
        <w:t>D</w:t>
      </w:r>
      <w:r w:rsidRPr="00111473">
        <w:rPr>
          <w:rFonts w:ascii="Times New Roman" w:eastAsiaTheme="minorHAnsi" w:hAnsi="Times New Roman" w:cs="Times New Roman"/>
          <w:sz w:val="24"/>
          <w:szCs w:val="24"/>
        </w:rPr>
        <w:t>ICS and conduct debriefing.</w:t>
      </w:r>
    </w:p>
    <w:p w14:paraId="2146D729" w14:textId="5BD75CD2" w:rsidR="004D2B3E" w:rsidRPr="00111473" w:rsidRDefault="008E546D" w:rsidP="00317AD8">
      <w:pPr>
        <w:pBdr>
          <w:top w:val="nil"/>
          <w:left w:val="nil"/>
          <w:bottom w:val="nil"/>
          <w:right w:val="nil"/>
          <w:between w:val="nil"/>
        </w:pBdr>
        <w:tabs>
          <w:tab w:val="left" w:pos="-426"/>
        </w:tabs>
        <w:spacing w:before="144"/>
        <w:ind w:left="0" w:right="917"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For the effective management</w:t>
      </w:r>
      <w:r w:rsidR="00CA186D">
        <w:rPr>
          <w:rFonts w:ascii="Times New Roman" w:hAnsi="Times New Roman" w:cs="Times New Roman"/>
          <w:color w:val="000000"/>
          <w:sz w:val="24"/>
          <w:szCs w:val="24"/>
        </w:rPr>
        <w:t xml:space="preserve"> </w:t>
      </w:r>
      <w:r w:rsidRPr="00111473">
        <w:rPr>
          <w:rFonts w:ascii="Times New Roman" w:hAnsi="Times New Roman" w:cs="Times New Roman"/>
          <w:color w:val="000000"/>
          <w:sz w:val="24"/>
          <w:szCs w:val="24"/>
        </w:rPr>
        <w:t>of the</w:t>
      </w:r>
      <w:r w:rsidR="00CA5D0B" w:rsidRPr="00111473">
        <w:rPr>
          <w:rFonts w:ascii="Times New Roman" w:hAnsi="Times New Roman" w:cs="Times New Roman"/>
          <w:color w:val="000000"/>
          <w:sz w:val="24"/>
          <w:szCs w:val="24"/>
        </w:rPr>
        <w:t xml:space="preserve"> COVID-19</w:t>
      </w:r>
      <w:r w:rsidRPr="00111473">
        <w:rPr>
          <w:rFonts w:ascii="Times New Roman" w:hAnsi="Times New Roman" w:cs="Times New Roman"/>
          <w:color w:val="000000"/>
          <w:sz w:val="24"/>
          <w:szCs w:val="24"/>
        </w:rPr>
        <w:t>, the command, communication and coordination shall be followed as shown in the following figure</w:t>
      </w:r>
      <w:r w:rsidR="00CA186D">
        <w:rPr>
          <w:rFonts w:ascii="Times New Roman" w:hAnsi="Times New Roman" w:cs="Times New Roman"/>
          <w:color w:val="000000"/>
          <w:sz w:val="24"/>
          <w:szCs w:val="24"/>
        </w:rPr>
        <w:t xml:space="preserve"> 1</w:t>
      </w:r>
    </w:p>
    <w:p w14:paraId="35B8F6E5" w14:textId="7010CEC2" w:rsidR="009D6105" w:rsidRPr="00111473" w:rsidRDefault="00CA186D" w:rsidP="00317AD8">
      <w:pPr>
        <w:pBdr>
          <w:top w:val="nil"/>
          <w:left w:val="nil"/>
          <w:bottom w:val="nil"/>
          <w:right w:val="nil"/>
          <w:between w:val="nil"/>
        </w:pBdr>
        <w:tabs>
          <w:tab w:val="left" w:pos="-426"/>
        </w:tabs>
        <w:jc w:val="center"/>
        <w:rPr>
          <w:rFonts w:ascii="Times New Roman" w:hAnsi="Times New Roman" w:cs="Times New Roman"/>
          <w:i/>
          <w:iCs/>
          <w:color w:val="000000"/>
          <w:sz w:val="24"/>
          <w:szCs w:val="24"/>
        </w:rPr>
      </w:pPr>
      <w:r w:rsidRPr="00CA186D">
        <w:rPr>
          <w:noProof/>
          <w:lang w:bidi="dz-BT"/>
        </w:rPr>
        <w:t xml:space="preserve"> </w:t>
      </w:r>
      <w:r>
        <w:rPr>
          <w:noProof/>
          <w:lang w:bidi="ar-SA"/>
        </w:rPr>
        <w:drawing>
          <wp:inline distT="0" distB="0" distL="0" distR="0" wp14:anchorId="4B8FD5A5" wp14:editId="3081D95A">
            <wp:extent cx="6629848" cy="3163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7820" cy="3176917"/>
                    </a:xfrm>
                    <a:prstGeom prst="rect">
                      <a:avLst/>
                    </a:prstGeom>
                  </pic:spPr>
                </pic:pic>
              </a:graphicData>
            </a:graphic>
          </wp:inline>
        </w:drawing>
      </w:r>
    </w:p>
    <w:p w14:paraId="13E46F1C" w14:textId="77777777" w:rsidR="00AD1506" w:rsidRDefault="00722C73" w:rsidP="00317AD8">
      <w:pPr>
        <w:pBdr>
          <w:top w:val="nil"/>
          <w:left w:val="nil"/>
          <w:bottom w:val="nil"/>
          <w:right w:val="nil"/>
          <w:between w:val="nil"/>
        </w:pBdr>
        <w:tabs>
          <w:tab w:val="left" w:pos="-426"/>
        </w:tabs>
        <w:ind w:left="0" w:firstLine="0"/>
        <w:jc w:val="center"/>
        <w:rPr>
          <w:rFonts w:ascii="Times New Roman" w:hAnsi="Times New Roman" w:cs="Times New Roman"/>
          <w:b/>
          <w:bCs/>
          <w:color w:val="000000"/>
          <w:sz w:val="22"/>
          <w:szCs w:val="22"/>
        </w:rPr>
      </w:pPr>
      <w:r w:rsidRPr="00AD1506">
        <w:rPr>
          <w:rFonts w:ascii="Times New Roman" w:hAnsi="Times New Roman" w:cs="Times New Roman"/>
          <w:b/>
          <w:bCs/>
          <w:color w:val="000000"/>
          <w:sz w:val="22"/>
          <w:szCs w:val="22"/>
        </w:rPr>
        <w:t>Figure1: District Incident Command Structure for COVID-19 linked to NDMA</w:t>
      </w:r>
      <w:bookmarkStart w:id="14" w:name="_Toc35284861"/>
    </w:p>
    <w:p w14:paraId="3AC1D75A" w14:textId="77777777" w:rsidR="00317AD8" w:rsidRPr="00AD1506" w:rsidRDefault="00317AD8" w:rsidP="00526703">
      <w:pPr>
        <w:pBdr>
          <w:top w:val="nil"/>
          <w:left w:val="nil"/>
          <w:bottom w:val="nil"/>
          <w:right w:val="nil"/>
          <w:between w:val="nil"/>
        </w:pBdr>
        <w:tabs>
          <w:tab w:val="left" w:pos="-426"/>
        </w:tabs>
        <w:ind w:left="0" w:firstLine="0"/>
        <w:rPr>
          <w:rFonts w:ascii="Times New Roman" w:hAnsi="Times New Roman" w:cs="Times New Roman"/>
          <w:b/>
          <w:bCs/>
          <w:color w:val="000000"/>
          <w:sz w:val="22"/>
          <w:szCs w:val="22"/>
        </w:rPr>
      </w:pPr>
    </w:p>
    <w:p w14:paraId="3D873653" w14:textId="77777777" w:rsidR="001D5D34" w:rsidRPr="00E721E6" w:rsidRDefault="0001645B" w:rsidP="00317AD8">
      <w:pPr>
        <w:pStyle w:val="Heading2"/>
        <w:rPr>
          <w:rFonts w:ascii="Times New Roman" w:hAnsi="Times New Roman" w:cs="Times New Roman"/>
          <w:sz w:val="28"/>
          <w:szCs w:val="32"/>
        </w:rPr>
      </w:pPr>
      <w:bookmarkStart w:id="15" w:name="_Toc36378479"/>
      <w:r w:rsidRPr="00150228">
        <w:rPr>
          <w:rFonts w:ascii="Times New Roman" w:hAnsi="Times New Roman" w:cs="Times New Roman"/>
          <w:color w:val="0070C0"/>
          <w:sz w:val="28"/>
          <w:szCs w:val="32"/>
        </w:rPr>
        <w:t>Incident Commander</w:t>
      </w:r>
      <w:bookmarkEnd w:id="14"/>
      <w:bookmarkEnd w:id="15"/>
    </w:p>
    <w:p w14:paraId="073BEDFD" w14:textId="77777777" w:rsidR="001D5D34" w:rsidRPr="003D0D3B" w:rsidRDefault="001D5D34" w:rsidP="00880B96">
      <w:pPr>
        <w:pStyle w:val="ListParagraph"/>
        <w:numPr>
          <w:ilvl w:val="0"/>
          <w:numId w:val="41"/>
        </w:numPr>
        <w:spacing w:before="197" w:after="160"/>
        <w:ind w:right="0"/>
        <w:rPr>
          <w:rFonts w:ascii="Times New Roman" w:hAnsi="Times New Roman" w:cs="Times New Roman"/>
          <w:bCs/>
          <w:sz w:val="24"/>
          <w:szCs w:val="24"/>
        </w:rPr>
      </w:pPr>
      <w:r w:rsidRPr="003D0D3B">
        <w:rPr>
          <w:rFonts w:ascii="Times New Roman" w:hAnsi="Times New Roman" w:cs="Times New Roman"/>
          <w:bCs/>
          <w:sz w:val="24"/>
          <w:szCs w:val="24"/>
        </w:rPr>
        <w:t>Tharchin Lhendup, Dzongdag – 17760188</w:t>
      </w:r>
    </w:p>
    <w:p w14:paraId="2125C29A" w14:textId="77777777" w:rsidR="001D5D34" w:rsidRPr="003D0D3B" w:rsidRDefault="001D5D34" w:rsidP="00880B96">
      <w:pPr>
        <w:pStyle w:val="ListParagraph"/>
        <w:numPr>
          <w:ilvl w:val="0"/>
          <w:numId w:val="41"/>
        </w:numPr>
        <w:spacing w:before="197" w:after="160"/>
        <w:ind w:right="0"/>
        <w:rPr>
          <w:rFonts w:ascii="Times New Roman" w:hAnsi="Times New Roman" w:cs="Times New Roman"/>
          <w:bCs/>
          <w:sz w:val="24"/>
          <w:szCs w:val="24"/>
        </w:rPr>
      </w:pPr>
      <w:r w:rsidRPr="003D0D3B">
        <w:rPr>
          <w:rFonts w:ascii="Times New Roman" w:hAnsi="Times New Roman" w:cs="Times New Roman"/>
          <w:bCs/>
          <w:sz w:val="24"/>
          <w:szCs w:val="24"/>
        </w:rPr>
        <w:t>Karma Sherab Tobgay, Thrompon - 17111039</w:t>
      </w:r>
    </w:p>
    <w:p w14:paraId="40A7508F" w14:textId="77777777" w:rsidR="001D5D34" w:rsidRPr="00CB5C54" w:rsidRDefault="001D5D34" w:rsidP="00317AD8">
      <w:pPr>
        <w:pStyle w:val="BodyText"/>
        <w:spacing w:before="36" w:line="276" w:lineRule="auto"/>
        <w:ind w:right="514"/>
        <w:jc w:val="both"/>
      </w:pPr>
      <w:r w:rsidRPr="00CB5C54">
        <w:t>The IC is responsible for overseeing the overall development</w:t>
      </w:r>
      <w:r w:rsidR="00241246">
        <w:t xml:space="preserve"> </w:t>
      </w:r>
      <w:r w:rsidRPr="00CB5C54">
        <w:t>of</w:t>
      </w:r>
      <w:r w:rsidRPr="00CB5C54">
        <w:rPr>
          <w:spacing w:val="-9"/>
        </w:rPr>
        <w:t xml:space="preserve"> preparedness </w:t>
      </w:r>
      <w:r w:rsidRPr="00CB5C54">
        <w:t>strategies</w:t>
      </w:r>
      <w:r w:rsidR="00241246">
        <w:t xml:space="preserve"> </w:t>
      </w:r>
      <w:r w:rsidRPr="00CB5C54">
        <w:t>and</w:t>
      </w:r>
      <w:r w:rsidR="00241246">
        <w:t xml:space="preserve"> </w:t>
      </w:r>
      <w:r w:rsidRPr="00CB5C54">
        <w:t xml:space="preserve">tactics for COVID-19 during the peace time and implementation of response actions based on the different COVID-19 staging. </w:t>
      </w:r>
    </w:p>
    <w:p w14:paraId="6DCA43C8" w14:textId="77777777" w:rsidR="001D5D34" w:rsidRPr="001D5D34" w:rsidRDefault="001D5D34" w:rsidP="00317AD8"/>
    <w:p w14:paraId="03973497" w14:textId="77777777" w:rsidR="002E2501" w:rsidRPr="00317AD8" w:rsidRDefault="002E2501" w:rsidP="00317AD8">
      <w:pPr>
        <w:spacing w:before="0" w:after="120"/>
        <w:rPr>
          <w:rFonts w:ascii="Times New Roman" w:hAnsi="Times New Roman" w:cs="Times New Roman"/>
          <w:b/>
          <w:bCs/>
          <w:smallCaps/>
          <w:color w:val="0070C0"/>
          <w:spacing w:val="5"/>
          <w:sz w:val="24"/>
          <w:szCs w:val="24"/>
        </w:rPr>
      </w:pPr>
      <w:r w:rsidRPr="00317AD8">
        <w:rPr>
          <w:rFonts w:ascii="Times New Roman" w:hAnsi="Times New Roman" w:cs="Times New Roman"/>
          <w:b/>
          <w:bCs/>
          <w:smallCaps/>
          <w:color w:val="0070C0"/>
          <w:spacing w:val="5"/>
          <w:sz w:val="24"/>
          <w:szCs w:val="24"/>
        </w:rPr>
        <w:t>Terms of Reference:</w:t>
      </w:r>
    </w:p>
    <w:p w14:paraId="5AC92BBE" w14:textId="77777777" w:rsidR="0001645B" w:rsidRPr="00111473" w:rsidRDefault="0001645B" w:rsidP="00880B96">
      <w:pPr>
        <w:pStyle w:val="ListParagraph"/>
        <w:numPr>
          <w:ilvl w:val="0"/>
          <w:numId w:val="18"/>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Act as the ove</w:t>
      </w:r>
      <w:r w:rsidR="004D2B3E" w:rsidRPr="00111473">
        <w:rPr>
          <w:rFonts w:ascii="Times New Roman" w:hAnsi="Times New Roman" w:cs="Times New Roman"/>
          <w:sz w:val="24"/>
          <w:szCs w:val="24"/>
        </w:rPr>
        <w:t>rall command and control o</w:t>
      </w:r>
      <w:r w:rsidR="002C0DDB" w:rsidRPr="00111473">
        <w:rPr>
          <w:rFonts w:ascii="Times New Roman" w:hAnsi="Times New Roman" w:cs="Times New Roman"/>
          <w:sz w:val="24"/>
          <w:szCs w:val="24"/>
        </w:rPr>
        <w:t>f DI</w:t>
      </w:r>
      <w:r w:rsidR="004D2B3E" w:rsidRPr="00111473">
        <w:rPr>
          <w:rFonts w:ascii="Times New Roman" w:hAnsi="Times New Roman" w:cs="Times New Roman"/>
          <w:sz w:val="24"/>
          <w:szCs w:val="24"/>
        </w:rPr>
        <w:t>C</w:t>
      </w:r>
      <w:r w:rsidR="002C0DDB" w:rsidRPr="00111473">
        <w:rPr>
          <w:rFonts w:ascii="Times New Roman" w:hAnsi="Times New Roman" w:cs="Times New Roman"/>
          <w:sz w:val="24"/>
          <w:szCs w:val="24"/>
        </w:rPr>
        <w:t>S</w:t>
      </w:r>
    </w:p>
    <w:p w14:paraId="729FFC46" w14:textId="77777777" w:rsidR="0001645B" w:rsidRPr="00111473" w:rsidRDefault="002C0DDB" w:rsidP="00880B96">
      <w:pPr>
        <w:pStyle w:val="ListParagraph"/>
        <w:numPr>
          <w:ilvl w:val="0"/>
          <w:numId w:val="18"/>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Chair the DI</w:t>
      </w:r>
      <w:r w:rsidR="004D2B3E" w:rsidRPr="00111473">
        <w:rPr>
          <w:rFonts w:ascii="Times New Roman" w:hAnsi="Times New Roman" w:cs="Times New Roman"/>
          <w:sz w:val="24"/>
          <w:szCs w:val="24"/>
        </w:rPr>
        <w:t>C</w:t>
      </w:r>
      <w:r w:rsidRPr="00111473">
        <w:rPr>
          <w:rFonts w:ascii="Times New Roman" w:hAnsi="Times New Roman" w:cs="Times New Roman"/>
          <w:sz w:val="24"/>
          <w:szCs w:val="24"/>
        </w:rPr>
        <w:t>S</w:t>
      </w:r>
      <w:r w:rsidR="0001645B" w:rsidRPr="00111473">
        <w:rPr>
          <w:rFonts w:ascii="Times New Roman" w:hAnsi="Times New Roman" w:cs="Times New Roman"/>
          <w:sz w:val="24"/>
          <w:szCs w:val="24"/>
        </w:rPr>
        <w:t xml:space="preserve"> meeting(s)</w:t>
      </w:r>
    </w:p>
    <w:p w14:paraId="7E9E0AFA" w14:textId="77777777" w:rsidR="0001645B" w:rsidRPr="00111473" w:rsidRDefault="0001645B" w:rsidP="00880B96">
      <w:pPr>
        <w:pStyle w:val="ListParagraph"/>
        <w:numPr>
          <w:ilvl w:val="0"/>
          <w:numId w:val="18"/>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Establish immediate priorities</w:t>
      </w:r>
    </w:p>
    <w:p w14:paraId="10181B46" w14:textId="77777777" w:rsidR="0001645B" w:rsidRPr="00111473" w:rsidRDefault="0001645B" w:rsidP="00880B96">
      <w:pPr>
        <w:pStyle w:val="ListParagraph"/>
        <w:numPr>
          <w:ilvl w:val="0"/>
          <w:numId w:val="18"/>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Take critical decision and give directions</w:t>
      </w:r>
    </w:p>
    <w:p w14:paraId="07DB090D" w14:textId="77777777" w:rsidR="0001645B" w:rsidRPr="00111473" w:rsidRDefault="0001645B" w:rsidP="00880B96">
      <w:pPr>
        <w:pStyle w:val="ListParagraph"/>
        <w:numPr>
          <w:ilvl w:val="0"/>
          <w:numId w:val="18"/>
        </w:numPr>
        <w:spacing w:before="0" w:after="120"/>
        <w:ind w:right="360"/>
        <w:rPr>
          <w:rFonts w:ascii="Times New Roman" w:hAnsi="Times New Roman" w:cs="Times New Roman"/>
          <w:sz w:val="24"/>
          <w:szCs w:val="24"/>
        </w:rPr>
      </w:pPr>
      <w:r w:rsidRPr="00111473">
        <w:rPr>
          <w:rFonts w:ascii="Times New Roman" w:hAnsi="Times New Roman" w:cs="Times New Roman"/>
          <w:sz w:val="24"/>
          <w:szCs w:val="24"/>
        </w:rPr>
        <w:t>Update His Majesty’s Secretariat, NDMA</w:t>
      </w:r>
      <w:r w:rsidR="004D2B3E" w:rsidRPr="00111473">
        <w:rPr>
          <w:rFonts w:ascii="Times New Roman" w:hAnsi="Times New Roman" w:cs="Times New Roman"/>
          <w:sz w:val="24"/>
          <w:szCs w:val="24"/>
        </w:rPr>
        <w:t>&amp; HEMC</w:t>
      </w:r>
    </w:p>
    <w:p w14:paraId="78F6E92C" w14:textId="77777777" w:rsidR="0001645B" w:rsidRDefault="002C0DDB" w:rsidP="00880B96">
      <w:pPr>
        <w:pStyle w:val="ListParagraph"/>
        <w:numPr>
          <w:ilvl w:val="0"/>
          <w:numId w:val="18"/>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Ensure team member of DI</w:t>
      </w:r>
      <w:r w:rsidR="004D2B3E" w:rsidRPr="00111473">
        <w:rPr>
          <w:rFonts w:ascii="Times New Roman" w:hAnsi="Times New Roman" w:cs="Times New Roman"/>
          <w:sz w:val="24"/>
          <w:szCs w:val="24"/>
        </w:rPr>
        <w:t>C</w:t>
      </w:r>
      <w:r w:rsidRPr="00111473">
        <w:rPr>
          <w:rFonts w:ascii="Times New Roman" w:hAnsi="Times New Roman" w:cs="Times New Roman"/>
          <w:sz w:val="24"/>
          <w:szCs w:val="24"/>
        </w:rPr>
        <w:t>S</w:t>
      </w:r>
      <w:r w:rsidR="0001645B" w:rsidRPr="00111473">
        <w:rPr>
          <w:rFonts w:ascii="Times New Roman" w:hAnsi="Times New Roman" w:cs="Times New Roman"/>
          <w:sz w:val="24"/>
          <w:szCs w:val="24"/>
        </w:rPr>
        <w:t xml:space="preserve"> carry out their TOR</w:t>
      </w:r>
    </w:p>
    <w:p w14:paraId="30F412E1" w14:textId="77777777" w:rsidR="000C546B" w:rsidRDefault="000C546B" w:rsidP="000C546B">
      <w:pPr>
        <w:pStyle w:val="ListParagraph"/>
        <w:spacing w:before="0" w:after="120"/>
        <w:ind w:right="0" w:firstLine="0"/>
        <w:rPr>
          <w:rFonts w:ascii="Times New Roman" w:hAnsi="Times New Roman" w:cs="Times New Roman"/>
          <w:sz w:val="24"/>
          <w:szCs w:val="24"/>
        </w:rPr>
      </w:pPr>
    </w:p>
    <w:p w14:paraId="335C38B1" w14:textId="77777777" w:rsidR="001D5D34" w:rsidRPr="00150228" w:rsidRDefault="001D5D34" w:rsidP="00317AD8">
      <w:pPr>
        <w:pStyle w:val="BodyText"/>
        <w:spacing w:before="36" w:line="276" w:lineRule="auto"/>
        <w:ind w:right="514"/>
        <w:jc w:val="both"/>
        <w:rPr>
          <w:b/>
          <w:bCs/>
          <w:color w:val="0070C0"/>
          <w:sz w:val="28"/>
          <w:szCs w:val="28"/>
        </w:rPr>
      </w:pPr>
      <w:r w:rsidRPr="00150228">
        <w:rPr>
          <w:b/>
          <w:bCs/>
          <w:color w:val="0070C0"/>
          <w:sz w:val="28"/>
          <w:szCs w:val="28"/>
        </w:rPr>
        <w:t>COVID-19 Secretariat:</w:t>
      </w:r>
    </w:p>
    <w:p w14:paraId="00BF15FF" w14:textId="77777777" w:rsidR="001D5D34" w:rsidRPr="00CB5C54" w:rsidRDefault="001D5D34" w:rsidP="00880B96">
      <w:pPr>
        <w:pStyle w:val="ListParagraph"/>
        <w:numPr>
          <w:ilvl w:val="0"/>
          <w:numId w:val="43"/>
        </w:numPr>
        <w:spacing w:before="0" w:after="160"/>
        <w:ind w:left="720" w:right="0"/>
        <w:rPr>
          <w:rFonts w:ascii="Times New Roman" w:eastAsia="Times New Roman" w:hAnsi="Times New Roman" w:cs="Times New Roman"/>
          <w:color w:val="000000"/>
          <w:sz w:val="24"/>
          <w:szCs w:val="24"/>
        </w:rPr>
      </w:pPr>
      <w:r w:rsidRPr="00CB5C54">
        <w:rPr>
          <w:rFonts w:ascii="Times New Roman" w:eastAsia="Times New Roman" w:hAnsi="Times New Roman" w:cs="Times New Roman"/>
          <w:color w:val="000000"/>
          <w:sz w:val="24"/>
          <w:szCs w:val="24"/>
        </w:rPr>
        <w:t>Wangchuk – Sr. Planning Officer (17801734)-</w:t>
      </w:r>
      <w:r w:rsidRPr="00CB5C54">
        <w:rPr>
          <w:rFonts w:ascii="Times New Roman" w:eastAsia="Times New Roman" w:hAnsi="Times New Roman" w:cs="Times New Roman"/>
          <w:b/>
          <w:bCs/>
          <w:color w:val="000000"/>
          <w:sz w:val="24"/>
          <w:szCs w:val="24"/>
        </w:rPr>
        <w:t>Team Leader</w:t>
      </w:r>
    </w:p>
    <w:p w14:paraId="3DBB8B6A" w14:textId="77777777" w:rsidR="001D5D34" w:rsidRPr="00CB5C54" w:rsidRDefault="001D5D34" w:rsidP="00880B96">
      <w:pPr>
        <w:pStyle w:val="ListParagraph"/>
        <w:numPr>
          <w:ilvl w:val="0"/>
          <w:numId w:val="43"/>
        </w:numPr>
        <w:spacing w:before="0" w:after="160"/>
        <w:ind w:left="720" w:right="0"/>
        <w:rPr>
          <w:rFonts w:ascii="Times New Roman" w:eastAsia="Times New Roman" w:hAnsi="Times New Roman" w:cs="Times New Roman"/>
          <w:color w:val="000000"/>
          <w:sz w:val="24"/>
          <w:szCs w:val="24"/>
        </w:rPr>
      </w:pPr>
      <w:r w:rsidRPr="00CB5C54">
        <w:rPr>
          <w:rFonts w:ascii="Times New Roman" w:eastAsia="Times New Roman" w:hAnsi="Times New Roman" w:cs="Times New Roman"/>
          <w:color w:val="000000"/>
          <w:sz w:val="24"/>
          <w:szCs w:val="24"/>
        </w:rPr>
        <w:t>Kezang Yuden – ICT Officer (17567433)</w:t>
      </w:r>
    </w:p>
    <w:p w14:paraId="5EE028B0" w14:textId="77777777" w:rsidR="001D5D34" w:rsidRPr="00CB5C54" w:rsidRDefault="001D5D34" w:rsidP="00880B96">
      <w:pPr>
        <w:pStyle w:val="ListParagraph"/>
        <w:numPr>
          <w:ilvl w:val="0"/>
          <w:numId w:val="43"/>
        </w:numPr>
        <w:spacing w:before="0" w:after="160"/>
        <w:ind w:left="720" w:right="0"/>
        <w:rPr>
          <w:rFonts w:ascii="Times New Roman" w:eastAsia="Times New Roman" w:hAnsi="Times New Roman" w:cs="Times New Roman"/>
          <w:color w:val="000000"/>
          <w:sz w:val="24"/>
          <w:szCs w:val="24"/>
        </w:rPr>
      </w:pPr>
      <w:r w:rsidRPr="00CB5C54">
        <w:rPr>
          <w:rFonts w:ascii="Times New Roman" w:eastAsia="Times New Roman" w:hAnsi="Times New Roman" w:cs="Times New Roman"/>
          <w:color w:val="000000"/>
          <w:sz w:val="24"/>
          <w:szCs w:val="24"/>
        </w:rPr>
        <w:t>Yonten Phuntsho – Dzongkhag Disaster Management Officer (17720579)</w:t>
      </w:r>
    </w:p>
    <w:p w14:paraId="5885E2AB" w14:textId="77777777" w:rsidR="001D5D34" w:rsidRPr="00CB5C54" w:rsidRDefault="001D5D34" w:rsidP="00880B96">
      <w:pPr>
        <w:pStyle w:val="ListParagraph"/>
        <w:numPr>
          <w:ilvl w:val="0"/>
          <w:numId w:val="43"/>
        </w:numPr>
        <w:spacing w:before="0" w:after="160"/>
        <w:ind w:left="720" w:right="0"/>
        <w:rPr>
          <w:rFonts w:ascii="Times New Roman" w:eastAsia="Times New Roman" w:hAnsi="Times New Roman" w:cs="Times New Roman"/>
          <w:color w:val="000000"/>
          <w:sz w:val="24"/>
          <w:szCs w:val="24"/>
        </w:rPr>
      </w:pPr>
      <w:r w:rsidRPr="00CB5C54">
        <w:rPr>
          <w:rFonts w:ascii="Times New Roman" w:eastAsia="Times New Roman" w:hAnsi="Times New Roman" w:cs="Times New Roman"/>
          <w:color w:val="000000"/>
          <w:sz w:val="24"/>
          <w:szCs w:val="24"/>
        </w:rPr>
        <w:t>Yeshi Wangchuk – Legal Officer (17464015)</w:t>
      </w:r>
    </w:p>
    <w:p w14:paraId="2355A831" w14:textId="77777777" w:rsidR="001D5D34" w:rsidRPr="00CB5C54" w:rsidRDefault="001D5D34" w:rsidP="00880B96">
      <w:pPr>
        <w:pStyle w:val="ListParagraph"/>
        <w:numPr>
          <w:ilvl w:val="0"/>
          <w:numId w:val="43"/>
        </w:numPr>
        <w:spacing w:before="0" w:after="160"/>
        <w:ind w:left="720"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Pema Thinley – Accountant (17851053</w:t>
      </w:r>
      <w:r w:rsidRPr="00CB5C54">
        <w:rPr>
          <w:rFonts w:ascii="Times New Roman" w:eastAsia="Times New Roman" w:hAnsi="Times New Roman" w:cs="Times New Roman"/>
          <w:color w:val="000000"/>
          <w:sz w:val="24"/>
          <w:szCs w:val="24"/>
        </w:rPr>
        <w:t xml:space="preserve">)   </w:t>
      </w:r>
    </w:p>
    <w:p w14:paraId="1AD427A5" w14:textId="77777777" w:rsidR="00317AD8" w:rsidRPr="00317AD8" w:rsidRDefault="00317AD8" w:rsidP="00317AD8">
      <w:pPr>
        <w:spacing w:before="0" w:after="120"/>
        <w:rPr>
          <w:rFonts w:ascii="Times New Roman" w:hAnsi="Times New Roman" w:cs="Times New Roman"/>
          <w:b/>
          <w:bCs/>
          <w:smallCaps/>
          <w:color w:val="0070C0"/>
          <w:spacing w:val="5"/>
          <w:sz w:val="24"/>
          <w:szCs w:val="24"/>
        </w:rPr>
      </w:pPr>
      <w:r w:rsidRPr="00317AD8">
        <w:rPr>
          <w:rFonts w:ascii="Times New Roman" w:hAnsi="Times New Roman" w:cs="Times New Roman"/>
          <w:b/>
          <w:bCs/>
          <w:smallCaps/>
          <w:color w:val="0070C0"/>
          <w:spacing w:val="5"/>
          <w:sz w:val="24"/>
          <w:szCs w:val="24"/>
        </w:rPr>
        <w:t>Terms of Reference:</w:t>
      </w:r>
    </w:p>
    <w:p w14:paraId="43100580" w14:textId="77777777" w:rsidR="001D5D34" w:rsidRPr="00CB5C54" w:rsidRDefault="001D5D34" w:rsidP="00880B96">
      <w:pPr>
        <w:pStyle w:val="ListParagraph"/>
        <w:widowControl w:val="0"/>
        <w:numPr>
          <w:ilvl w:val="0"/>
          <w:numId w:val="42"/>
        </w:numPr>
        <w:tabs>
          <w:tab w:val="left" w:pos="693"/>
        </w:tabs>
        <w:autoSpaceDE w:val="0"/>
        <w:autoSpaceDN w:val="0"/>
        <w:spacing w:before="36"/>
        <w:ind w:left="720" w:right="522"/>
        <w:rPr>
          <w:rFonts w:ascii="Times New Roman" w:hAnsi="Times New Roman" w:cs="Times New Roman"/>
          <w:sz w:val="24"/>
          <w:szCs w:val="24"/>
        </w:rPr>
      </w:pPr>
      <w:r w:rsidRPr="00CB5C54">
        <w:rPr>
          <w:rFonts w:ascii="Times New Roman" w:hAnsi="Times New Roman" w:cs="Times New Roman"/>
          <w:sz w:val="24"/>
          <w:szCs w:val="24"/>
        </w:rPr>
        <w:t>Coordinate and facilitate preparation of Incident Action Plan (IAP)</w:t>
      </w:r>
    </w:p>
    <w:p w14:paraId="58AFE627" w14:textId="77777777" w:rsidR="001D5D34" w:rsidRPr="00CB5C54" w:rsidRDefault="001D5D34" w:rsidP="00880B96">
      <w:pPr>
        <w:pStyle w:val="ListParagraph"/>
        <w:widowControl w:val="0"/>
        <w:numPr>
          <w:ilvl w:val="0"/>
          <w:numId w:val="42"/>
        </w:numPr>
        <w:tabs>
          <w:tab w:val="left" w:pos="693"/>
        </w:tabs>
        <w:autoSpaceDE w:val="0"/>
        <w:autoSpaceDN w:val="0"/>
        <w:spacing w:before="36"/>
        <w:ind w:left="720" w:right="522"/>
        <w:rPr>
          <w:rFonts w:ascii="Times New Roman" w:hAnsi="Times New Roman" w:cs="Times New Roman"/>
          <w:sz w:val="24"/>
          <w:szCs w:val="24"/>
        </w:rPr>
      </w:pPr>
      <w:r w:rsidRPr="00CB5C54">
        <w:rPr>
          <w:rFonts w:ascii="Times New Roman" w:hAnsi="Times New Roman" w:cs="Times New Roman"/>
          <w:sz w:val="24"/>
          <w:szCs w:val="24"/>
        </w:rPr>
        <w:t>Coordinate the conduct of COVID-19 Task Force Meeting, keep minutes of the meeting, share minutes of the meeting with TFM, follow up on the resolution and present to the Task Force for necessary action</w:t>
      </w:r>
    </w:p>
    <w:p w14:paraId="6F1D3A29" w14:textId="77777777" w:rsidR="001D5D34" w:rsidRPr="00CB5C54" w:rsidRDefault="001D5D34" w:rsidP="00880B96">
      <w:pPr>
        <w:pStyle w:val="BodyText"/>
        <w:numPr>
          <w:ilvl w:val="0"/>
          <w:numId w:val="42"/>
        </w:numPr>
        <w:spacing w:line="276" w:lineRule="auto"/>
        <w:ind w:left="720" w:right="520"/>
        <w:jc w:val="both"/>
      </w:pPr>
      <w:r w:rsidRPr="00CB5C54">
        <w:t>Coordinate and facilitate incident tactical operation</w:t>
      </w:r>
    </w:p>
    <w:p w14:paraId="4F4D287C" w14:textId="77777777" w:rsidR="001D5D34" w:rsidRPr="00CB5C54" w:rsidRDefault="001D5D34" w:rsidP="00880B96">
      <w:pPr>
        <w:pStyle w:val="BodyText"/>
        <w:numPr>
          <w:ilvl w:val="0"/>
          <w:numId w:val="42"/>
        </w:numPr>
        <w:spacing w:line="276" w:lineRule="auto"/>
        <w:ind w:left="720" w:right="520"/>
        <w:jc w:val="both"/>
      </w:pPr>
      <w:r w:rsidRPr="00CB5C54">
        <w:t xml:space="preserve">Update on the status of resources </w:t>
      </w:r>
    </w:p>
    <w:p w14:paraId="5E1704F9" w14:textId="77777777" w:rsidR="001D5D34" w:rsidRPr="00CB5C54" w:rsidRDefault="001D5D34" w:rsidP="00880B96">
      <w:pPr>
        <w:pStyle w:val="BodyText"/>
        <w:numPr>
          <w:ilvl w:val="0"/>
          <w:numId w:val="42"/>
        </w:numPr>
        <w:spacing w:line="276" w:lineRule="auto"/>
        <w:ind w:left="720" w:right="520"/>
        <w:jc w:val="both"/>
      </w:pPr>
      <w:r w:rsidRPr="00CB5C54">
        <w:t>Coordinate and maintain updated document and submit to the IC/liaison Officer</w:t>
      </w:r>
    </w:p>
    <w:p w14:paraId="34269BD3" w14:textId="7C56E499" w:rsidR="001D5D34" w:rsidRDefault="001D5D34" w:rsidP="00880B96">
      <w:pPr>
        <w:pStyle w:val="ListParagraph"/>
        <w:widowControl w:val="0"/>
        <w:numPr>
          <w:ilvl w:val="0"/>
          <w:numId w:val="42"/>
        </w:numPr>
        <w:tabs>
          <w:tab w:val="left" w:pos="693"/>
        </w:tabs>
        <w:autoSpaceDE w:val="0"/>
        <w:autoSpaceDN w:val="0"/>
        <w:spacing w:before="36"/>
        <w:ind w:left="720" w:right="522"/>
        <w:rPr>
          <w:rFonts w:ascii="Times New Roman" w:hAnsi="Times New Roman" w:cs="Times New Roman"/>
          <w:sz w:val="24"/>
          <w:szCs w:val="24"/>
        </w:rPr>
      </w:pPr>
      <w:r w:rsidRPr="00CB5C54">
        <w:rPr>
          <w:rFonts w:ascii="Times New Roman" w:hAnsi="Times New Roman" w:cs="Times New Roman"/>
          <w:sz w:val="24"/>
          <w:szCs w:val="24"/>
        </w:rPr>
        <w:t xml:space="preserve">Safeguarding of documents related to </w:t>
      </w:r>
      <w:r w:rsidR="00E721E6" w:rsidRPr="00CB5C54">
        <w:rPr>
          <w:rFonts w:ascii="Times New Roman" w:hAnsi="Times New Roman" w:cs="Times New Roman"/>
          <w:sz w:val="24"/>
          <w:szCs w:val="24"/>
        </w:rPr>
        <w:t>the incident</w:t>
      </w:r>
    </w:p>
    <w:p w14:paraId="4834BF8C" w14:textId="77777777" w:rsidR="001D5D34" w:rsidRPr="00CB5C54" w:rsidRDefault="001D5D34" w:rsidP="00880B96">
      <w:pPr>
        <w:pStyle w:val="ListParagraph"/>
        <w:widowControl w:val="0"/>
        <w:numPr>
          <w:ilvl w:val="0"/>
          <w:numId w:val="42"/>
        </w:numPr>
        <w:tabs>
          <w:tab w:val="left" w:pos="693"/>
        </w:tabs>
        <w:autoSpaceDE w:val="0"/>
        <w:autoSpaceDN w:val="0"/>
        <w:spacing w:before="36"/>
        <w:ind w:left="720" w:right="522"/>
        <w:rPr>
          <w:rFonts w:ascii="Times New Roman" w:hAnsi="Times New Roman" w:cs="Times New Roman"/>
          <w:sz w:val="24"/>
          <w:szCs w:val="24"/>
        </w:rPr>
      </w:pPr>
      <w:r>
        <w:rPr>
          <w:rFonts w:ascii="Times New Roman" w:hAnsi="Times New Roman" w:cs="Times New Roman"/>
          <w:sz w:val="24"/>
          <w:szCs w:val="24"/>
        </w:rPr>
        <w:t>Follow up and compile expenditure bills related to COVID-19 and submit to the finance desk for necessary action</w:t>
      </w:r>
    </w:p>
    <w:p w14:paraId="2AA54C28" w14:textId="77777777" w:rsidR="001D5D34" w:rsidRPr="00E721E6" w:rsidRDefault="001D5D34" w:rsidP="00880B96">
      <w:pPr>
        <w:pStyle w:val="BodyText"/>
        <w:numPr>
          <w:ilvl w:val="0"/>
          <w:numId w:val="42"/>
        </w:numPr>
        <w:spacing w:line="276" w:lineRule="auto"/>
        <w:ind w:left="720" w:right="520"/>
        <w:jc w:val="both"/>
        <w:rPr>
          <w:rFonts w:eastAsia="Calibri"/>
        </w:rPr>
      </w:pPr>
      <w:r w:rsidRPr="00CB5C54">
        <w:rPr>
          <w:color w:val="000000"/>
        </w:rPr>
        <w:t>Perform works as and when assigned by the Incident Commander </w:t>
      </w:r>
    </w:p>
    <w:p w14:paraId="7165FA10" w14:textId="77777777" w:rsidR="00E721E6" w:rsidRPr="00150228" w:rsidRDefault="00E721E6" w:rsidP="00317AD8">
      <w:pPr>
        <w:pStyle w:val="BodyText"/>
        <w:spacing w:line="276" w:lineRule="auto"/>
        <w:ind w:left="1520" w:right="520"/>
        <w:jc w:val="both"/>
        <w:rPr>
          <w:rFonts w:eastAsia="Calibri"/>
          <w:color w:val="0070C0"/>
        </w:rPr>
      </w:pPr>
    </w:p>
    <w:p w14:paraId="22675C65" w14:textId="2D0EC71C" w:rsidR="001D5D34" w:rsidRPr="00150228" w:rsidRDefault="00D0654B" w:rsidP="00317AD8">
      <w:pPr>
        <w:pStyle w:val="Heading2"/>
        <w:rPr>
          <w:rFonts w:ascii="Times New Roman" w:hAnsi="Times New Roman" w:cs="Times New Roman"/>
          <w:color w:val="0070C0"/>
          <w:sz w:val="28"/>
          <w:szCs w:val="32"/>
        </w:rPr>
      </w:pPr>
      <w:bookmarkStart w:id="16" w:name="_Toc36378480"/>
      <w:r>
        <w:rPr>
          <w:rFonts w:ascii="Times New Roman" w:hAnsi="Times New Roman" w:cs="Times New Roman"/>
          <w:color w:val="0070C0"/>
          <w:sz w:val="28"/>
          <w:szCs w:val="32"/>
        </w:rPr>
        <w:t>Risk communication and media management</w:t>
      </w:r>
      <w:r w:rsidR="001D5D34" w:rsidRPr="00150228">
        <w:rPr>
          <w:rFonts w:ascii="Times New Roman" w:hAnsi="Times New Roman" w:cs="Times New Roman"/>
          <w:color w:val="0070C0"/>
          <w:sz w:val="28"/>
          <w:szCs w:val="32"/>
        </w:rPr>
        <w:t xml:space="preserve"> staff:</w:t>
      </w:r>
      <w:bookmarkEnd w:id="16"/>
    </w:p>
    <w:p w14:paraId="72505B91" w14:textId="0EB8C015" w:rsidR="001D5D34" w:rsidRDefault="001D5D34" w:rsidP="00317AD8">
      <w:pPr>
        <w:pStyle w:val="BodyText"/>
        <w:spacing w:before="38" w:line="276" w:lineRule="auto"/>
        <w:ind w:left="720" w:right="518"/>
        <w:jc w:val="both"/>
      </w:pPr>
      <w:r w:rsidRPr="00CB5C54">
        <w:rPr>
          <w:b/>
          <w:u w:val="single"/>
        </w:rPr>
        <w:t xml:space="preserve">Public </w:t>
      </w:r>
      <w:r w:rsidR="00E721E6" w:rsidRPr="00CB5C54">
        <w:rPr>
          <w:b/>
          <w:u w:val="single"/>
        </w:rPr>
        <w:t>Information:</w:t>
      </w:r>
      <w:r w:rsidR="00E721E6" w:rsidRPr="00CB5C54">
        <w:t xml:space="preserve"> Responsible</w:t>
      </w:r>
      <w:r w:rsidRPr="00CB5C54">
        <w:t xml:space="preserve"> for advising the incident commander on </w:t>
      </w:r>
      <w:r w:rsidR="000D1B22">
        <w:t xml:space="preserve">risk communication, </w:t>
      </w:r>
      <w:r w:rsidRPr="00CB5C54">
        <w:t xml:space="preserve">information dissemination and media relations. He/she </w:t>
      </w:r>
      <w:r w:rsidR="000D1B22">
        <w:t xml:space="preserve">shall </w:t>
      </w:r>
      <w:r w:rsidRPr="00CB5C54">
        <w:t xml:space="preserve">obtain information from </w:t>
      </w:r>
      <w:r w:rsidR="000D1B22">
        <w:t xml:space="preserve">relevant unit in the MoH </w:t>
      </w:r>
      <w:r w:rsidRPr="00CB5C54">
        <w:t>and provides information to the planning section, the community and the media.</w:t>
      </w:r>
    </w:p>
    <w:p w14:paraId="0FD5B174" w14:textId="77777777" w:rsidR="001D5D34" w:rsidRPr="001D5D34" w:rsidRDefault="001D5D34" w:rsidP="00317AD8">
      <w:pPr>
        <w:spacing w:before="0" w:after="120"/>
        <w:ind w:right="0"/>
        <w:rPr>
          <w:rFonts w:ascii="Times New Roman" w:hAnsi="Times New Roman" w:cs="Times New Roman"/>
          <w:sz w:val="24"/>
          <w:szCs w:val="24"/>
        </w:rPr>
      </w:pPr>
    </w:p>
    <w:p w14:paraId="140578A6" w14:textId="77777777" w:rsidR="0001645B" w:rsidRPr="00150228" w:rsidRDefault="002D51BC" w:rsidP="00317AD8">
      <w:pPr>
        <w:pStyle w:val="Heading2"/>
        <w:rPr>
          <w:rFonts w:ascii="Times New Roman" w:hAnsi="Times New Roman" w:cs="Times New Roman"/>
          <w:color w:val="0070C0"/>
          <w:sz w:val="28"/>
          <w:szCs w:val="32"/>
        </w:rPr>
      </w:pPr>
      <w:bookmarkStart w:id="17" w:name="_Toc36378481"/>
      <w:bookmarkStart w:id="18" w:name="_Hlk33078082"/>
      <w:r w:rsidRPr="00150228">
        <w:rPr>
          <w:rFonts w:ascii="Times New Roman" w:hAnsi="Times New Roman" w:cs="Times New Roman"/>
          <w:color w:val="0070C0"/>
          <w:sz w:val="28"/>
          <w:szCs w:val="32"/>
        </w:rPr>
        <w:t>Liaison</w:t>
      </w:r>
      <w:bookmarkEnd w:id="17"/>
    </w:p>
    <w:bookmarkEnd w:id="18"/>
    <w:p w14:paraId="30F2330D" w14:textId="77777777" w:rsidR="001D5D34" w:rsidRPr="00A54DA4" w:rsidRDefault="00241246" w:rsidP="00880B96">
      <w:pPr>
        <w:pStyle w:val="BodyText"/>
        <w:numPr>
          <w:ilvl w:val="0"/>
          <w:numId w:val="67"/>
        </w:numPr>
        <w:spacing w:line="276" w:lineRule="auto"/>
        <w:ind w:right="520"/>
        <w:jc w:val="both"/>
        <w:rPr>
          <w:bCs/>
        </w:rPr>
      </w:pPr>
      <w:r>
        <w:rPr>
          <w:bCs/>
        </w:rPr>
        <w:t xml:space="preserve">Birkha Bdr. </w:t>
      </w:r>
      <w:r w:rsidR="001D5D34" w:rsidRPr="00A54DA4">
        <w:rPr>
          <w:bCs/>
        </w:rPr>
        <w:t>, Drangpon – 17765559</w:t>
      </w:r>
    </w:p>
    <w:p w14:paraId="569D3CC8" w14:textId="77777777" w:rsidR="001D5D34" w:rsidRPr="00A54DA4" w:rsidRDefault="001D5D34" w:rsidP="00880B96">
      <w:pPr>
        <w:pStyle w:val="BodyText"/>
        <w:numPr>
          <w:ilvl w:val="0"/>
          <w:numId w:val="67"/>
        </w:numPr>
        <w:spacing w:line="276" w:lineRule="auto"/>
        <w:ind w:right="520"/>
        <w:jc w:val="both"/>
        <w:rPr>
          <w:bCs/>
        </w:rPr>
      </w:pPr>
      <w:r w:rsidRPr="00A54DA4">
        <w:rPr>
          <w:bCs/>
        </w:rPr>
        <w:t>Pema Dorji, Dzongrab – 17672183</w:t>
      </w:r>
    </w:p>
    <w:p w14:paraId="6931B44C" w14:textId="7ADAE967" w:rsidR="001D5D34" w:rsidRPr="00A54DA4" w:rsidRDefault="00E721E6" w:rsidP="00880B96">
      <w:pPr>
        <w:pStyle w:val="BodyText"/>
        <w:numPr>
          <w:ilvl w:val="0"/>
          <w:numId w:val="67"/>
        </w:numPr>
        <w:spacing w:line="276" w:lineRule="auto"/>
        <w:ind w:right="520"/>
        <w:jc w:val="both"/>
        <w:rPr>
          <w:bCs/>
        </w:rPr>
      </w:pPr>
      <w:r w:rsidRPr="00A54DA4">
        <w:rPr>
          <w:bCs/>
        </w:rPr>
        <w:t>Tobgay</w:t>
      </w:r>
      <w:r w:rsidR="001D5D34" w:rsidRPr="00A54DA4">
        <w:rPr>
          <w:bCs/>
        </w:rPr>
        <w:t xml:space="preserve"> Chedup, Thromde, ES</w:t>
      </w:r>
      <w:r w:rsidR="001D5D34" w:rsidRPr="00CB5C54">
        <w:rPr>
          <w:b/>
        </w:rPr>
        <w:t xml:space="preserve"> – </w:t>
      </w:r>
      <w:r w:rsidR="001D5D34" w:rsidRPr="00A54DA4">
        <w:rPr>
          <w:bCs/>
        </w:rPr>
        <w:t>17607620</w:t>
      </w:r>
    </w:p>
    <w:p w14:paraId="32DEBA2D" w14:textId="77777777" w:rsidR="001D5D34" w:rsidRPr="00AD7C5D" w:rsidRDefault="001D5D34" w:rsidP="00317AD8">
      <w:pPr>
        <w:pStyle w:val="BodyText"/>
        <w:spacing w:line="276" w:lineRule="auto"/>
        <w:ind w:left="1080" w:right="520"/>
        <w:jc w:val="both"/>
        <w:rPr>
          <w:rFonts w:eastAsiaTheme="minorEastAsia"/>
          <w:b/>
          <w:bCs/>
          <w:smallCaps/>
          <w:spacing w:val="5"/>
          <w:lang w:bidi="bo-CN"/>
        </w:rPr>
      </w:pPr>
    </w:p>
    <w:p w14:paraId="25991FC6" w14:textId="5C92BAA5" w:rsidR="001D5D34" w:rsidRPr="00150228" w:rsidRDefault="009E070D" w:rsidP="00317AD8">
      <w:pPr>
        <w:pStyle w:val="BodyText"/>
        <w:spacing w:line="276" w:lineRule="auto"/>
        <w:ind w:right="520"/>
        <w:jc w:val="both"/>
        <w:rPr>
          <w:rFonts w:eastAsiaTheme="minorEastAsia"/>
          <w:b/>
          <w:bCs/>
          <w:smallCaps/>
          <w:color w:val="0070C0"/>
          <w:spacing w:val="5"/>
          <w:sz w:val="28"/>
          <w:szCs w:val="28"/>
          <w:lang w:bidi="bo-CN"/>
        </w:rPr>
      </w:pPr>
      <w:r>
        <w:rPr>
          <w:rFonts w:eastAsiaTheme="minorEastAsia"/>
          <w:b/>
          <w:bCs/>
          <w:smallCaps/>
          <w:color w:val="0070C0"/>
          <w:spacing w:val="5"/>
          <w:sz w:val="28"/>
          <w:szCs w:val="28"/>
          <w:lang w:bidi="bo-CN"/>
        </w:rPr>
        <w:t xml:space="preserve"> </w:t>
      </w:r>
      <w:r w:rsidR="00CA186D" w:rsidRPr="00317AD8">
        <w:rPr>
          <w:rFonts w:eastAsiaTheme="minorEastAsia"/>
          <w:b/>
          <w:bCs/>
          <w:smallCaps/>
          <w:color w:val="0070C0"/>
          <w:spacing w:val="5"/>
          <w:lang w:bidi="bo-CN"/>
        </w:rPr>
        <w:t>terms of reference</w:t>
      </w:r>
      <w:r w:rsidR="001D5D34" w:rsidRPr="00317AD8">
        <w:rPr>
          <w:rFonts w:eastAsiaTheme="minorEastAsia"/>
          <w:b/>
          <w:bCs/>
          <w:smallCaps/>
          <w:color w:val="0070C0"/>
          <w:spacing w:val="5"/>
          <w:lang w:bidi="bo-CN"/>
        </w:rPr>
        <w:t>:</w:t>
      </w:r>
    </w:p>
    <w:p w14:paraId="7E64B715" w14:textId="77777777" w:rsidR="001D5D34" w:rsidRPr="00CB5C54" w:rsidRDefault="001D5D34" w:rsidP="00880B96">
      <w:pPr>
        <w:pStyle w:val="BodyText"/>
        <w:numPr>
          <w:ilvl w:val="0"/>
          <w:numId w:val="42"/>
        </w:numPr>
        <w:spacing w:line="276" w:lineRule="auto"/>
        <w:ind w:left="810" w:right="520"/>
        <w:jc w:val="both"/>
      </w:pPr>
      <w:r w:rsidRPr="00CB5C54">
        <w:t>Assist the Incident Commander in overseeing the overall coordination and execution of responsibilities by various desk officials as per their terms of reference</w:t>
      </w:r>
    </w:p>
    <w:p w14:paraId="78D09DC2" w14:textId="77777777" w:rsidR="001D5D34" w:rsidRPr="00CB5C54" w:rsidRDefault="001D5D34" w:rsidP="00880B96">
      <w:pPr>
        <w:pStyle w:val="BodyText"/>
        <w:numPr>
          <w:ilvl w:val="0"/>
          <w:numId w:val="42"/>
        </w:numPr>
        <w:spacing w:line="276" w:lineRule="auto"/>
        <w:ind w:left="810" w:right="520"/>
        <w:jc w:val="both"/>
      </w:pPr>
      <w:r w:rsidRPr="00CB5C54">
        <w:t xml:space="preserve">Provide </w:t>
      </w:r>
      <w:r>
        <w:t>direction/</w:t>
      </w:r>
      <w:r w:rsidRPr="00CB5C54">
        <w:t>guidance and support to desk officials while carrying out their functions</w:t>
      </w:r>
    </w:p>
    <w:p w14:paraId="76410280" w14:textId="77777777" w:rsidR="001D5D34" w:rsidRDefault="001D5D34" w:rsidP="00880B96">
      <w:pPr>
        <w:pStyle w:val="BodyText"/>
        <w:numPr>
          <w:ilvl w:val="0"/>
          <w:numId w:val="42"/>
        </w:numPr>
        <w:spacing w:line="276" w:lineRule="auto"/>
        <w:ind w:left="810" w:right="520"/>
        <w:jc w:val="both"/>
      </w:pPr>
      <w:r w:rsidRPr="00CB5C54">
        <w:t>Liaise with other supporting organizations like representatives of other governmental agencies, NGOs and private entities involved in the incident</w:t>
      </w:r>
    </w:p>
    <w:p w14:paraId="10CCA32D" w14:textId="5732BF25" w:rsidR="001D5D34" w:rsidRPr="00150228" w:rsidRDefault="00CA186D" w:rsidP="00317AD8">
      <w:pPr>
        <w:pStyle w:val="Heading2"/>
        <w:rPr>
          <w:rFonts w:ascii="Times New Roman" w:hAnsi="Times New Roman" w:cs="Times New Roman"/>
          <w:b w:val="0"/>
          <w:color w:val="0070C0"/>
          <w:sz w:val="28"/>
          <w:szCs w:val="32"/>
        </w:rPr>
      </w:pPr>
      <w:bookmarkStart w:id="19" w:name="_Toc36378482"/>
      <w:r w:rsidRPr="00150228">
        <w:rPr>
          <w:rFonts w:ascii="Times New Roman" w:hAnsi="Times New Roman" w:cs="Times New Roman"/>
          <w:color w:val="0070C0"/>
          <w:sz w:val="28"/>
          <w:szCs w:val="32"/>
        </w:rPr>
        <w:t>Incident Operation Center</w:t>
      </w:r>
      <w:r w:rsidR="001D5D34" w:rsidRPr="00150228">
        <w:rPr>
          <w:rFonts w:ascii="Times New Roman" w:hAnsi="Times New Roman" w:cs="Times New Roman"/>
          <w:color w:val="0070C0"/>
          <w:sz w:val="28"/>
          <w:szCs w:val="32"/>
        </w:rPr>
        <w:t>:</w:t>
      </w:r>
      <w:r w:rsidRPr="00150228">
        <w:rPr>
          <w:rFonts w:ascii="Times New Roman" w:hAnsi="Times New Roman" w:cs="Times New Roman"/>
          <w:color w:val="0070C0"/>
          <w:sz w:val="28"/>
          <w:szCs w:val="32"/>
        </w:rPr>
        <w:t xml:space="preserve"> </w:t>
      </w:r>
      <w:r w:rsidR="00241246" w:rsidRPr="00150228">
        <w:rPr>
          <w:rFonts w:ascii="Times New Roman" w:hAnsi="Times New Roman" w:cs="Times New Roman"/>
          <w:color w:val="0070C0"/>
          <w:sz w:val="28"/>
          <w:szCs w:val="32"/>
        </w:rPr>
        <w:t>1192</w:t>
      </w:r>
      <w:bookmarkEnd w:id="19"/>
    </w:p>
    <w:p w14:paraId="38D6F7DD" w14:textId="60AD9A74" w:rsidR="001D5D34" w:rsidRDefault="001D5D34" w:rsidP="00880B96">
      <w:pPr>
        <w:pStyle w:val="BodyText"/>
        <w:numPr>
          <w:ilvl w:val="0"/>
          <w:numId w:val="68"/>
        </w:numPr>
        <w:spacing w:line="276" w:lineRule="auto"/>
        <w:ind w:left="810" w:right="520"/>
        <w:jc w:val="both"/>
      </w:pPr>
      <w:r>
        <w:t>Rigzen Lhendup – Sr. Dz.</w:t>
      </w:r>
      <w:r w:rsidR="000D1B22">
        <w:t xml:space="preserve"> </w:t>
      </w:r>
      <w:r>
        <w:t>EO</w:t>
      </w:r>
      <w:r w:rsidR="00D60794">
        <w:t>/Team Leader</w:t>
      </w:r>
      <w:r>
        <w:t xml:space="preserve"> (17987775)</w:t>
      </w:r>
    </w:p>
    <w:p w14:paraId="29EFB41A" w14:textId="77777777" w:rsidR="001D5D34" w:rsidRDefault="001D5D34" w:rsidP="00880B96">
      <w:pPr>
        <w:pStyle w:val="BodyText"/>
        <w:numPr>
          <w:ilvl w:val="0"/>
          <w:numId w:val="68"/>
        </w:numPr>
        <w:spacing w:line="276" w:lineRule="auto"/>
        <w:ind w:left="810" w:right="520"/>
        <w:jc w:val="both"/>
      </w:pPr>
      <w:r>
        <w:t>Chorten Gyeltshen – Dy. CDAO (17668400)</w:t>
      </w:r>
    </w:p>
    <w:p w14:paraId="6BDD029D" w14:textId="77777777" w:rsidR="001D5D34" w:rsidRDefault="001D5D34" w:rsidP="00880B96">
      <w:pPr>
        <w:pStyle w:val="BodyText"/>
        <w:numPr>
          <w:ilvl w:val="0"/>
          <w:numId w:val="68"/>
        </w:numPr>
        <w:spacing w:line="276" w:lineRule="auto"/>
        <w:ind w:left="810" w:right="520"/>
        <w:jc w:val="both"/>
      </w:pPr>
      <w:r>
        <w:t>B.N. Sharma – Dy. CDLO (17732032)</w:t>
      </w:r>
    </w:p>
    <w:p w14:paraId="18BA3195" w14:textId="77777777" w:rsidR="001D5D34" w:rsidRDefault="001D5D34" w:rsidP="00317AD8">
      <w:pPr>
        <w:pStyle w:val="BodyText"/>
        <w:spacing w:line="276" w:lineRule="auto"/>
        <w:ind w:left="720" w:right="520"/>
        <w:jc w:val="both"/>
        <w:rPr>
          <w:b/>
          <w:bCs/>
        </w:rPr>
      </w:pPr>
    </w:p>
    <w:p w14:paraId="3A0CCE03" w14:textId="6972E97F" w:rsidR="001D5D34" w:rsidRPr="00317AD8" w:rsidRDefault="00CA186D" w:rsidP="00317AD8">
      <w:pPr>
        <w:pStyle w:val="BodyText"/>
        <w:spacing w:line="276" w:lineRule="auto"/>
        <w:ind w:right="520"/>
        <w:jc w:val="both"/>
        <w:rPr>
          <w:rFonts w:eastAsiaTheme="minorEastAsia"/>
          <w:b/>
          <w:bCs/>
          <w:smallCaps/>
          <w:color w:val="0070C0"/>
          <w:spacing w:val="5"/>
          <w:lang w:bidi="bo-CN"/>
        </w:rPr>
      </w:pPr>
      <w:r w:rsidRPr="00317AD8">
        <w:rPr>
          <w:rFonts w:eastAsiaTheme="minorEastAsia"/>
          <w:b/>
          <w:bCs/>
          <w:smallCaps/>
          <w:color w:val="0070C0"/>
          <w:spacing w:val="5"/>
          <w:lang w:bidi="bo-CN"/>
        </w:rPr>
        <w:t>terms of reference</w:t>
      </w:r>
      <w:r w:rsidR="001D5D34" w:rsidRPr="00317AD8">
        <w:rPr>
          <w:rFonts w:eastAsiaTheme="minorEastAsia"/>
          <w:b/>
          <w:bCs/>
          <w:smallCaps/>
          <w:color w:val="0070C0"/>
          <w:spacing w:val="5"/>
          <w:lang w:bidi="bo-CN"/>
        </w:rPr>
        <w:t>:</w:t>
      </w:r>
    </w:p>
    <w:p w14:paraId="18481B5D" w14:textId="77777777" w:rsidR="001D5D34" w:rsidRDefault="001D5D34" w:rsidP="00880B96">
      <w:pPr>
        <w:pStyle w:val="BodyText"/>
        <w:numPr>
          <w:ilvl w:val="0"/>
          <w:numId w:val="44"/>
        </w:numPr>
        <w:spacing w:line="276" w:lineRule="auto"/>
        <w:ind w:left="900" w:right="520"/>
        <w:jc w:val="both"/>
      </w:pPr>
      <w:r>
        <w:t xml:space="preserve">Act as the chain of communication </w:t>
      </w:r>
    </w:p>
    <w:p w14:paraId="214E8332" w14:textId="77777777" w:rsidR="001D5D34" w:rsidRDefault="001D5D34" w:rsidP="00880B96">
      <w:pPr>
        <w:pStyle w:val="BodyText"/>
        <w:numPr>
          <w:ilvl w:val="0"/>
          <w:numId w:val="44"/>
        </w:numPr>
        <w:spacing w:line="276" w:lineRule="auto"/>
        <w:ind w:left="900" w:right="520"/>
        <w:jc w:val="both"/>
      </w:pPr>
      <w:r>
        <w:t>Coordinate with the inter Dzongkhag control room for disseminating information as quickly as possible for timely action</w:t>
      </w:r>
    </w:p>
    <w:p w14:paraId="5C0BE8C8" w14:textId="77777777" w:rsidR="001D5D34" w:rsidRDefault="001D5D34" w:rsidP="00880B96">
      <w:pPr>
        <w:pStyle w:val="BodyText"/>
        <w:numPr>
          <w:ilvl w:val="0"/>
          <w:numId w:val="44"/>
        </w:numPr>
        <w:spacing w:line="276" w:lineRule="auto"/>
        <w:ind w:left="900" w:right="520"/>
        <w:jc w:val="both"/>
      </w:pPr>
      <w:r>
        <w:t>Be the</w:t>
      </w:r>
      <w:r w:rsidR="00F129D2">
        <w:t xml:space="preserve"> first</w:t>
      </w:r>
      <w:r>
        <w:t xml:space="preserve"> contact point for all </w:t>
      </w:r>
      <w:r w:rsidR="00F129D2">
        <w:t>the desks in the command system</w:t>
      </w:r>
    </w:p>
    <w:p w14:paraId="4FEE35C5" w14:textId="77777777" w:rsidR="001D5D34" w:rsidRPr="00CB5C54" w:rsidRDefault="001D5D34" w:rsidP="00880B96">
      <w:pPr>
        <w:pStyle w:val="BodyText"/>
        <w:numPr>
          <w:ilvl w:val="0"/>
          <w:numId w:val="44"/>
        </w:numPr>
        <w:spacing w:line="276" w:lineRule="auto"/>
        <w:ind w:left="900" w:right="520"/>
        <w:jc w:val="both"/>
      </w:pPr>
      <w:r>
        <w:t xml:space="preserve">Liaise closely with all other functionaries under the incident command system and share information for more accuracy    </w:t>
      </w:r>
    </w:p>
    <w:p w14:paraId="00919CBD" w14:textId="77777777" w:rsidR="001D5D34" w:rsidRDefault="001D5D34" w:rsidP="00317AD8">
      <w:pPr>
        <w:spacing w:before="0" w:after="120"/>
        <w:ind w:right="0"/>
        <w:rPr>
          <w:rFonts w:ascii="Times New Roman" w:hAnsi="Times New Roman" w:cs="Times New Roman"/>
          <w:sz w:val="24"/>
          <w:szCs w:val="24"/>
        </w:rPr>
      </w:pPr>
    </w:p>
    <w:p w14:paraId="5326707F" w14:textId="77777777" w:rsidR="001D5D34" w:rsidRDefault="001D5D34" w:rsidP="000C546B">
      <w:pPr>
        <w:spacing w:before="0" w:after="120"/>
        <w:ind w:left="0" w:right="0" w:firstLine="0"/>
        <w:rPr>
          <w:rFonts w:ascii="Times New Roman" w:hAnsi="Times New Roman" w:cs="Times New Roman"/>
          <w:sz w:val="24"/>
          <w:szCs w:val="24"/>
        </w:rPr>
      </w:pPr>
    </w:p>
    <w:p w14:paraId="170B4610" w14:textId="77777777" w:rsidR="000C546B" w:rsidRDefault="000C546B" w:rsidP="000C546B">
      <w:pPr>
        <w:spacing w:before="0" w:after="120"/>
        <w:ind w:left="0" w:right="0" w:firstLine="0"/>
        <w:rPr>
          <w:rFonts w:ascii="Times New Roman" w:hAnsi="Times New Roman" w:cs="Times New Roman"/>
          <w:sz w:val="24"/>
          <w:szCs w:val="24"/>
        </w:rPr>
      </w:pPr>
    </w:p>
    <w:p w14:paraId="268B86B1" w14:textId="77777777" w:rsidR="000C546B" w:rsidRDefault="000C546B" w:rsidP="000C546B">
      <w:pPr>
        <w:spacing w:before="0" w:after="120"/>
        <w:ind w:left="0" w:right="0" w:firstLine="0"/>
        <w:rPr>
          <w:rFonts w:ascii="Times New Roman" w:hAnsi="Times New Roman" w:cs="Times New Roman"/>
          <w:sz w:val="24"/>
          <w:szCs w:val="24"/>
        </w:rPr>
      </w:pPr>
    </w:p>
    <w:p w14:paraId="51BAF497" w14:textId="77777777" w:rsidR="000C546B" w:rsidRDefault="000C546B" w:rsidP="000C546B">
      <w:pPr>
        <w:spacing w:before="0" w:after="120"/>
        <w:ind w:left="0" w:right="0" w:firstLine="0"/>
        <w:rPr>
          <w:rFonts w:ascii="Times New Roman" w:hAnsi="Times New Roman" w:cs="Times New Roman"/>
          <w:sz w:val="24"/>
          <w:szCs w:val="24"/>
        </w:rPr>
      </w:pPr>
    </w:p>
    <w:p w14:paraId="0C4618DB" w14:textId="77777777" w:rsidR="000C546B" w:rsidRDefault="000C546B" w:rsidP="000C546B">
      <w:pPr>
        <w:spacing w:before="0" w:after="120"/>
        <w:ind w:left="0" w:right="0" w:firstLine="0"/>
        <w:rPr>
          <w:rFonts w:ascii="Times New Roman" w:hAnsi="Times New Roman" w:cs="Times New Roman"/>
          <w:sz w:val="24"/>
          <w:szCs w:val="24"/>
        </w:rPr>
      </w:pPr>
    </w:p>
    <w:p w14:paraId="78342E6C" w14:textId="77777777" w:rsidR="000C546B" w:rsidRDefault="000C546B" w:rsidP="000C546B">
      <w:pPr>
        <w:spacing w:before="0" w:after="120"/>
        <w:ind w:left="0" w:right="0" w:firstLine="0"/>
        <w:rPr>
          <w:rFonts w:ascii="Times New Roman" w:hAnsi="Times New Roman" w:cs="Times New Roman"/>
          <w:sz w:val="24"/>
          <w:szCs w:val="24"/>
        </w:rPr>
      </w:pPr>
    </w:p>
    <w:p w14:paraId="04E5CD2A" w14:textId="77777777" w:rsidR="000C546B" w:rsidRDefault="000C546B" w:rsidP="000C546B">
      <w:pPr>
        <w:spacing w:before="0" w:after="120"/>
        <w:ind w:left="0" w:right="0" w:firstLine="0"/>
        <w:rPr>
          <w:rFonts w:ascii="Times New Roman" w:hAnsi="Times New Roman" w:cs="Times New Roman"/>
          <w:sz w:val="24"/>
          <w:szCs w:val="24"/>
        </w:rPr>
      </w:pPr>
    </w:p>
    <w:p w14:paraId="7EFC7555" w14:textId="77777777" w:rsidR="000C546B" w:rsidRDefault="000C546B" w:rsidP="000C546B">
      <w:pPr>
        <w:spacing w:before="0" w:after="120"/>
        <w:ind w:left="0" w:right="0" w:firstLine="0"/>
        <w:rPr>
          <w:rFonts w:ascii="Times New Roman" w:hAnsi="Times New Roman" w:cs="Times New Roman"/>
          <w:sz w:val="24"/>
          <w:szCs w:val="24"/>
        </w:rPr>
      </w:pPr>
    </w:p>
    <w:p w14:paraId="362E3D1C" w14:textId="77777777" w:rsidR="000C546B" w:rsidRDefault="000C546B" w:rsidP="000C546B">
      <w:pPr>
        <w:spacing w:before="0" w:after="120"/>
        <w:ind w:left="0" w:right="0" w:firstLine="0"/>
        <w:rPr>
          <w:rFonts w:ascii="Times New Roman" w:hAnsi="Times New Roman" w:cs="Times New Roman"/>
          <w:sz w:val="24"/>
          <w:szCs w:val="24"/>
        </w:rPr>
      </w:pPr>
    </w:p>
    <w:p w14:paraId="26EB1F22" w14:textId="77777777" w:rsidR="000C546B" w:rsidRDefault="000C546B" w:rsidP="000C546B">
      <w:pPr>
        <w:spacing w:before="0" w:after="120"/>
        <w:ind w:left="0" w:right="0" w:firstLine="0"/>
        <w:rPr>
          <w:rFonts w:ascii="Times New Roman" w:hAnsi="Times New Roman" w:cs="Times New Roman"/>
          <w:sz w:val="24"/>
          <w:szCs w:val="24"/>
        </w:rPr>
      </w:pPr>
    </w:p>
    <w:p w14:paraId="25162B87" w14:textId="77777777" w:rsidR="000C546B" w:rsidRDefault="000C546B" w:rsidP="000C546B">
      <w:pPr>
        <w:spacing w:before="0" w:after="120"/>
        <w:ind w:left="0" w:right="0" w:firstLine="0"/>
        <w:rPr>
          <w:rFonts w:ascii="Times New Roman" w:hAnsi="Times New Roman" w:cs="Times New Roman"/>
          <w:sz w:val="24"/>
          <w:szCs w:val="24"/>
        </w:rPr>
      </w:pPr>
    </w:p>
    <w:p w14:paraId="5E909B27" w14:textId="77777777" w:rsidR="000C546B" w:rsidRDefault="000C546B" w:rsidP="000C546B">
      <w:pPr>
        <w:spacing w:before="0" w:after="120"/>
        <w:ind w:left="0" w:right="0" w:firstLine="0"/>
        <w:rPr>
          <w:rFonts w:ascii="Times New Roman" w:hAnsi="Times New Roman" w:cs="Times New Roman"/>
          <w:sz w:val="24"/>
          <w:szCs w:val="24"/>
        </w:rPr>
      </w:pPr>
    </w:p>
    <w:p w14:paraId="6C9D2173" w14:textId="77777777" w:rsidR="000C546B" w:rsidRDefault="000C546B" w:rsidP="000C546B">
      <w:pPr>
        <w:spacing w:before="0" w:after="120"/>
        <w:ind w:left="0" w:right="0" w:firstLine="0"/>
        <w:rPr>
          <w:rFonts w:ascii="Times New Roman" w:hAnsi="Times New Roman" w:cs="Times New Roman"/>
          <w:sz w:val="24"/>
          <w:szCs w:val="24"/>
        </w:rPr>
      </w:pPr>
    </w:p>
    <w:p w14:paraId="63192366" w14:textId="77777777" w:rsidR="000C546B" w:rsidRDefault="000C546B" w:rsidP="000C546B">
      <w:pPr>
        <w:spacing w:before="0" w:after="120"/>
        <w:ind w:left="0" w:right="0" w:firstLine="0"/>
        <w:rPr>
          <w:rFonts w:ascii="Times New Roman" w:hAnsi="Times New Roman" w:cs="Times New Roman"/>
          <w:sz w:val="24"/>
          <w:szCs w:val="24"/>
        </w:rPr>
      </w:pPr>
    </w:p>
    <w:p w14:paraId="566FEC2D" w14:textId="77777777" w:rsidR="000C546B" w:rsidRDefault="000C546B" w:rsidP="000C546B">
      <w:pPr>
        <w:spacing w:before="0" w:after="120"/>
        <w:ind w:left="0" w:right="0" w:firstLine="0"/>
        <w:rPr>
          <w:rFonts w:ascii="Times New Roman" w:hAnsi="Times New Roman" w:cs="Times New Roman"/>
          <w:sz w:val="24"/>
          <w:szCs w:val="24"/>
        </w:rPr>
      </w:pPr>
    </w:p>
    <w:p w14:paraId="1EC4584F" w14:textId="77777777" w:rsidR="000C546B" w:rsidRDefault="000C546B" w:rsidP="000C546B">
      <w:pPr>
        <w:spacing w:before="0" w:after="120"/>
        <w:ind w:left="0" w:right="0" w:firstLine="0"/>
        <w:rPr>
          <w:rFonts w:ascii="Times New Roman" w:hAnsi="Times New Roman" w:cs="Times New Roman"/>
          <w:sz w:val="24"/>
          <w:szCs w:val="24"/>
        </w:rPr>
      </w:pPr>
    </w:p>
    <w:p w14:paraId="6D7C9FFE" w14:textId="77777777" w:rsidR="000C546B" w:rsidRDefault="000C546B" w:rsidP="000C546B">
      <w:pPr>
        <w:spacing w:before="0" w:after="120"/>
        <w:ind w:left="0" w:right="0" w:firstLine="0"/>
        <w:rPr>
          <w:rFonts w:ascii="Times New Roman" w:hAnsi="Times New Roman" w:cs="Times New Roman"/>
          <w:sz w:val="24"/>
          <w:szCs w:val="24"/>
        </w:rPr>
      </w:pPr>
    </w:p>
    <w:p w14:paraId="6112D68C" w14:textId="77777777" w:rsidR="000C546B" w:rsidRDefault="000C546B" w:rsidP="000C546B">
      <w:pPr>
        <w:spacing w:before="0" w:after="120"/>
        <w:ind w:left="0" w:right="0" w:firstLine="0"/>
        <w:rPr>
          <w:rFonts w:ascii="Times New Roman" w:hAnsi="Times New Roman" w:cs="Times New Roman"/>
          <w:sz w:val="24"/>
          <w:szCs w:val="24"/>
        </w:rPr>
      </w:pPr>
    </w:p>
    <w:p w14:paraId="2ABD9BB1" w14:textId="77777777" w:rsidR="000C546B" w:rsidRDefault="000C546B" w:rsidP="000C546B">
      <w:pPr>
        <w:spacing w:before="0" w:after="120"/>
        <w:ind w:left="0" w:right="0" w:firstLine="0"/>
        <w:rPr>
          <w:rFonts w:ascii="Times New Roman" w:hAnsi="Times New Roman" w:cs="Times New Roman"/>
          <w:sz w:val="24"/>
          <w:szCs w:val="24"/>
        </w:rPr>
      </w:pPr>
    </w:p>
    <w:p w14:paraId="470A9F2E" w14:textId="77777777" w:rsidR="000C546B" w:rsidRPr="001D5D34" w:rsidRDefault="000C546B" w:rsidP="000C546B">
      <w:pPr>
        <w:spacing w:before="0" w:after="120"/>
        <w:ind w:left="0" w:right="0" w:firstLine="0"/>
        <w:rPr>
          <w:rFonts w:ascii="Times New Roman" w:hAnsi="Times New Roman" w:cs="Times New Roman"/>
          <w:sz w:val="24"/>
          <w:szCs w:val="24"/>
        </w:rPr>
      </w:pPr>
    </w:p>
    <w:p w14:paraId="04B698F3" w14:textId="3095D961" w:rsidR="002C3828" w:rsidRPr="00111473" w:rsidRDefault="00161AA1" w:rsidP="007E6C76">
      <w:pPr>
        <w:pStyle w:val="ListParagraph"/>
        <w:spacing w:before="0" w:after="120"/>
        <w:ind w:right="0" w:hanging="1620"/>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773952" behindDoc="0" locked="0" layoutInCell="1" allowOverlap="1" wp14:anchorId="7FC1397F" wp14:editId="2EF0FC1C">
                <wp:simplePos x="0" y="0"/>
                <wp:positionH relativeFrom="column">
                  <wp:posOffset>5482436</wp:posOffset>
                </wp:positionH>
                <wp:positionV relativeFrom="paragraph">
                  <wp:posOffset>2621632</wp:posOffset>
                </wp:positionV>
                <wp:extent cx="898543" cy="571500"/>
                <wp:effectExtent l="0" t="0" r="15875" b="19050"/>
                <wp:wrapNone/>
                <wp:docPr id="9" name="Rectangle 9"/>
                <wp:cNvGraphicFramePr/>
                <a:graphic xmlns:a="http://schemas.openxmlformats.org/drawingml/2006/main">
                  <a:graphicData uri="http://schemas.microsoft.com/office/word/2010/wordprocessingShape">
                    <wps:wsp>
                      <wps:cNvSpPr/>
                      <wps:spPr>
                        <a:xfrm>
                          <a:off x="0" y="0"/>
                          <a:ext cx="898543" cy="571500"/>
                        </a:xfrm>
                        <a:prstGeom prst="rect">
                          <a:avLst/>
                        </a:prstGeom>
                        <a:solidFill>
                          <a:schemeClr val="accent5">
                            <a:lumMod val="60000"/>
                            <a:lumOff val="4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9BF68" w14:textId="07B5D1FB" w:rsidR="00161AA1" w:rsidRPr="00FE39ED" w:rsidRDefault="006E600D" w:rsidP="00161AA1">
                            <w:pPr>
                              <w:ind w:left="0" w:firstLine="0"/>
                              <w:rPr>
                                <w:rFonts w:ascii="Times New Roman" w:hAnsi="Times New Roman" w:cs="Times New Roman"/>
                                <w:b/>
                                <w:color w:val="000000" w:themeColor="text1"/>
                                <w:sz w:val="16"/>
                                <w:szCs w:val="16"/>
                              </w:rPr>
                            </w:pPr>
                            <w:r w:rsidRPr="00FE39ED">
                              <w:rPr>
                                <w:rFonts w:ascii="Times New Roman" w:hAnsi="Times New Roman" w:cs="Times New Roman"/>
                                <w:b/>
                                <w:color w:val="000000" w:themeColor="text1"/>
                                <w:sz w:val="16"/>
                                <w:szCs w:val="16"/>
                              </w:rPr>
                              <w:t xml:space="preserve">Security </w:t>
                            </w:r>
                            <w:r w:rsidR="00161AA1" w:rsidRPr="00FE39ED">
                              <w:rPr>
                                <w:rFonts w:ascii="Times New Roman" w:hAnsi="Times New Roman" w:cs="Times New Roman"/>
                                <w:b/>
                                <w:color w:val="000000" w:themeColor="text1"/>
                                <w:sz w:val="16"/>
                                <w:szCs w:val="16"/>
                              </w:rPr>
                              <w:t>Desk</w:t>
                            </w:r>
                          </w:p>
                          <w:p w14:paraId="6C2389A5" w14:textId="33D61AAD" w:rsidR="00DA47AD" w:rsidRPr="00FE39ED" w:rsidRDefault="00FE39ED" w:rsidP="00DA47AD">
                            <w:pPr>
                              <w:spacing w:before="0"/>
                              <w:ind w:left="0" w:firstLine="0"/>
                              <w:rPr>
                                <w:b/>
                                <w:color w:val="000000" w:themeColor="text1"/>
                                <w:sz w:val="16"/>
                                <w:szCs w:val="16"/>
                              </w:rPr>
                            </w:pPr>
                            <w:r w:rsidRPr="00FE39ED">
                              <w:rPr>
                                <w:rFonts w:ascii="Times New Roman" w:hAnsi="Times New Roman" w:cs="Times New Roman"/>
                                <w:color w:val="000000" w:themeColor="text1"/>
                                <w:sz w:val="16"/>
                                <w:szCs w:val="16"/>
                              </w:rPr>
                              <w:t xml:space="preserve">   RBP &amp; RBA</w:t>
                            </w:r>
                          </w:p>
                          <w:p w14:paraId="18DD5B56" w14:textId="77777777" w:rsidR="00161AA1" w:rsidRPr="00FE39ED" w:rsidRDefault="00161AA1" w:rsidP="00DA47AD">
                            <w:pPr>
                              <w:spacing w:before="0"/>
                              <w:ind w:left="0"/>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1397F" id="Rectangle 9" o:spid="_x0000_s1026" style="position:absolute;left:0;text-align:left;margin-left:431.7pt;margin-top:206.45pt;width:70.75pt;height:4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" fillcolor="#9cc2e5 [1944]" strokecolor="#d9e2f3 [660]" strokeweight="1pt">
                <v:textbox>
                  <w:txbxContent>
                    <w:p w14:paraId="7389BF68" w14:textId="07B5D1FB" w:rsidR="00161AA1" w:rsidRPr="00FE39ED" w:rsidRDefault="006E600D" w:rsidP="00161AA1">
                      <w:pPr>
                        <w:ind w:left="0" w:firstLine="0"/>
                        <w:rPr>
                          <w:rFonts w:ascii="Times New Roman" w:hAnsi="Times New Roman" w:cs="Times New Roman"/>
                          <w:b/>
                          <w:color w:val="000000" w:themeColor="text1"/>
                          <w:sz w:val="16"/>
                          <w:szCs w:val="16"/>
                        </w:rPr>
                      </w:pPr>
                      <w:r w:rsidRPr="00FE39ED">
                        <w:rPr>
                          <w:rFonts w:ascii="Times New Roman" w:hAnsi="Times New Roman" w:cs="Times New Roman"/>
                          <w:b/>
                          <w:color w:val="000000" w:themeColor="text1"/>
                          <w:sz w:val="16"/>
                          <w:szCs w:val="16"/>
                        </w:rPr>
                        <w:t xml:space="preserve">Security </w:t>
                      </w:r>
                      <w:r w:rsidR="00161AA1" w:rsidRPr="00FE39ED">
                        <w:rPr>
                          <w:rFonts w:ascii="Times New Roman" w:hAnsi="Times New Roman" w:cs="Times New Roman"/>
                          <w:b/>
                          <w:color w:val="000000" w:themeColor="text1"/>
                          <w:sz w:val="16"/>
                          <w:szCs w:val="16"/>
                        </w:rPr>
                        <w:t>Desk</w:t>
                      </w:r>
                    </w:p>
                    <w:p w14:paraId="6C2389A5" w14:textId="33D61AAD" w:rsidR="00DA47AD" w:rsidRPr="00FE39ED" w:rsidRDefault="00FE39ED" w:rsidP="00DA47AD">
                      <w:pPr>
                        <w:spacing w:before="0"/>
                        <w:ind w:left="0" w:firstLine="0"/>
                        <w:rPr>
                          <w:b/>
                          <w:color w:val="000000" w:themeColor="text1"/>
                          <w:sz w:val="16"/>
                          <w:szCs w:val="16"/>
                        </w:rPr>
                      </w:pPr>
                      <w:r w:rsidRPr="00FE39ED">
                        <w:rPr>
                          <w:rFonts w:ascii="Times New Roman" w:hAnsi="Times New Roman" w:cs="Times New Roman"/>
                          <w:color w:val="000000" w:themeColor="text1"/>
                          <w:sz w:val="16"/>
                          <w:szCs w:val="16"/>
                        </w:rPr>
                        <w:t xml:space="preserve">   RBP &amp; RBA</w:t>
                      </w:r>
                    </w:p>
                    <w:p w14:paraId="18DD5B56" w14:textId="77777777" w:rsidR="00161AA1" w:rsidRPr="00FE39ED" w:rsidRDefault="00161AA1" w:rsidP="00DA47AD">
                      <w:pPr>
                        <w:spacing w:before="0"/>
                        <w:ind w:left="0"/>
                        <w:jc w:val="center"/>
                        <w:rPr>
                          <w:sz w:val="16"/>
                          <w:szCs w:val="16"/>
                        </w:rPr>
                      </w:pPr>
                    </w:p>
                  </w:txbxContent>
                </v:textbox>
              </v:rect>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772928" behindDoc="0" locked="0" layoutInCell="1" allowOverlap="1" wp14:anchorId="6EF066C9" wp14:editId="1C554514">
                <wp:simplePos x="0" y="0"/>
                <wp:positionH relativeFrom="column">
                  <wp:posOffset>5746750</wp:posOffset>
                </wp:positionH>
                <wp:positionV relativeFrom="paragraph">
                  <wp:posOffset>2571750</wp:posOffset>
                </wp:positionV>
                <wp:extent cx="12700" cy="12700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12700" cy="127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3E529" id="Straight Connector 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202.5pt" to="45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" strokecolor="black [3200]" strokeweight="1.5pt">
                <v:stroke joinstyle="miter"/>
              </v:line>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770880" behindDoc="0" locked="0" layoutInCell="1" allowOverlap="1" wp14:anchorId="606B573E" wp14:editId="35163493">
                <wp:simplePos x="0" y="0"/>
                <wp:positionH relativeFrom="column">
                  <wp:posOffset>4794250</wp:posOffset>
                </wp:positionH>
                <wp:positionV relativeFrom="paragraph">
                  <wp:posOffset>2565400</wp:posOffset>
                </wp:positionV>
                <wp:extent cx="986790" cy="12700"/>
                <wp:effectExtent l="0" t="0" r="22860" b="25400"/>
                <wp:wrapNone/>
                <wp:docPr id="6" name="Straight Connector 6"/>
                <wp:cNvGraphicFramePr/>
                <a:graphic xmlns:a="http://schemas.openxmlformats.org/drawingml/2006/main">
                  <a:graphicData uri="http://schemas.microsoft.com/office/word/2010/wordprocessingShape">
                    <wps:wsp>
                      <wps:cNvCnPr/>
                      <wps:spPr>
                        <a:xfrm>
                          <a:off x="0" y="0"/>
                          <a:ext cx="98679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22EB1D" id="Straight Connector 6"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77.5pt,202pt" to="455.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" strokecolor="black [3200]" strokeweight="1.5pt">
                <v:stroke joinstyle="miter"/>
              </v:line>
            </w:pict>
          </mc:Fallback>
        </mc:AlternateContent>
      </w:r>
      <w:r w:rsidR="007E6C76" w:rsidRPr="00925F75">
        <w:rPr>
          <w:rFonts w:ascii="Times New Roman" w:hAnsi="Times New Roman" w:cs="Times New Roman"/>
          <w:noProof/>
          <w:sz w:val="24"/>
          <w:szCs w:val="24"/>
          <w:lang w:bidi="ar-SA"/>
        </w:rPr>
        <w:drawing>
          <wp:inline distT="0" distB="0" distL="0" distR="0" wp14:anchorId="3CAA3DEA" wp14:editId="2359A110">
            <wp:extent cx="6870065" cy="6529705"/>
            <wp:effectExtent l="0" t="0" r="6985" b="234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F65F1B">
        <w:rPr>
          <w:rFonts w:ascii="Times New Roman" w:hAnsi="Times New Roman" w:cs="Times New Roman"/>
          <w:noProof/>
          <w:sz w:val="24"/>
          <w:szCs w:val="24"/>
          <w:lang w:bidi="ar-SA"/>
        </w:rPr>
        <mc:AlternateContent>
          <mc:Choice Requires="wps">
            <w:drawing>
              <wp:anchor distT="45720" distB="45720" distL="114300" distR="114300" simplePos="0" relativeHeight="251769856" behindDoc="0" locked="0" layoutInCell="1" allowOverlap="1" wp14:anchorId="7ABB6F5C" wp14:editId="16D965B8">
                <wp:simplePos x="0" y="0"/>
                <wp:positionH relativeFrom="margin">
                  <wp:align>center</wp:align>
                </wp:positionH>
                <wp:positionV relativeFrom="paragraph">
                  <wp:posOffset>0</wp:posOffset>
                </wp:positionV>
                <wp:extent cx="5425440" cy="534035"/>
                <wp:effectExtent l="0" t="0" r="228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534035"/>
                        </a:xfrm>
                        <a:prstGeom prst="rect">
                          <a:avLst/>
                        </a:prstGeom>
                        <a:solidFill>
                          <a:srgbClr val="FFFFFF"/>
                        </a:solidFill>
                        <a:ln w="9525">
                          <a:solidFill>
                            <a:srgbClr val="000000"/>
                          </a:solidFill>
                          <a:miter lim="800000"/>
                          <a:headEnd/>
                          <a:tailEnd/>
                        </a:ln>
                      </wps:spPr>
                      <wps:txbx>
                        <w:txbxContent>
                          <w:p w14:paraId="5B806C4D" w14:textId="77777777" w:rsidR="007E6C76" w:rsidRPr="00150228" w:rsidRDefault="007E6C76" w:rsidP="001D5D34">
                            <w:pPr>
                              <w:jc w:val="center"/>
                              <w:rPr>
                                <w:rFonts w:ascii="Times New Roman" w:hAnsi="Times New Roman" w:cs="Times New Roman"/>
                                <w:color w:val="0070C0"/>
                                <w:sz w:val="40"/>
                                <w:szCs w:val="40"/>
                              </w:rPr>
                            </w:pPr>
                            <w:r w:rsidRPr="00150228">
                              <w:rPr>
                                <w:rFonts w:ascii="Times New Roman" w:hAnsi="Times New Roman" w:cs="Times New Roman"/>
                                <w:b/>
                                <w:bCs/>
                                <w:color w:val="0070C0"/>
                                <w:sz w:val="40"/>
                                <w:szCs w:val="40"/>
                              </w:rPr>
                              <w:t>Dzongkhag Incident Command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BB6F5C" id="_x0000_t202" coordsize="21600,21600" o:spt="202" path="m,l,21600r21600,l21600,xe">
                <v:stroke joinstyle="miter"/>
                <v:path gradientshapeok="t" o:connecttype="rect"/>
              </v:shapetype>
              <v:shape id="Text Box 2" o:spid="_x0000_s1027" type="#_x0000_t202" style="position:absolute;left:0;text-align:left;margin-left:0;margin-top:0;width:427.2pt;height:42.05pt;z-index:2517698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">
                <v:textbox style="mso-fit-shape-to-text:t">
                  <w:txbxContent>
                    <w:p w14:paraId="5B806C4D" w14:textId="77777777" w:rsidR="007E6C76" w:rsidRPr="00150228" w:rsidRDefault="007E6C76" w:rsidP="001D5D34">
                      <w:pPr>
                        <w:jc w:val="center"/>
                        <w:rPr>
                          <w:rFonts w:ascii="Times New Roman" w:hAnsi="Times New Roman" w:cs="Times New Roman"/>
                          <w:color w:val="0070C0"/>
                          <w:sz w:val="40"/>
                          <w:szCs w:val="40"/>
                        </w:rPr>
                      </w:pPr>
                      <w:r w:rsidRPr="00150228">
                        <w:rPr>
                          <w:rFonts w:ascii="Times New Roman" w:hAnsi="Times New Roman" w:cs="Times New Roman"/>
                          <w:b/>
                          <w:bCs/>
                          <w:color w:val="0070C0"/>
                          <w:sz w:val="40"/>
                          <w:szCs w:val="40"/>
                        </w:rPr>
                        <w:t>Dzongkhag Incident Command System</w:t>
                      </w:r>
                    </w:p>
                  </w:txbxContent>
                </v:textbox>
                <w10:wrap type="square" anchorx="margin"/>
              </v:shape>
            </w:pict>
          </mc:Fallback>
        </mc:AlternateContent>
      </w:r>
    </w:p>
    <w:p w14:paraId="6C164976" w14:textId="7A7380A5" w:rsidR="00722C73" w:rsidRDefault="00722C73" w:rsidP="007E6C76">
      <w:pPr>
        <w:pStyle w:val="ListParagraph"/>
        <w:spacing w:before="0" w:after="120"/>
        <w:ind w:right="929" w:firstLine="0"/>
        <w:rPr>
          <w:rFonts w:ascii="Times New Roman" w:hAnsi="Times New Roman" w:cs="Times New Roman"/>
          <w:sz w:val="24"/>
          <w:szCs w:val="24"/>
        </w:rPr>
      </w:pPr>
    </w:p>
    <w:p w14:paraId="2E0D33FF" w14:textId="77777777" w:rsidR="001D5D34" w:rsidRDefault="001D5D34" w:rsidP="00317AD8">
      <w:pPr>
        <w:pStyle w:val="ListParagraph"/>
        <w:spacing w:before="0" w:after="120"/>
        <w:ind w:right="0" w:firstLine="0"/>
        <w:rPr>
          <w:rFonts w:ascii="Times New Roman" w:hAnsi="Times New Roman" w:cs="Times New Roman"/>
          <w:sz w:val="24"/>
          <w:szCs w:val="24"/>
        </w:rPr>
      </w:pPr>
    </w:p>
    <w:p w14:paraId="4B90887D" w14:textId="2F438348" w:rsidR="001D5D34" w:rsidRDefault="001D5D34" w:rsidP="00317AD8">
      <w:pPr>
        <w:pStyle w:val="ListParagraph"/>
        <w:spacing w:before="0"/>
        <w:ind w:left="0" w:right="0" w:firstLine="0"/>
        <w:rPr>
          <w:rFonts w:ascii="Times New Roman" w:hAnsi="Times New Roman" w:cs="Times New Roman"/>
          <w:sz w:val="24"/>
          <w:szCs w:val="24"/>
        </w:rPr>
      </w:pPr>
    </w:p>
    <w:p w14:paraId="7D2069A2" w14:textId="77777777" w:rsidR="00393C73" w:rsidRPr="00111473" w:rsidRDefault="00393C73" w:rsidP="00317AD8">
      <w:pPr>
        <w:pStyle w:val="ListParagraph"/>
        <w:spacing w:before="0"/>
        <w:ind w:left="0" w:right="0" w:firstLine="0"/>
        <w:rPr>
          <w:rFonts w:ascii="Times New Roman" w:hAnsi="Times New Roman" w:cs="Times New Roman"/>
          <w:sz w:val="24"/>
          <w:szCs w:val="24"/>
        </w:rPr>
      </w:pPr>
    </w:p>
    <w:p w14:paraId="02D10EDD" w14:textId="77777777" w:rsidR="0001645B" w:rsidRPr="00150228" w:rsidRDefault="002D51BC" w:rsidP="00317AD8">
      <w:pPr>
        <w:pStyle w:val="Heading2"/>
        <w:rPr>
          <w:rFonts w:ascii="Times New Roman" w:hAnsi="Times New Roman" w:cs="Times New Roman"/>
          <w:color w:val="0070C0"/>
          <w:sz w:val="28"/>
          <w:szCs w:val="32"/>
        </w:rPr>
      </w:pPr>
      <w:bookmarkStart w:id="20" w:name="_Toc35284863"/>
      <w:bookmarkStart w:id="21" w:name="_Toc36378483"/>
      <w:r w:rsidRPr="00150228">
        <w:rPr>
          <w:rFonts w:ascii="Times New Roman" w:hAnsi="Times New Roman" w:cs="Times New Roman"/>
          <w:color w:val="0070C0"/>
          <w:sz w:val="28"/>
          <w:szCs w:val="32"/>
        </w:rPr>
        <w:t xml:space="preserve">District </w:t>
      </w:r>
      <w:r w:rsidR="0001645B" w:rsidRPr="00150228">
        <w:rPr>
          <w:rFonts w:ascii="Times New Roman" w:hAnsi="Times New Roman" w:cs="Times New Roman"/>
          <w:color w:val="0070C0"/>
          <w:sz w:val="28"/>
          <w:szCs w:val="32"/>
        </w:rPr>
        <w:t xml:space="preserve">Technical </w:t>
      </w:r>
      <w:r w:rsidR="00AA5EF5" w:rsidRPr="00150228">
        <w:rPr>
          <w:rFonts w:ascii="Times New Roman" w:hAnsi="Times New Roman" w:cs="Times New Roman"/>
          <w:color w:val="0070C0"/>
          <w:sz w:val="28"/>
          <w:szCs w:val="32"/>
        </w:rPr>
        <w:t>Working</w:t>
      </w:r>
      <w:r w:rsidR="0001645B" w:rsidRPr="00150228">
        <w:rPr>
          <w:rFonts w:ascii="Times New Roman" w:hAnsi="Times New Roman" w:cs="Times New Roman"/>
          <w:color w:val="0070C0"/>
          <w:sz w:val="28"/>
          <w:szCs w:val="32"/>
        </w:rPr>
        <w:t xml:space="preserve"> Group</w:t>
      </w:r>
      <w:bookmarkEnd w:id="20"/>
      <w:bookmarkEnd w:id="21"/>
    </w:p>
    <w:p w14:paraId="4446D86F" w14:textId="2C30F68D" w:rsidR="0001645B" w:rsidRPr="00111473" w:rsidRDefault="00AA5EF5" w:rsidP="00317AD8">
      <w:pPr>
        <w:spacing w:before="0" w:after="120"/>
        <w:ind w:left="630" w:firstLine="0"/>
        <w:rPr>
          <w:rFonts w:ascii="Times New Roman" w:hAnsi="Times New Roman" w:cs="Times New Roman"/>
          <w:sz w:val="24"/>
          <w:szCs w:val="24"/>
        </w:rPr>
      </w:pPr>
      <w:r w:rsidRPr="00111473">
        <w:rPr>
          <w:rFonts w:ascii="Times New Roman" w:hAnsi="Times New Roman" w:cs="Times New Roman"/>
          <w:sz w:val="24"/>
          <w:szCs w:val="24"/>
        </w:rPr>
        <w:t>The Technical Working Group (TW</w:t>
      </w:r>
      <w:r w:rsidR="0001645B" w:rsidRPr="00111473">
        <w:rPr>
          <w:rFonts w:ascii="Times New Roman" w:hAnsi="Times New Roman" w:cs="Times New Roman"/>
          <w:sz w:val="24"/>
          <w:szCs w:val="24"/>
        </w:rPr>
        <w:t xml:space="preserve">G) shall comprise of following technical personnel in </w:t>
      </w:r>
      <w:r w:rsidR="00CA186D">
        <w:rPr>
          <w:rFonts w:ascii="Times New Roman" w:hAnsi="Times New Roman" w:cs="Times New Roman"/>
          <w:sz w:val="24"/>
          <w:szCs w:val="24"/>
        </w:rPr>
        <w:t xml:space="preserve">    </w:t>
      </w:r>
      <w:r w:rsidR="0001645B" w:rsidRPr="00111473">
        <w:rPr>
          <w:rFonts w:ascii="Times New Roman" w:hAnsi="Times New Roman" w:cs="Times New Roman"/>
          <w:sz w:val="24"/>
          <w:szCs w:val="24"/>
        </w:rPr>
        <w:t>providing t</w:t>
      </w:r>
      <w:r w:rsidR="002C0DDB" w:rsidRPr="00111473">
        <w:rPr>
          <w:rFonts w:ascii="Times New Roman" w:hAnsi="Times New Roman" w:cs="Times New Roman"/>
          <w:sz w:val="24"/>
          <w:szCs w:val="24"/>
        </w:rPr>
        <w:t>echnical assistance to DI</w:t>
      </w:r>
      <w:r w:rsidR="00BD66A3" w:rsidRPr="00111473">
        <w:rPr>
          <w:rFonts w:ascii="Times New Roman" w:hAnsi="Times New Roman" w:cs="Times New Roman"/>
          <w:sz w:val="24"/>
          <w:szCs w:val="24"/>
        </w:rPr>
        <w:t>C</w:t>
      </w:r>
      <w:r w:rsidR="002C0DDB" w:rsidRPr="00111473">
        <w:rPr>
          <w:rFonts w:ascii="Times New Roman" w:hAnsi="Times New Roman" w:cs="Times New Roman"/>
          <w:sz w:val="24"/>
          <w:szCs w:val="24"/>
        </w:rPr>
        <w:t>S</w:t>
      </w:r>
      <w:r w:rsidR="0001645B" w:rsidRPr="00111473">
        <w:rPr>
          <w:rFonts w:ascii="Times New Roman" w:hAnsi="Times New Roman" w:cs="Times New Roman"/>
          <w:sz w:val="24"/>
          <w:szCs w:val="24"/>
        </w:rPr>
        <w:t>:</w:t>
      </w:r>
    </w:p>
    <w:p w14:paraId="6CE9E480" w14:textId="0A3F608C" w:rsidR="0001645B" w:rsidRPr="00150228" w:rsidRDefault="00CA186D" w:rsidP="00317AD8">
      <w:pPr>
        <w:spacing w:before="0"/>
        <w:rPr>
          <w:rFonts w:ascii="Times New Roman" w:hAnsi="Times New Roman" w:cs="Times New Roman"/>
          <w:b/>
          <w:bCs/>
          <w:smallCaps/>
          <w:color w:val="0070C0"/>
          <w:spacing w:val="5"/>
          <w:sz w:val="28"/>
          <w:szCs w:val="28"/>
        </w:rPr>
      </w:pPr>
      <w:bookmarkStart w:id="22" w:name="_Hlk33078081"/>
      <w:r w:rsidRPr="00150228">
        <w:rPr>
          <w:rFonts w:ascii="Times New Roman" w:hAnsi="Times New Roman" w:cs="Times New Roman"/>
          <w:b/>
          <w:bCs/>
          <w:smallCaps/>
          <w:color w:val="0070C0"/>
          <w:spacing w:val="5"/>
          <w:sz w:val="28"/>
          <w:szCs w:val="28"/>
        </w:rPr>
        <w:t xml:space="preserve">         Team Composition</w:t>
      </w:r>
      <w:r w:rsidR="0001645B" w:rsidRPr="00150228">
        <w:rPr>
          <w:rFonts w:ascii="Times New Roman" w:hAnsi="Times New Roman" w:cs="Times New Roman"/>
          <w:b/>
          <w:bCs/>
          <w:smallCaps/>
          <w:color w:val="0070C0"/>
          <w:spacing w:val="5"/>
          <w:sz w:val="28"/>
          <w:szCs w:val="28"/>
        </w:rPr>
        <w:t>:</w:t>
      </w:r>
    </w:p>
    <w:p w14:paraId="63EFFBF5" w14:textId="77777777" w:rsidR="002D51BC" w:rsidRPr="00111473" w:rsidRDefault="0001645B" w:rsidP="00880B96">
      <w:pPr>
        <w:pStyle w:val="ListParagraph"/>
        <w:numPr>
          <w:ilvl w:val="0"/>
          <w:numId w:val="19"/>
        </w:numPr>
        <w:spacing w:before="0"/>
        <w:ind w:left="810" w:right="0"/>
        <w:contextualSpacing w:val="0"/>
        <w:rPr>
          <w:rFonts w:ascii="Times New Roman" w:hAnsi="Times New Roman" w:cs="Times New Roman"/>
          <w:color w:val="000000"/>
          <w:sz w:val="24"/>
          <w:szCs w:val="24"/>
        </w:rPr>
      </w:pPr>
      <w:r w:rsidRPr="00111473">
        <w:rPr>
          <w:rFonts w:ascii="Times New Roman" w:hAnsi="Times New Roman" w:cs="Times New Roman"/>
          <w:color w:val="000000"/>
          <w:sz w:val="24"/>
          <w:szCs w:val="24"/>
          <w:lang w:val="ga-IE"/>
        </w:rPr>
        <w:t xml:space="preserve">Dr. </w:t>
      </w:r>
      <w:r w:rsidR="002D51BC" w:rsidRPr="00111473">
        <w:rPr>
          <w:rFonts w:ascii="Times New Roman" w:hAnsi="Times New Roman" w:cs="Times New Roman"/>
          <w:color w:val="000000"/>
          <w:sz w:val="24"/>
          <w:szCs w:val="24"/>
          <w:lang w:val="ga-IE"/>
        </w:rPr>
        <w:t>Kezang Dorji</w:t>
      </w:r>
      <w:r w:rsidR="005C274B">
        <w:rPr>
          <w:rFonts w:ascii="Times New Roman" w:hAnsi="Times New Roman" w:cs="Times New Roman"/>
          <w:color w:val="000000"/>
          <w:sz w:val="24"/>
          <w:szCs w:val="24"/>
          <w:lang w:val="ga-IE"/>
        </w:rPr>
        <w:t>, CMO</w:t>
      </w:r>
      <w:r w:rsidR="00C359AF" w:rsidRPr="00111473">
        <w:rPr>
          <w:rFonts w:ascii="Times New Roman" w:hAnsi="Times New Roman" w:cs="Times New Roman"/>
          <w:color w:val="000000"/>
          <w:sz w:val="24"/>
          <w:szCs w:val="24"/>
          <w:lang w:val="ga-IE"/>
        </w:rPr>
        <w:t>–</w:t>
      </w:r>
      <w:r w:rsidRPr="00111473">
        <w:rPr>
          <w:rFonts w:ascii="Times New Roman" w:hAnsi="Times New Roman" w:cs="Times New Roman"/>
          <w:color w:val="000000"/>
          <w:sz w:val="24"/>
          <w:szCs w:val="24"/>
          <w:lang w:val="ga-IE"/>
        </w:rPr>
        <w:t xml:space="preserve"> Chair</w:t>
      </w:r>
    </w:p>
    <w:p w14:paraId="08A1D0C8" w14:textId="034374DB" w:rsidR="006C2C47" w:rsidRDefault="00241246" w:rsidP="00880B96">
      <w:pPr>
        <w:pStyle w:val="ListParagraph"/>
        <w:numPr>
          <w:ilvl w:val="0"/>
          <w:numId w:val="19"/>
        </w:numPr>
        <w:spacing w:before="0"/>
        <w:ind w:left="810" w:right="0"/>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Dr.</w:t>
      </w:r>
      <w:r w:rsidR="00097282">
        <w:rPr>
          <w:rFonts w:ascii="Times New Roman" w:hAnsi="Times New Roman" w:cs="Times New Roman"/>
          <w:color w:val="000000"/>
          <w:sz w:val="24"/>
          <w:szCs w:val="24"/>
        </w:rPr>
        <w:t xml:space="preserve"> </w:t>
      </w:r>
      <w:r>
        <w:rPr>
          <w:rFonts w:ascii="Times New Roman" w:hAnsi="Times New Roman" w:cs="Times New Roman"/>
          <w:color w:val="000000"/>
          <w:sz w:val="24"/>
          <w:szCs w:val="24"/>
        </w:rPr>
        <w:t>Sherab</w:t>
      </w:r>
      <w:r w:rsidR="00CA186D">
        <w:rPr>
          <w:rFonts w:ascii="Times New Roman" w:hAnsi="Times New Roman" w:cs="Times New Roman"/>
          <w:color w:val="000000"/>
          <w:sz w:val="24"/>
          <w:szCs w:val="24"/>
        </w:rPr>
        <w:t xml:space="preserve"> </w:t>
      </w:r>
      <w:r w:rsidR="00097282">
        <w:rPr>
          <w:rFonts w:ascii="Times New Roman" w:hAnsi="Times New Roman" w:cs="Times New Roman"/>
          <w:color w:val="000000"/>
          <w:sz w:val="24"/>
          <w:szCs w:val="24"/>
        </w:rPr>
        <w:t>Phuentsho</w:t>
      </w:r>
      <w:r w:rsidR="005C274B">
        <w:rPr>
          <w:rFonts w:ascii="Times New Roman" w:hAnsi="Times New Roman" w:cs="Times New Roman"/>
          <w:color w:val="000000"/>
          <w:sz w:val="24"/>
          <w:szCs w:val="24"/>
        </w:rPr>
        <w:t>, BAFRA</w:t>
      </w:r>
      <w:r w:rsidR="001D5D34">
        <w:rPr>
          <w:rFonts w:ascii="Times New Roman" w:hAnsi="Times New Roman" w:cs="Times New Roman"/>
          <w:color w:val="000000"/>
          <w:sz w:val="24"/>
          <w:szCs w:val="24"/>
        </w:rPr>
        <w:t>- Co-chair</w:t>
      </w:r>
    </w:p>
    <w:p w14:paraId="42D335EA" w14:textId="77777777" w:rsidR="001D5D34" w:rsidRDefault="001D5D34" w:rsidP="00880B96">
      <w:pPr>
        <w:pStyle w:val="ListParagraph"/>
        <w:numPr>
          <w:ilvl w:val="0"/>
          <w:numId w:val="19"/>
        </w:numPr>
        <w:spacing w:before="0"/>
        <w:ind w:left="810" w:right="0"/>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Pema Tshewang</w:t>
      </w:r>
      <w:r w:rsidR="005C274B">
        <w:rPr>
          <w:rFonts w:ascii="Times New Roman" w:hAnsi="Times New Roman" w:cs="Times New Roman"/>
          <w:color w:val="000000"/>
          <w:sz w:val="24"/>
          <w:szCs w:val="24"/>
        </w:rPr>
        <w:t>, Sr.</w:t>
      </w:r>
      <w:r w:rsidR="00CA186D">
        <w:rPr>
          <w:rFonts w:ascii="Times New Roman" w:hAnsi="Times New Roman" w:cs="Times New Roman"/>
          <w:color w:val="000000"/>
          <w:sz w:val="24"/>
          <w:szCs w:val="24"/>
        </w:rPr>
        <w:t xml:space="preserve"> </w:t>
      </w:r>
      <w:r w:rsidR="005C274B">
        <w:rPr>
          <w:rFonts w:ascii="Times New Roman" w:hAnsi="Times New Roman" w:cs="Times New Roman"/>
          <w:color w:val="000000"/>
          <w:sz w:val="24"/>
          <w:szCs w:val="24"/>
        </w:rPr>
        <w:t>DHO</w:t>
      </w:r>
      <w:r>
        <w:rPr>
          <w:rFonts w:ascii="Times New Roman" w:hAnsi="Times New Roman" w:cs="Times New Roman"/>
          <w:color w:val="000000"/>
          <w:sz w:val="24"/>
          <w:szCs w:val="24"/>
        </w:rPr>
        <w:t>- Member</w:t>
      </w:r>
    </w:p>
    <w:p w14:paraId="3BC820C2" w14:textId="77777777" w:rsidR="001D5D34" w:rsidRDefault="001D5D34" w:rsidP="00880B96">
      <w:pPr>
        <w:pStyle w:val="ListParagraph"/>
        <w:numPr>
          <w:ilvl w:val="0"/>
          <w:numId w:val="19"/>
        </w:numPr>
        <w:spacing w:before="0"/>
        <w:ind w:left="810" w:right="0"/>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Wangchuk</w:t>
      </w:r>
      <w:r w:rsidR="005C274B">
        <w:rPr>
          <w:rFonts w:ascii="Times New Roman" w:hAnsi="Times New Roman" w:cs="Times New Roman"/>
          <w:color w:val="000000"/>
          <w:sz w:val="24"/>
          <w:szCs w:val="24"/>
        </w:rPr>
        <w:t>, Sr.</w:t>
      </w:r>
      <w:r w:rsidR="00CA186D">
        <w:rPr>
          <w:rFonts w:ascii="Times New Roman" w:hAnsi="Times New Roman" w:cs="Times New Roman"/>
          <w:color w:val="000000"/>
          <w:sz w:val="24"/>
          <w:szCs w:val="24"/>
        </w:rPr>
        <w:t xml:space="preserve"> </w:t>
      </w:r>
      <w:r w:rsidR="005C274B">
        <w:rPr>
          <w:rFonts w:ascii="Times New Roman" w:hAnsi="Times New Roman" w:cs="Times New Roman"/>
          <w:color w:val="000000"/>
          <w:sz w:val="24"/>
          <w:szCs w:val="24"/>
        </w:rPr>
        <w:t>PO</w:t>
      </w:r>
      <w:r>
        <w:rPr>
          <w:rFonts w:ascii="Times New Roman" w:hAnsi="Times New Roman" w:cs="Times New Roman"/>
          <w:color w:val="000000"/>
          <w:sz w:val="24"/>
          <w:szCs w:val="24"/>
        </w:rPr>
        <w:t>- Member</w:t>
      </w:r>
    </w:p>
    <w:p w14:paraId="49A6808F" w14:textId="1889F557" w:rsidR="0055343B" w:rsidRDefault="00241246" w:rsidP="00880B96">
      <w:pPr>
        <w:pStyle w:val="ListParagraph"/>
        <w:numPr>
          <w:ilvl w:val="0"/>
          <w:numId w:val="19"/>
        </w:numPr>
        <w:spacing w:before="0"/>
        <w:ind w:left="810" w:right="0"/>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Dr.</w:t>
      </w:r>
      <w:r w:rsidR="00CA18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Kinzang Chedup, Livestock</w:t>
      </w:r>
    </w:p>
    <w:p w14:paraId="7818B65A" w14:textId="77777777" w:rsidR="0055343B" w:rsidRPr="0055343B" w:rsidRDefault="0055343B" w:rsidP="00317AD8">
      <w:pPr>
        <w:pStyle w:val="ListParagraph"/>
        <w:spacing w:before="0"/>
        <w:ind w:left="810" w:right="0" w:firstLine="0"/>
        <w:contextualSpacing w:val="0"/>
        <w:rPr>
          <w:rFonts w:ascii="Times New Roman" w:hAnsi="Times New Roman" w:cs="Times New Roman"/>
          <w:color w:val="000000"/>
          <w:sz w:val="24"/>
          <w:szCs w:val="24"/>
        </w:rPr>
      </w:pPr>
    </w:p>
    <w:bookmarkEnd w:id="22"/>
    <w:p w14:paraId="418FF76F" w14:textId="070AF86B" w:rsidR="002E2501" w:rsidRPr="00150228" w:rsidRDefault="002B0036" w:rsidP="00317AD8">
      <w:pPr>
        <w:pStyle w:val="BodyText"/>
        <w:spacing w:line="276" w:lineRule="auto"/>
        <w:ind w:right="520"/>
        <w:jc w:val="both"/>
        <w:rPr>
          <w:b/>
          <w:bCs/>
          <w:smallCaps/>
          <w:color w:val="0070C0"/>
          <w:spacing w:val="5"/>
          <w:sz w:val="28"/>
          <w:szCs w:val="28"/>
        </w:rPr>
      </w:pPr>
      <w:r>
        <w:rPr>
          <w:b/>
          <w:bCs/>
          <w:smallCaps/>
          <w:color w:val="0070C0"/>
          <w:spacing w:val="5"/>
        </w:rPr>
        <w:t xml:space="preserve"> </w:t>
      </w:r>
      <w:r w:rsidR="00F65F1B" w:rsidRPr="00150228">
        <w:rPr>
          <w:b/>
          <w:bCs/>
          <w:smallCaps/>
          <w:color w:val="0070C0"/>
          <w:spacing w:val="5"/>
        </w:rPr>
        <w:t xml:space="preserve">  </w:t>
      </w:r>
      <w:r w:rsidR="00F65F1B" w:rsidRPr="002B0036">
        <w:rPr>
          <w:rFonts w:eastAsiaTheme="minorEastAsia"/>
          <w:b/>
          <w:bCs/>
          <w:smallCaps/>
          <w:color w:val="0070C0"/>
          <w:spacing w:val="5"/>
          <w:lang w:bidi="bo-CN"/>
        </w:rPr>
        <w:t>terms of reference:</w:t>
      </w:r>
    </w:p>
    <w:p w14:paraId="4B1440D4" w14:textId="09765C7E" w:rsidR="0001645B" w:rsidRPr="00111473" w:rsidRDefault="0001645B" w:rsidP="00880B96">
      <w:pPr>
        <w:pStyle w:val="ListParagraph"/>
        <w:numPr>
          <w:ilvl w:val="0"/>
          <w:numId w:val="69"/>
        </w:numPr>
        <w:spacing w:before="0" w:after="120"/>
        <w:ind w:left="810" w:right="0"/>
        <w:contextualSpacing w:val="0"/>
        <w:rPr>
          <w:rFonts w:ascii="Times New Roman" w:hAnsi="Times New Roman" w:cs="Times New Roman"/>
          <w:sz w:val="24"/>
          <w:szCs w:val="24"/>
        </w:rPr>
      </w:pPr>
      <w:r w:rsidRPr="00111473">
        <w:rPr>
          <w:rFonts w:ascii="Times New Roman" w:hAnsi="Times New Roman" w:cs="Times New Roman"/>
          <w:sz w:val="24"/>
          <w:szCs w:val="24"/>
        </w:rPr>
        <w:t>Provid</w:t>
      </w:r>
      <w:r w:rsidR="002C0DDB" w:rsidRPr="00111473">
        <w:rPr>
          <w:rFonts w:ascii="Times New Roman" w:hAnsi="Times New Roman" w:cs="Times New Roman"/>
          <w:sz w:val="24"/>
          <w:szCs w:val="24"/>
        </w:rPr>
        <w:t>e technical guidance to the DI</w:t>
      </w:r>
      <w:r w:rsidR="002D51BC" w:rsidRPr="00111473">
        <w:rPr>
          <w:rFonts w:ascii="Times New Roman" w:hAnsi="Times New Roman" w:cs="Times New Roman"/>
          <w:sz w:val="24"/>
          <w:szCs w:val="24"/>
        </w:rPr>
        <w:t>C</w:t>
      </w:r>
      <w:r w:rsidR="002C0DDB" w:rsidRPr="00111473">
        <w:rPr>
          <w:rFonts w:ascii="Times New Roman" w:hAnsi="Times New Roman" w:cs="Times New Roman"/>
          <w:sz w:val="24"/>
          <w:szCs w:val="24"/>
        </w:rPr>
        <w:t>S</w:t>
      </w:r>
      <w:r w:rsidRPr="00111473">
        <w:rPr>
          <w:rFonts w:ascii="Times New Roman" w:hAnsi="Times New Roman" w:cs="Times New Roman"/>
          <w:sz w:val="24"/>
          <w:szCs w:val="24"/>
        </w:rPr>
        <w:t xml:space="preserve"> for </w:t>
      </w:r>
      <w:r w:rsidR="002D51BC" w:rsidRPr="00111473">
        <w:rPr>
          <w:rFonts w:ascii="Times New Roman" w:hAnsi="Times New Roman" w:cs="Times New Roman"/>
          <w:sz w:val="24"/>
          <w:szCs w:val="24"/>
        </w:rPr>
        <w:t>COVID-19</w:t>
      </w:r>
      <w:r w:rsidR="0089620B">
        <w:rPr>
          <w:rFonts w:ascii="Times New Roman" w:hAnsi="Times New Roman" w:cs="Times New Roman"/>
          <w:sz w:val="24"/>
          <w:szCs w:val="24"/>
        </w:rPr>
        <w:t xml:space="preserve"> </w:t>
      </w:r>
      <w:r w:rsidRPr="00111473">
        <w:rPr>
          <w:rFonts w:ascii="Times New Roman" w:hAnsi="Times New Roman" w:cs="Times New Roman"/>
          <w:sz w:val="24"/>
          <w:szCs w:val="24"/>
        </w:rPr>
        <w:t>management</w:t>
      </w:r>
    </w:p>
    <w:p w14:paraId="6307E73F" w14:textId="77777777" w:rsidR="0001645B" w:rsidRPr="00111473" w:rsidRDefault="004D1353" w:rsidP="00880B96">
      <w:pPr>
        <w:pStyle w:val="ListParagraph"/>
        <w:numPr>
          <w:ilvl w:val="0"/>
          <w:numId w:val="69"/>
        </w:numPr>
        <w:spacing w:before="0" w:after="120"/>
        <w:ind w:left="810" w:right="0"/>
        <w:contextualSpacing w:val="0"/>
        <w:rPr>
          <w:rFonts w:ascii="Times New Roman" w:hAnsi="Times New Roman" w:cs="Times New Roman"/>
          <w:sz w:val="24"/>
          <w:szCs w:val="24"/>
        </w:rPr>
      </w:pPr>
      <w:r w:rsidRPr="00111473">
        <w:rPr>
          <w:rFonts w:ascii="Times New Roman" w:hAnsi="Times New Roman" w:cs="Times New Roman"/>
          <w:sz w:val="24"/>
          <w:szCs w:val="24"/>
        </w:rPr>
        <w:t>Develop, r</w:t>
      </w:r>
      <w:r w:rsidR="0001645B" w:rsidRPr="00111473">
        <w:rPr>
          <w:rFonts w:ascii="Times New Roman" w:hAnsi="Times New Roman" w:cs="Times New Roman"/>
          <w:sz w:val="24"/>
          <w:szCs w:val="24"/>
        </w:rPr>
        <w:t>eview and update on outbreak, epidemic or pandemic situation (</w:t>
      </w:r>
      <w:r w:rsidR="002D51BC" w:rsidRPr="00111473">
        <w:rPr>
          <w:rFonts w:ascii="Times New Roman" w:hAnsi="Times New Roman" w:cs="Times New Roman"/>
          <w:sz w:val="24"/>
          <w:szCs w:val="24"/>
        </w:rPr>
        <w:t xml:space="preserve">districts,  </w:t>
      </w:r>
      <w:r w:rsidR="0001645B" w:rsidRPr="00111473">
        <w:rPr>
          <w:rFonts w:ascii="Times New Roman" w:hAnsi="Times New Roman" w:cs="Times New Roman"/>
          <w:sz w:val="24"/>
          <w:szCs w:val="24"/>
        </w:rPr>
        <w:t>national &amp; global)</w:t>
      </w:r>
    </w:p>
    <w:p w14:paraId="413F3ABF" w14:textId="77777777" w:rsidR="0001645B" w:rsidRPr="00111473" w:rsidRDefault="0001645B" w:rsidP="00880B96">
      <w:pPr>
        <w:pStyle w:val="ListParagraph"/>
        <w:numPr>
          <w:ilvl w:val="0"/>
          <w:numId w:val="69"/>
        </w:numPr>
        <w:spacing w:before="0" w:after="120"/>
        <w:ind w:left="810" w:right="0"/>
        <w:contextualSpacing w:val="0"/>
        <w:rPr>
          <w:rFonts w:ascii="Times New Roman" w:hAnsi="Times New Roman" w:cs="Times New Roman"/>
          <w:sz w:val="24"/>
          <w:szCs w:val="24"/>
        </w:rPr>
      </w:pPr>
      <w:r w:rsidRPr="00111473">
        <w:rPr>
          <w:rFonts w:ascii="Times New Roman" w:hAnsi="Times New Roman" w:cs="Times New Roman"/>
          <w:sz w:val="24"/>
          <w:szCs w:val="24"/>
        </w:rPr>
        <w:t xml:space="preserve">Review and recommend the requirement of emergency equipment, medicines and supplies for </w:t>
      </w:r>
      <w:r w:rsidR="002D51BC" w:rsidRPr="00111473">
        <w:rPr>
          <w:rFonts w:ascii="Times New Roman" w:hAnsi="Times New Roman" w:cs="Times New Roman"/>
          <w:sz w:val="24"/>
          <w:szCs w:val="24"/>
        </w:rPr>
        <w:t>COVID-19</w:t>
      </w:r>
      <w:r w:rsidRPr="00111473">
        <w:rPr>
          <w:rFonts w:ascii="Times New Roman" w:hAnsi="Times New Roman" w:cs="Times New Roman"/>
          <w:sz w:val="24"/>
          <w:szCs w:val="24"/>
        </w:rPr>
        <w:t xml:space="preserve"> management </w:t>
      </w:r>
    </w:p>
    <w:p w14:paraId="31BD8994" w14:textId="77777777" w:rsidR="0001645B" w:rsidRPr="00111473" w:rsidRDefault="0001645B" w:rsidP="00880B96">
      <w:pPr>
        <w:pStyle w:val="ListParagraph"/>
        <w:numPr>
          <w:ilvl w:val="0"/>
          <w:numId w:val="69"/>
        </w:numPr>
        <w:spacing w:before="0" w:after="120"/>
        <w:ind w:left="810" w:right="0"/>
        <w:contextualSpacing w:val="0"/>
        <w:rPr>
          <w:rFonts w:ascii="Times New Roman" w:hAnsi="Times New Roman" w:cs="Times New Roman"/>
          <w:sz w:val="24"/>
          <w:szCs w:val="24"/>
        </w:rPr>
      </w:pPr>
      <w:r w:rsidRPr="00111473">
        <w:rPr>
          <w:rFonts w:ascii="Times New Roman" w:hAnsi="Times New Roman" w:cs="Times New Roman"/>
          <w:sz w:val="24"/>
          <w:szCs w:val="24"/>
        </w:rPr>
        <w:t>Conduct risk assessment and management on the event</w:t>
      </w:r>
    </w:p>
    <w:p w14:paraId="4F53C496" w14:textId="1CC71688" w:rsidR="0001645B" w:rsidRPr="00111473" w:rsidRDefault="0001645B" w:rsidP="00880B96">
      <w:pPr>
        <w:pStyle w:val="ListParagraph"/>
        <w:numPr>
          <w:ilvl w:val="0"/>
          <w:numId w:val="69"/>
        </w:numPr>
        <w:spacing w:before="0" w:after="120"/>
        <w:ind w:left="810" w:right="0"/>
        <w:contextualSpacing w:val="0"/>
        <w:rPr>
          <w:rFonts w:ascii="Times New Roman" w:hAnsi="Times New Roman" w:cs="Times New Roman"/>
          <w:sz w:val="24"/>
          <w:szCs w:val="24"/>
        </w:rPr>
      </w:pPr>
      <w:r w:rsidRPr="00111473">
        <w:rPr>
          <w:rFonts w:ascii="Times New Roman" w:hAnsi="Times New Roman" w:cs="Times New Roman"/>
          <w:sz w:val="24"/>
          <w:szCs w:val="24"/>
        </w:rPr>
        <w:t xml:space="preserve">Review and </w:t>
      </w:r>
      <w:r w:rsidRPr="00111473">
        <w:rPr>
          <w:rFonts w:ascii="Times New Roman" w:hAnsi="Times New Roman" w:cs="Times New Roman"/>
          <w:color w:val="000000"/>
          <w:sz w:val="24"/>
          <w:szCs w:val="24"/>
        </w:rPr>
        <w:t>recommend</w:t>
      </w:r>
      <w:r w:rsidR="0089620B">
        <w:rPr>
          <w:rFonts w:ascii="Times New Roman" w:hAnsi="Times New Roman" w:cs="Times New Roman"/>
          <w:color w:val="000000"/>
          <w:sz w:val="24"/>
          <w:szCs w:val="24"/>
        </w:rPr>
        <w:t xml:space="preserve"> </w:t>
      </w:r>
      <w:r w:rsidR="002D51BC" w:rsidRPr="00111473">
        <w:rPr>
          <w:rFonts w:ascii="Times New Roman" w:hAnsi="Times New Roman" w:cs="Times New Roman"/>
          <w:sz w:val="24"/>
          <w:szCs w:val="24"/>
        </w:rPr>
        <w:t xml:space="preserve">COVID-19 DPRP including </w:t>
      </w:r>
      <w:r w:rsidRPr="00111473">
        <w:rPr>
          <w:rFonts w:ascii="Times New Roman" w:hAnsi="Times New Roman" w:cs="Times New Roman"/>
          <w:sz w:val="24"/>
          <w:szCs w:val="24"/>
        </w:rPr>
        <w:t xml:space="preserve"> plans, guidelines, and SOPs </w:t>
      </w:r>
    </w:p>
    <w:p w14:paraId="5BA995D1" w14:textId="77777777" w:rsidR="002D51BC" w:rsidRDefault="0001645B" w:rsidP="00880B96">
      <w:pPr>
        <w:pStyle w:val="ListParagraph"/>
        <w:numPr>
          <w:ilvl w:val="0"/>
          <w:numId w:val="69"/>
        </w:numPr>
        <w:spacing w:before="0" w:after="120"/>
        <w:ind w:left="810" w:right="0"/>
        <w:contextualSpacing w:val="0"/>
        <w:rPr>
          <w:rFonts w:ascii="Times New Roman" w:hAnsi="Times New Roman" w:cs="Times New Roman"/>
          <w:sz w:val="24"/>
          <w:szCs w:val="24"/>
        </w:rPr>
      </w:pPr>
      <w:r w:rsidRPr="00111473">
        <w:rPr>
          <w:rFonts w:ascii="Times New Roman" w:hAnsi="Times New Roman" w:cs="Times New Roman"/>
          <w:sz w:val="24"/>
          <w:szCs w:val="24"/>
        </w:rPr>
        <w:t>Any other tec</w:t>
      </w:r>
      <w:r w:rsidR="002C0DDB" w:rsidRPr="00111473">
        <w:rPr>
          <w:rFonts w:ascii="Times New Roman" w:hAnsi="Times New Roman" w:cs="Times New Roman"/>
          <w:sz w:val="24"/>
          <w:szCs w:val="24"/>
        </w:rPr>
        <w:t>hnical task assigned by the DI</w:t>
      </w:r>
      <w:r w:rsidR="002D51BC" w:rsidRPr="00111473">
        <w:rPr>
          <w:rFonts w:ascii="Times New Roman" w:hAnsi="Times New Roman" w:cs="Times New Roman"/>
          <w:sz w:val="24"/>
          <w:szCs w:val="24"/>
        </w:rPr>
        <w:t>C</w:t>
      </w:r>
      <w:r w:rsidR="002C0DDB" w:rsidRPr="00111473">
        <w:rPr>
          <w:rFonts w:ascii="Times New Roman" w:hAnsi="Times New Roman" w:cs="Times New Roman"/>
          <w:sz w:val="24"/>
          <w:szCs w:val="24"/>
        </w:rPr>
        <w:t>S</w:t>
      </w:r>
    </w:p>
    <w:p w14:paraId="4FF7A00B" w14:textId="77777777" w:rsidR="0055343B" w:rsidRPr="00111473" w:rsidRDefault="0055343B" w:rsidP="00317AD8">
      <w:pPr>
        <w:pStyle w:val="ListParagraph"/>
        <w:spacing w:before="0" w:after="120"/>
        <w:ind w:left="810" w:right="0" w:firstLine="0"/>
        <w:contextualSpacing w:val="0"/>
        <w:rPr>
          <w:rFonts w:ascii="Times New Roman" w:hAnsi="Times New Roman" w:cs="Times New Roman"/>
          <w:sz w:val="24"/>
          <w:szCs w:val="24"/>
        </w:rPr>
      </w:pPr>
    </w:p>
    <w:p w14:paraId="13E55F46" w14:textId="77777777" w:rsidR="003324B8" w:rsidRPr="00150228" w:rsidRDefault="00493652" w:rsidP="00317AD8">
      <w:pPr>
        <w:pStyle w:val="Heading2"/>
        <w:rPr>
          <w:rFonts w:ascii="Times New Roman" w:hAnsi="Times New Roman" w:cs="Times New Roman"/>
          <w:color w:val="0070C0"/>
          <w:sz w:val="28"/>
          <w:szCs w:val="32"/>
        </w:rPr>
      </w:pPr>
      <w:bookmarkStart w:id="23" w:name="_Toc36378484"/>
      <w:r w:rsidRPr="00150228">
        <w:rPr>
          <w:rFonts w:ascii="Times New Roman" w:hAnsi="Times New Roman" w:cs="Times New Roman"/>
          <w:color w:val="0070C0"/>
          <w:sz w:val="28"/>
          <w:szCs w:val="32"/>
        </w:rPr>
        <w:t>Planning desk</w:t>
      </w:r>
      <w:bookmarkEnd w:id="23"/>
    </w:p>
    <w:p w14:paraId="6184CCEE" w14:textId="63BF8AFC" w:rsidR="003324B8" w:rsidRPr="00C80667" w:rsidRDefault="007C11CA" w:rsidP="00880B96">
      <w:pPr>
        <w:pStyle w:val="BodyText"/>
        <w:numPr>
          <w:ilvl w:val="0"/>
          <w:numId w:val="75"/>
        </w:numPr>
        <w:spacing w:line="276" w:lineRule="auto"/>
        <w:ind w:right="520"/>
        <w:jc w:val="both"/>
      </w:pPr>
      <w:r>
        <w:t xml:space="preserve">Wangchuk, Sr. DPO/Team leader </w:t>
      </w:r>
      <w:r w:rsidR="003324B8" w:rsidRPr="00C80667">
        <w:t>– 17801734</w:t>
      </w:r>
    </w:p>
    <w:p w14:paraId="3EB6B1C2" w14:textId="77777777" w:rsidR="003324B8" w:rsidRDefault="003324B8" w:rsidP="00880B96">
      <w:pPr>
        <w:pStyle w:val="BodyText"/>
        <w:numPr>
          <w:ilvl w:val="0"/>
          <w:numId w:val="75"/>
        </w:numPr>
        <w:spacing w:line="276" w:lineRule="auto"/>
        <w:ind w:right="520"/>
        <w:jc w:val="both"/>
      </w:pPr>
      <w:r w:rsidRPr="00C80667">
        <w:t>Cheda Jamtsho, TPO – 17823195</w:t>
      </w:r>
    </w:p>
    <w:p w14:paraId="01CE3D84" w14:textId="77777777" w:rsidR="005C274B" w:rsidRPr="005C274B" w:rsidRDefault="005C274B" w:rsidP="00317AD8">
      <w:pPr>
        <w:pStyle w:val="BodyText"/>
        <w:spacing w:line="276" w:lineRule="auto"/>
        <w:ind w:left="720" w:right="520"/>
        <w:jc w:val="both"/>
      </w:pPr>
    </w:p>
    <w:p w14:paraId="601AA2DB" w14:textId="005F91C9" w:rsidR="00F65F1B" w:rsidRPr="00150228" w:rsidRDefault="002B0036" w:rsidP="00317AD8">
      <w:pPr>
        <w:pStyle w:val="BodyText"/>
        <w:spacing w:line="276" w:lineRule="auto"/>
        <w:ind w:right="520"/>
        <w:jc w:val="both"/>
        <w:rPr>
          <w:rFonts w:eastAsiaTheme="minorEastAsia"/>
          <w:b/>
          <w:bCs/>
          <w:smallCaps/>
          <w:color w:val="0070C0"/>
          <w:spacing w:val="5"/>
          <w:sz w:val="28"/>
          <w:szCs w:val="28"/>
          <w:lang w:bidi="bo-CN"/>
        </w:rPr>
      </w:pPr>
      <w:r>
        <w:rPr>
          <w:rFonts w:eastAsiaTheme="minorEastAsia"/>
          <w:b/>
          <w:bCs/>
          <w:smallCaps/>
          <w:color w:val="0070C0"/>
          <w:spacing w:val="5"/>
          <w:sz w:val="28"/>
          <w:szCs w:val="28"/>
          <w:lang w:bidi="bo-CN"/>
        </w:rPr>
        <w:t xml:space="preserve"> </w:t>
      </w:r>
      <w:r w:rsidR="00F65F1B" w:rsidRPr="002B0036">
        <w:rPr>
          <w:rFonts w:eastAsiaTheme="minorEastAsia"/>
          <w:b/>
          <w:bCs/>
          <w:smallCaps/>
          <w:color w:val="0070C0"/>
          <w:spacing w:val="5"/>
          <w:lang w:bidi="bo-CN"/>
        </w:rPr>
        <w:t>terms of reference:</w:t>
      </w:r>
    </w:p>
    <w:p w14:paraId="3E70448A" w14:textId="77777777" w:rsidR="003324B8" w:rsidRPr="00CB5C54" w:rsidRDefault="003324B8" w:rsidP="00880B96">
      <w:pPr>
        <w:pStyle w:val="BodyText"/>
        <w:numPr>
          <w:ilvl w:val="0"/>
          <w:numId w:val="45"/>
        </w:numPr>
        <w:spacing w:line="276" w:lineRule="auto"/>
        <w:ind w:left="720" w:right="520"/>
        <w:jc w:val="both"/>
      </w:pPr>
      <w:r w:rsidRPr="00CB5C54">
        <w:t>Coordinate and facilitate preparation of Incident Action Plan (IAP)</w:t>
      </w:r>
    </w:p>
    <w:p w14:paraId="740245DC" w14:textId="77777777" w:rsidR="003324B8" w:rsidRPr="00CB5C54" w:rsidRDefault="003324B8" w:rsidP="00880B96">
      <w:pPr>
        <w:pStyle w:val="BodyText"/>
        <w:numPr>
          <w:ilvl w:val="0"/>
          <w:numId w:val="45"/>
        </w:numPr>
        <w:spacing w:line="276" w:lineRule="auto"/>
        <w:ind w:left="720" w:right="520"/>
        <w:jc w:val="both"/>
      </w:pPr>
      <w:r w:rsidRPr="00CB5C54">
        <w:t>Coordinate and facilitate incident tactical operation</w:t>
      </w:r>
    </w:p>
    <w:p w14:paraId="163F0010" w14:textId="77777777" w:rsidR="003324B8" w:rsidRPr="00CB5C54" w:rsidRDefault="003324B8" w:rsidP="00880B96">
      <w:pPr>
        <w:pStyle w:val="BodyText"/>
        <w:numPr>
          <w:ilvl w:val="0"/>
          <w:numId w:val="45"/>
        </w:numPr>
        <w:spacing w:line="276" w:lineRule="auto"/>
        <w:ind w:left="720" w:right="520"/>
        <w:jc w:val="both"/>
      </w:pPr>
      <w:r w:rsidRPr="00CB5C54">
        <w:t xml:space="preserve">Maintain status of resources </w:t>
      </w:r>
    </w:p>
    <w:p w14:paraId="09F21219" w14:textId="77777777" w:rsidR="003324B8" w:rsidRPr="00CB5C54" w:rsidRDefault="003324B8" w:rsidP="00880B96">
      <w:pPr>
        <w:pStyle w:val="BodyText"/>
        <w:numPr>
          <w:ilvl w:val="0"/>
          <w:numId w:val="45"/>
        </w:numPr>
        <w:spacing w:line="276" w:lineRule="auto"/>
        <w:ind w:left="720" w:right="520"/>
        <w:jc w:val="both"/>
      </w:pPr>
      <w:r w:rsidRPr="00CB5C54">
        <w:t>Coordinate and facilitate documentation of updates on the incident</w:t>
      </w:r>
    </w:p>
    <w:p w14:paraId="57645478" w14:textId="5AC5B7E6" w:rsidR="003324B8" w:rsidRDefault="003324B8" w:rsidP="00880B96">
      <w:pPr>
        <w:pStyle w:val="BodyText"/>
        <w:numPr>
          <w:ilvl w:val="0"/>
          <w:numId w:val="45"/>
        </w:numPr>
        <w:spacing w:line="276" w:lineRule="auto"/>
        <w:ind w:left="720" w:right="520"/>
        <w:jc w:val="both"/>
      </w:pPr>
      <w:r w:rsidRPr="00CB5C54">
        <w:t xml:space="preserve">Maintain and display situation status </w:t>
      </w:r>
    </w:p>
    <w:p w14:paraId="4AE8D8FE" w14:textId="77777777" w:rsidR="002B0036" w:rsidRPr="003324B8" w:rsidRDefault="002B0036" w:rsidP="002B0036">
      <w:pPr>
        <w:pStyle w:val="BodyText"/>
        <w:spacing w:line="276" w:lineRule="auto"/>
        <w:ind w:left="720" w:right="520"/>
        <w:jc w:val="both"/>
      </w:pPr>
    </w:p>
    <w:p w14:paraId="3F097695" w14:textId="77777777" w:rsidR="003324B8" w:rsidRPr="0055343B" w:rsidRDefault="00B878EF" w:rsidP="00317AD8">
      <w:pPr>
        <w:pStyle w:val="Heading3"/>
        <w:rPr>
          <w:rFonts w:ascii="Times New Roman" w:hAnsi="Times New Roman" w:cs="Times New Roman"/>
          <w:b/>
          <w:sz w:val="28"/>
          <w:szCs w:val="28"/>
        </w:rPr>
      </w:pPr>
      <w:bookmarkStart w:id="24" w:name="_Toc36378485"/>
      <w:r w:rsidRPr="00150228">
        <w:rPr>
          <w:rFonts w:ascii="Times New Roman" w:hAnsi="Times New Roman" w:cs="Times New Roman"/>
          <w:b/>
          <w:color w:val="0070C0"/>
          <w:sz w:val="28"/>
          <w:szCs w:val="28"/>
        </w:rPr>
        <w:t>Situation and Documentation Unit:</w:t>
      </w:r>
      <w:bookmarkEnd w:id="24"/>
    </w:p>
    <w:p w14:paraId="6916F6B0" w14:textId="77777777" w:rsidR="003324B8" w:rsidRPr="00ED0AA8" w:rsidRDefault="003324B8" w:rsidP="00880B96">
      <w:pPr>
        <w:pStyle w:val="BodyText"/>
        <w:numPr>
          <w:ilvl w:val="0"/>
          <w:numId w:val="47"/>
        </w:numPr>
        <w:spacing w:line="276" w:lineRule="auto"/>
        <w:ind w:left="810" w:right="520"/>
        <w:jc w:val="both"/>
      </w:pPr>
      <w:r w:rsidRPr="00ED0AA8">
        <w:t>Yonten Phuntsho, Disaster Focal Officer</w:t>
      </w:r>
      <w:r w:rsidR="007C11CA">
        <w:t>/Team Leader</w:t>
      </w:r>
      <w:r w:rsidRPr="00ED0AA8">
        <w:t xml:space="preserve"> – 17720579</w:t>
      </w:r>
    </w:p>
    <w:p w14:paraId="31029F7F" w14:textId="77777777" w:rsidR="003324B8" w:rsidRPr="00ED0AA8" w:rsidRDefault="003324B8" w:rsidP="00880B96">
      <w:pPr>
        <w:pStyle w:val="BodyText"/>
        <w:numPr>
          <w:ilvl w:val="0"/>
          <w:numId w:val="47"/>
        </w:numPr>
        <w:spacing w:line="276" w:lineRule="auto"/>
        <w:ind w:left="810" w:right="520"/>
        <w:jc w:val="both"/>
      </w:pPr>
      <w:r w:rsidRPr="00ED0AA8">
        <w:t>Yeshi Wangchuk, Legal officer – 17464015</w:t>
      </w:r>
    </w:p>
    <w:p w14:paraId="4CAD91A5" w14:textId="77777777" w:rsidR="003324B8" w:rsidRPr="0055343B" w:rsidRDefault="003324B8" w:rsidP="00317AD8">
      <w:pPr>
        <w:pStyle w:val="BodyText"/>
        <w:spacing w:line="276" w:lineRule="auto"/>
        <w:ind w:left="1140" w:right="520"/>
        <w:jc w:val="both"/>
        <w:rPr>
          <w:b/>
          <w:sz w:val="28"/>
          <w:szCs w:val="28"/>
        </w:rPr>
      </w:pPr>
    </w:p>
    <w:p w14:paraId="39B93DDC" w14:textId="398BEAAF" w:rsidR="00F65F1B" w:rsidRPr="00150228" w:rsidRDefault="00F65F1B" w:rsidP="00317AD8">
      <w:pPr>
        <w:pStyle w:val="BodyText"/>
        <w:spacing w:line="276" w:lineRule="auto"/>
        <w:ind w:right="520"/>
        <w:jc w:val="both"/>
        <w:rPr>
          <w:rFonts w:eastAsiaTheme="minorEastAsia"/>
          <w:b/>
          <w:bCs/>
          <w:smallCaps/>
          <w:color w:val="0070C0"/>
          <w:spacing w:val="5"/>
          <w:sz w:val="28"/>
          <w:szCs w:val="28"/>
          <w:lang w:bidi="bo-CN"/>
        </w:rPr>
      </w:pPr>
      <w:r w:rsidRPr="00150228">
        <w:rPr>
          <w:rFonts w:eastAsiaTheme="minorEastAsia"/>
          <w:b/>
          <w:bCs/>
          <w:smallCaps/>
          <w:color w:val="0070C0"/>
          <w:spacing w:val="5"/>
          <w:sz w:val="28"/>
          <w:szCs w:val="28"/>
          <w:lang w:bidi="bo-CN"/>
        </w:rPr>
        <w:t>terms of reference:</w:t>
      </w:r>
    </w:p>
    <w:p w14:paraId="5D99F02B" w14:textId="77777777" w:rsidR="003324B8" w:rsidRPr="002814BD" w:rsidRDefault="003324B8" w:rsidP="00880B96">
      <w:pPr>
        <w:pStyle w:val="ListParagraph"/>
        <w:widowControl w:val="0"/>
        <w:numPr>
          <w:ilvl w:val="0"/>
          <w:numId w:val="28"/>
        </w:numPr>
        <w:tabs>
          <w:tab w:val="left" w:pos="693"/>
        </w:tabs>
        <w:autoSpaceDE w:val="0"/>
        <w:autoSpaceDN w:val="0"/>
        <w:spacing w:before="36"/>
        <w:ind w:left="720" w:right="522"/>
        <w:rPr>
          <w:rFonts w:ascii="Times New Roman" w:eastAsia="Times New Roman" w:hAnsi="Times New Roman" w:cs="Times New Roman"/>
          <w:sz w:val="24"/>
          <w:szCs w:val="24"/>
          <w:lang w:bidi="ar-SA"/>
        </w:rPr>
      </w:pPr>
      <w:r w:rsidRPr="002814BD">
        <w:rPr>
          <w:rFonts w:ascii="Times New Roman" w:eastAsia="Times New Roman" w:hAnsi="Times New Roman" w:cs="Times New Roman"/>
          <w:sz w:val="24"/>
          <w:szCs w:val="24"/>
          <w:lang w:bidi="ar-SA"/>
        </w:rPr>
        <w:t xml:space="preserve">Responsible for collection, organization and analysis of status on the incident </w:t>
      </w:r>
    </w:p>
    <w:p w14:paraId="759F8798" w14:textId="00972F90" w:rsidR="003324B8" w:rsidRPr="002814BD" w:rsidRDefault="003324B8" w:rsidP="00880B96">
      <w:pPr>
        <w:pStyle w:val="ListParagraph"/>
        <w:widowControl w:val="0"/>
        <w:numPr>
          <w:ilvl w:val="0"/>
          <w:numId w:val="28"/>
        </w:numPr>
        <w:tabs>
          <w:tab w:val="left" w:pos="693"/>
        </w:tabs>
        <w:autoSpaceDE w:val="0"/>
        <w:autoSpaceDN w:val="0"/>
        <w:spacing w:before="36"/>
        <w:ind w:left="720" w:right="522"/>
        <w:rPr>
          <w:rFonts w:ascii="Times New Roman" w:eastAsia="Times New Roman" w:hAnsi="Times New Roman" w:cs="Times New Roman"/>
          <w:sz w:val="24"/>
          <w:szCs w:val="24"/>
          <w:lang w:bidi="ar-SA"/>
        </w:rPr>
      </w:pPr>
      <w:r w:rsidRPr="002814BD">
        <w:rPr>
          <w:rFonts w:ascii="Times New Roman" w:eastAsia="Times New Roman" w:hAnsi="Times New Roman" w:cs="Times New Roman"/>
          <w:sz w:val="24"/>
          <w:szCs w:val="24"/>
          <w:lang w:bidi="ar-SA"/>
        </w:rPr>
        <w:t xml:space="preserve">Responsible for record keeping and safeguarding of documents related to </w:t>
      </w:r>
      <w:r w:rsidR="0055343B" w:rsidRPr="002814BD">
        <w:rPr>
          <w:rFonts w:ascii="Times New Roman" w:eastAsia="Times New Roman" w:hAnsi="Times New Roman" w:cs="Times New Roman"/>
          <w:sz w:val="24"/>
          <w:szCs w:val="24"/>
          <w:lang w:bidi="ar-SA"/>
        </w:rPr>
        <w:t>the incident</w:t>
      </w:r>
    </w:p>
    <w:p w14:paraId="0421DA98" w14:textId="77777777" w:rsidR="003324B8" w:rsidRPr="002814BD" w:rsidRDefault="003324B8" w:rsidP="00880B96">
      <w:pPr>
        <w:pStyle w:val="ListParagraph"/>
        <w:widowControl w:val="0"/>
        <w:numPr>
          <w:ilvl w:val="0"/>
          <w:numId w:val="28"/>
        </w:numPr>
        <w:tabs>
          <w:tab w:val="left" w:pos="693"/>
        </w:tabs>
        <w:autoSpaceDE w:val="0"/>
        <w:autoSpaceDN w:val="0"/>
        <w:spacing w:before="36"/>
        <w:ind w:left="720" w:right="522"/>
        <w:rPr>
          <w:rFonts w:ascii="Times New Roman" w:eastAsia="Times New Roman" w:hAnsi="Times New Roman" w:cs="Times New Roman"/>
          <w:sz w:val="24"/>
          <w:szCs w:val="24"/>
          <w:lang w:bidi="ar-SA"/>
        </w:rPr>
      </w:pPr>
      <w:r w:rsidRPr="002814BD">
        <w:rPr>
          <w:rFonts w:ascii="Times New Roman" w:eastAsia="Times New Roman" w:hAnsi="Times New Roman" w:cs="Times New Roman"/>
          <w:sz w:val="24"/>
          <w:szCs w:val="24"/>
          <w:lang w:bidi="ar-SA"/>
        </w:rPr>
        <w:t>Attend meeting and update reports pertaining to the incident for necessary action</w:t>
      </w:r>
    </w:p>
    <w:p w14:paraId="21CB9CD0" w14:textId="77777777" w:rsidR="00BD66A3" w:rsidRPr="002814BD" w:rsidRDefault="003324B8" w:rsidP="00880B96">
      <w:pPr>
        <w:pStyle w:val="ListParagraph"/>
        <w:widowControl w:val="0"/>
        <w:numPr>
          <w:ilvl w:val="0"/>
          <w:numId w:val="28"/>
        </w:numPr>
        <w:tabs>
          <w:tab w:val="left" w:pos="693"/>
        </w:tabs>
        <w:autoSpaceDE w:val="0"/>
        <w:autoSpaceDN w:val="0"/>
        <w:spacing w:before="36"/>
        <w:ind w:left="720" w:right="522"/>
        <w:rPr>
          <w:rFonts w:ascii="Times New Roman" w:eastAsia="Times New Roman" w:hAnsi="Times New Roman" w:cs="Times New Roman"/>
          <w:sz w:val="24"/>
          <w:szCs w:val="24"/>
          <w:lang w:bidi="ar-SA"/>
        </w:rPr>
      </w:pPr>
      <w:r w:rsidRPr="002814BD">
        <w:rPr>
          <w:rFonts w:ascii="Times New Roman" w:eastAsia="Times New Roman" w:hAnsi="Times New Roman" w:cs="Times New Roman"/>
          <w:sz w:val="24"/>
          <w:szCs w:val="24"/>
          <w:lang w:bidi="ar-SA"/>
        </w:rPr>
        <w:t>Ensure that detailed reports and regular updates on the incident are submitted to the incident commander</w:t>
      </w:r>
    </w:p>
    <w:p w14:paraId="61D963FC" w14:textId="77777777" w:rsidR="002B0036" w:rsidRPr="00150228" w:rsidRDefault="002B0036" w:rsidP="000C546B">
      <w:pPr>
        <w:spacing w:before="0" w:after="120"/>
        <w:ind w:left="0" w:firstLine="0"/>
        <w:rPr>
          <w:smallCaps/>
          <w:color w:val="0070C0"/>
          <w:spacing w:val="5"/>
          <w:sz w:val="28"/>
          <w:szCs w:val="28"/>
        </w:rPr>
      </w:pPr>
    </w:p>
    <w:p w14:paraId="3DBCDDD0" w14:textId="77777777" w:rsidR="008D0346" w:rsidRPr="00150228" w:rsidRDefault="00B878EF" w:rsidP="00317AD8">
      <w:pPr>
        <w:pStyle w:val="Heading3"/>
        <w:rPr>
          <w:color w:val="0070C0"/>
          <w:sz w:val="28"/>
          <w:szCs w:val="28"/>
        </w:rPr>
      </w:pPr>
      <w:bookmarkStart w:id="25" w:name="_Toc36378486"/>
      <w:r w:rsidRPr="00150228">
        <w:rPr>
          <w:rFonts w:ascii="Times New Roman" w:hAnsi="Times New Roman" w:cs="Times New Roman"/>
          <w:b/>
          <w:color w:val="0070C0"/>
          <w:sz w:val="28"/>
          <w:szCs w:val="28"/>
        </w:rPr>
        <w:t>Resource Tracking Unit</w:t>
      </w:r>
      <w:r w:rsidRPr="00150228">
        <w:rPr>
          <w:color w:val="0070C0"/>
          <w:sz w:val="28"/>
          <w:szCs w:val="28"/>
        </w:rPr>
        <w:t>:</w:t>
      </w:r>
      <w:bookmarkEnd w:id="25"/>
    </w:p>
    <w:p w14:paraId="11964018" w14:textId="76011CF5" w:rsidR="003324B8" w:rsidRPr="002814BD" w:rsidRDefault="003324B8" w:rsidP="00880B96">
      <w:pPr>
        <w:pStyle w:val="Heading3"/>
        <w:numPr>
          <w:ilvl w:val="0"/>
          <w:numId w:val="65"/>
        </w:numPr>
        <w:rPr>
          <w:rFonts w:ascii="Times New Roman" w:eastAsia="Times New Roman" w:hAnsi="Times New Roman" w:cs="Times New Roman"/>
          <w:smallCaps w:val="0"/>
          <w:spacing w:val="0"/>
          <w:lang w:bidi="ar-SA"/>
        </w:rPr>
      </w:pPr>
      <w:bookmarkStart w:id="26" w:name="_Toc36378487"/>
      <w:r w:rsidRPr="002814BD">
        <w:rPr>
          <w:rFonts w:ascii="Times New Roman" w:eastAsia="Times New Roman" w:hAnsi="Times New Roman" w:cs="Times New Roman"/>
          <w:smallCaps w:val="0"/>
          <w:spacing w:val="0"/>
          <w:lang w:bidi="ar-SA"/>
        </w:rPr>
        <w:t>Kelzang Jigme, IA</w:t>
      </w:r>
      <w:r w:rsidR="00D60794" w:rsidRPr="002814BD">
        <w:rPr>
          <w:rFonts w:ascii="Times New Roman" w:eastAsia="Times New Roman" w:hAnsi="Times New Roman" w:cs="Times New Roman"/>
          <w:smallCaps w:val="0"/>
          <w:spacing w:val="0"/>
          <w:lang w:bidi="ar-SA"/>
        </w:rPr>
        <w:t>/</w:t>
      </w:r>
      <w:r w:rsidR="0055343B" w:rsidRPr="002814BD">
        <w:rPr>
          <w:rFonts w:ascii="Times New Roman" w:eastAsia="Times New Roman" w:hAnsi="Times New Roman" w:cs="Times New Roman"/>
          <w:smallCaps w:val="0"/>
          <w:spacing w:val="0"/>
          <w:lang w:bidi="ar-SA"/>
        </w:rPr>
        <w:t>Team leader</w:t>
      </w:r>
      <w:r w:rsidRPr="002814BD">
        <w:rPr>
          <w:rFonts w:ascii="Times New Roman" w:eastAsia="Times New Roman" w:hAnsi="Times New Roman" w:cs="Times New Roman"/>
          <w:smallCaps w:val="0"/>
          <w:spacing w:val="0"/>
          <w:lang w:bidi="ar-SA"/>
        </w:rPr>
        <w:t xml:space="preserve"> – 17476138</w:t>
      </w:r>
      <w:bookmarkEnd w:id="26"/>
    </w:p>
    <w:p w14:paraId="4C258FCA" w14:textId="77777777" w:rsidR="0021036D" w:rsidRPr="002814BD" w:rsidRDefault="0021036D" w:rsidP="00880B96">
      <w:pPr>
        <w:pStyle w:val="ListParagraph"/>
        <w:numPr>
          <w:ilvl w:val="0"/>
          <w:numId w:val="65"/>
        </w:numPr>
        <w:rPr>
          <w:rFonts w:ascii="Times New Roman" w:eastAsia="Times New Roman" w:hAnsi="Times New Roman" w:cs="Times New Roman"/>
          <w:sz w:val="24"/>
          <w:szCs w:val="24"/>
          <w:lang w:bidi="ar-SA"/>
        </w:rPr>
      </w:pPr>
      <w:r w:rsidRPr="002814BD">
        <w:rPr>
          <w:rFonts w:ascii="Times New Roman" w:eastAsia="Times New Roman" w:hAnsi="Times New Roman" w:cs="Times New Roman"/>
          <w:sz w:val="24"/>
          <w:szCs w:val="24"/>
          <w:lang w:bidi="ar-SA"/>
        </w:rPr>
        <w:t>Thuji Pem, IA, Thromde-17848235</w:t>
      </w:r>
    </w:p>
    <w:p w14:paraId="6FFB4A11" w14:textId="77777777" w:rsidR="00BF3AE0" w:rsidRPr="00150228" w:rsidRDefault="00BF3AE0" w:rsidP="00317AD8">
      <w:pPr>
        <w:pStyle w:val="BodyText"/>
        <w:spacing w:line="276" w:lineRule="auto"/>
        <w:ind w:right="520"/>
        <w:jc w:val="both"/>
        <w:rPr>
          <w:rFonts w:asciiTheme="minorHAnsi" w:eastAsiaTheme="minorEastAsia" w:hAnsiTheme="minorHAnsi" w:cstheme="minorBidi"/>
          <w:color w:val="0070C0"/>
          <w:sz w:val="20"/>
          <w:szCs w:val="20"/>
          <w:lang w:bidi="bo-CN"/>
        </w:rPr>
      </w:pPr>
    </w:p>
    <w:p w14:paraId="2BF51250" w14:textId="13925609" w:rsidR="00F65F1B" w:rsidRPr="00104BE0" w:rsidRDefault="00F65F1B" w:rsidP="00317AD8">
      <w:pPr>
        <w:pStyle w:val="BodyText"/>
        <w:spacing w:line="276" w:lineRule="auto"/>
        <w:ind w:right="520"/>
        <w:jc w:val="both"/>
        <w:rPr>
          <w:b/>
          <w:color w:val="0070C0"/>
        </w:rPr>
      </w:pPr>
      <w:r w:rsidRPr="00104BE0">
        <w:rPr>
          <w:rFonts w:eastAsiaTheme="minorEastAsia"/>
          <w:b/>
          <w:bCs/>
          <w:smallCaps/>
          <w:color w:val="0070C0"/>
          <w:spacing w:val="5"/>
          <w:lang w:bidi="bo-CN"/>
        </w:rPr>
        <w:t>terms of reference:</w:t>
      </w:r>
    </w:p>
    <w:p w14:paraId="7E3C02CD" w14:textId="77777777" w:rsidR="00DE0614" w:rsidRPr="00111473" w:rsidRDefault="00DE0614" w:rsidP="00880B96">
      <w:pPr>
        <w:pStyle w:val="BodyText"/>
        <w:numPr>
          <w:ilvl w:val="0"/>
          <w:numId w:val="25"/>
        </w:numPr>
        <w:spacing w:line="276" w:lineRule="auto"/>
        <w:ind w:right="520"/>
        <w:jc w:val="both"/>
      </w:pPr>
      <w:r w:rsidRPr="00111473">
        <w:t>Responsible for tracking resources assigned for the incident and their status (assigned, available, out of service)</w:t>
      </w:r>
    </w:p>
    <w:p w14:paraId="5F4460B1" w14:textId="77777777" w:rsidR="00DE0614" w:rsidRPr="00111473" w:rsidRDefault="00DE0614" w:rsidP="00880B96">
      <w:pPr>
        <w:pStyle w:val="BodyText"/>
        <w:numPr>
          <w:ilvl w:val="0"/>
          <w:numId w:val="25"/>
        </w:numPr>
        <w:spacing w:line="276" w:lineRule="auto"/>
        <w:ind w:right="520"/>
        <w:jc w:val="both"/>
      </w:pPr>
      <w:r w:rsidRPr="00111473">
        <w:t>Maintain details records of the resources daily</w:t>
      </w:r>
    </w:p>
    <w:p w14:paraId="5D3E47A2" w14:textId="77777777" w:rsidR="00DE0614" w:rsidRPr="00111473" w:rsidRDefault="00DE0614" w:rsidP="00317AD8">
      <w:pPr>
        <w:pStyle w:val="BodyText"/>
        <w:spacing w:line="276" w:lineRule="auto"/>
        <w:ind w:left="720" w:right="520"/>
        <w:jc w:val="both"/>
      </w:pPr>
    </w:p>
    <w:p w14:paraId="394EE9D1" w14:textId="77777777" w:rsidR="003324B8" w:rsidRPr="00150228" w:rsidRDefault="00B878EF" w:rsidP="00317AD8">
      <w:pPr>
        <w:pStyle w:val="Heading3"/>
        <w:rPr>
          <w:rFonts w:ascii="Times New Roman" w:hAnsi="Times New Roman" w:cs="Times New Roman"/>
          <w:b/>
          <w:color w:val="0070C0"/>
          <w:sz w:val="28"/>
          <w:szCs w:val="28"/>
        </w:rPr>
      </w:pPr>
      <w:bookmarkStart w:id="27" w:name="_Toc36378488"/>
      <w:r w:rsidRPr="00150228">
        <w:rPr>
          <w:rFonts w:ascii="Times New Roman" w:hAnsi="Times New Roman" w:cs="Times New Roman"/>
          <w:b/>
          <w:color w:val="0070C0"/>
          <w:sz w:val="28"/>
          <w:szCs w:val="28"/>
        </w:rPr>
        <w:t>Coordination with School Unit:</w:t>
      </w:r>
      <w:bookmarkEnd w:id="27"/>
    </w:p>
    <w:p w14:paraId="236CDA35" w14:textId="77777777" w:rsidR="003324B8" w:rsidRPr="0021036D" w:rsidRDefault="003324B8" w:rsidP="00880B96">
      <w:pPr>
        <w:pStyle w:val="ListParagraph"/>
        <w:widowControl w:val="0"/>
        <w:numPr>
          <w:ilvl w:val="0"/>
          <w:numId w:val="49"/>
        </w:numPr>
        <w:tabs>
          <w:tab w:val="left" w:pos="693"/>
        </w:tabs>
        <w:autoSpaceDE w:val="0"/>
        <w:autoSpaceDN w:val="0"/>
        <w:spacing w:before="36"/>
        <w:ind w:right="522"/>
        <w:rPr>
          <w:rFonts w:ascii="Times New Roman" w:hAnsi="Times New Roman" w:cs="Times New Roman"/>
          <w:sz w:val="24"/>
          <w:szCs w:val="24"/>
        </w:rPr>
      </w:pPr>
      <w:r w:rsidRPr="0021036D">
        <w:rPr>
          <w:rFonts w:ascii="Times New Roman" w:hAnsi="Times New Roman" w:cs="Times New Roman"/>
          <w:sz w:val="24"/>
          <w:szCs w:val="24"/>
        </w:rPr>
        <w:t>Ngawang Tshering, CDEO</w:t>
      </w:r>
      <w:r w:rsidR="00D60794">
        <w:rPr>
          <w:rFonts w:ascii="Times New Roman" w:hAnsi="Times New Roman" w:cs="Times New Roman"/>
          <w:sz w:val="24"/>
          <w:szCs w:val="24"/>
        </w:rPr>
        <w:t>/Team Leader</w:t>
      </w:r>
      <w:r w:rsidRPr="0021036D">
        <w:rPr>
          <w:rFonts w:ascii="Times New Roman" w:hAnsi="Times New Roman" w:cs="Times New Roman"/>
          <w:sz w:val="24"/>
          <w:szCs w:val="24"/>
        </w:rPr>
        <w:t xml:space="preserve"> – 17567495</w:t>
      </w:r>
    </w:p>
    <w:p w14:paraId="21FBF095" w14:textId="77777777" w:rsidR="0021036D" w:rsidRDefault="0021036D" w:rsidP="00880B96">
      <w:pPr>
        <w:pStyle w:val="BodyText"/>
        <w:numPr>
          <w:ilvl w:val="0"/>
          <w:numId w:val="49"/>
        </w:numPr>
        <w:spacing w:line="276" w:lineRule="auto"/>
        <w:ind w:right="520"/>
        <w:jc w:val="both"/>
      </w:pPr>
      <w:r w:rsidRPr="00ED0AA8">
        <w:t>Dorji Gyelpo, TEO – 17780534</w:t>
      </w:r>
    </w:p>
    <w:p w14:paraId="594948FD" w14:textId="77777777" w:rsidR="0021036D" w:rsidRPr="008D0346" w:rsidRDefault="0021036D" w:rsidP="00317AD8">
      <w:pPr>
        <w:widowControl w:val="0"/>
        <w:tabs>
          <w:tab w:val="left" w:pos="693"/>
        </w:tabs>
        <w:autoSpaceDE w:val="0"/>
        <w:autoSpaceDN w:val="0"/>
        <w:spacing w:before="36"/>
        <w:ind w:right="522"/>
        <w:rPr>
          <w:rFonts w:ascii="Times New Roman" w:hAnsi="Times New Roman" w:cs="Times New Roman"/>
          <w:sz w:val="24"/>
          <w:szCs w:val="24"/>
        </w:rPr>
      </w:pPr>
    </w:p>
    <w:p w14:paraId="6B81E8F9" w14:textId="771DFD29" w:rsidR="00F65F1B" w:rsidRPr="00150228" w:rsidRDefault="00104BE0" w:rsidP="00317AD8">
      <w:pPr>
        <w:pStyle w:val="BodyText"/>
        <w:spacing w:line="276" w:lineRule="auto"/>
        <w:ind w:right="520"/>
        <w:jc w:val="both"/>
        <w:rPr>
          <w:rFonts w:eastAsiaTheme="minorEastAsia"/>
          <w:b/>
          <w:bCs/>
          <w:smallCaps/>
          <w:color w:val="0070C0"/>
          <w:spacing w:val="5"/>
          <w:sz w:val="28"/>
          <w:szCs w:val="28"/>
          <w:lang w:bidi="bo-CN"/>
        </w:rPr>
      </w:pPr>
      <w:r>
        <w:rPr>
          <w:rFonts w:eastAsiaTheme="minorEastAsia"/>
          <w:b/>
          <w:bCs/>
          <w:smallCaps/>
          <w:color w:val="0070C0"/>
          <w:spacing w:val="5"/>
          <w:lang w:bidi="bo-CN"/>
        </w:rPr>
        <w:t xml:space="preserve">  </w:t>
      </w:r>
      <w:r w:rsidR="00F65F1B" w:rsidRPr="00104BE0">
        <w:rPr>
          <w:rFonts w:eastAsiaTheme="minorEastAsia"/>
          <w:b/>
          <w:bCs/>
          <w:smallCaps/>
          <w:color w:val="0070C0"/>
          <w:spacing w:val="5"/>
          <w:lang w:bidi="bo-CN"/>
        </w:rPr>
        <w:t>terms of reference:</w:t>
      </w:r>
    </w:p>
    <w:p w14:paraId="5DF618BE" w14:textId="77777777" w:rsidR="003324B8" w:rsidRPr="00CB5C54" w:rsidRDefault="003324B8" w:rsidP="00880B96">
      <w:pPr>
        <w:pStyle w:val="BodyText"/>
        <w:numPr>
          <w:ilvl w:val="0"/>
          <w:numId w:val="28"/>
        </w:numPr>
        <w:spacing w:line="276" w:lineRule="auto"/>
        <w:ind w:left="720" w:right="520"/>
        <w:jc w:val="both"/>
      </w:pPr>
      <w:r w:rsidRPr="00CB5C54">
        <w:t>Responsible for identifying, setting up of quarantine facilities at schools other than Thromde Schools</w:t>
      </w:r>
    </w:p>
    <w:p w14:paraId="45201ECB" w14:textId="77777777" w:rsidR="003324B8" w:rsidRDefault="003324B8" w:rsidP="00880B96">
      <w:pPr>
        <w:pStyle w:val="BodyText"/>
        <w:numPr>
          <w:ilvl w:val="0"/>
          <w:numId w:val="28"/>
        </w:numPr>
        <w:spacing w:line="276" w:lineRule="auto"/>
        <w:ind w:left="720" w:right="520"/>
        <w:jc w:val="both"/>
      </w:pPr>
      <w:r w:rsidRPr="00CB5C54">
        <w:t>Prepare and submit a report on the condition and accommodation capacity of the identified quarantine facilities</w:t>
      </w:r>
    </w:p>
    <w:p w14:paraId="7C4A2F8E" w14:textId="77777777" w:rsidR="003324B8" w:rsidRPr="00CB5C54" w:rsidRDefault="003324B8" w:rsidP="00880B96">
      <w:pPr>
        <w:pStyle w:val="BodyText"/>
        <w:numPr>
          <w:ilvl w:val="0"/>
          <w:numId w:val="28"/>
        </w:numPr>
        <w:spacing w:line="276" w:lineRule="auto"/>
        <w:ind w:left="720" w:right="520"/>
        <w:jc w:val="both"/>
      </w:pPr>
      <w:r>
        <w:t>Identify cooks, servers and cleaners</w:t>
      </w:r>
    </w:p>
    <w:p w14:paraId="450F444F" w14:textId="77777777" w:rsidR="008D0346" w:rsidRDefault="003324B8" w:rsidP="00880B96">
      <w:pPr>
        <w:pStyle w:val="BodyText"/>
        <w:numPr>
          <w:ilvl w:val="0"/>
          <w:numId w:val="28"/>
        </w:numPr>
        <w:spacing w:line="276" w:lineRule="auto"/>
        <w:ind w:left="720" w:right="520"/>
        <w:jc w:val="both"/>
      </w:pPr>
      <w:r w:rsidRPr="00CB5C54">
        <w:t>Responsible for coordinating and managing school facilities required for quarantine.</w:t>
      </w:r>
    </w:p>
    <w:p w14:paraId="75BC6FED" w14:textId="77777777" w:rsidR="00B878EF" w:rsidRDefault="00DE0614" w:rsidP="00880B96">
      <w:pPr>
        <w:pStyle w:val="BodyText"/>
        <w:numPr>
          <w:ilvl w:val="0"/>
          <w:numId w:val="28"/>
        </w:numPr>
        <w:spacing w:line="276" w:lineRule="auto"/>
        <w:ind w:left="720" w:right="520"/>
        <w:jc w:val="both"/>
      </w:pPr>
      <w:r w:rsidRPr="00111473">
        <w:t>Responsible for identifying school infrastructure other than Thromde</w:t>
      </w:r>
      <w:r w:rsidR="005C274B">
        <w:t xml:space="preserve"> Schools for quarantine purpose</w:t>
      </w:r>
    </w:p>
    <w:p w14:paraId="2DF8736D" w14:textId="77777777" w:rsidR="0055343B" w:rsidRPr="00111473" w:rsidRDefault="0055343B" w:rsidP="00317AD8">
      <w:pPr>
        <w:pStyle w:val="BodyText"/>
        <w:spacing w:line="276" w:lineRule="auto"/>
        <w:ind w:left="720" w:right="520"/>
        <w:jc w:val="both"/>
      </w:pPr>
    </w:p>
    <w:p w14:paraId="591EC025" w14:textId="77777777" w:rsidR="003324B8" w:rsidRPr="00150228" w:rsidRDefault="00B878EF" w:rsidP="00317AD8">
      <w:pPr>
        <w:pStyle w:val="Heading2"/>
        <w:rPr>
          <w:rFonts w:ascii="Times New Roman" w:hAnsi="Times New Roman" w:cs="Times New Roman"/>
          <w:color w:val="0070C0"/>
          <w:sz w:val="28"/>
          <w:szCs w:val="32"/>
        </w:rPr>
      </w:pPr>
      <w:bookmarkStart w:id="28" w:name="_Toc36378489"/>
      <w:r w:rsidRPr="00150228">
        <w:rPr>
          <w:rFonts w:ascii="Times New Roman" w:hAnsi="Times New Roman" w:cs="Times New Roman"/>
          <w:color w:val="0070C0"/>
          <w:sz w:val="28"/>
          <w:szCs w:val="32"/>
        </w:rPr>
        <w:t>logistic desk</w:t>
      </w:r>
      <w:bookmarkEnd w:id="28"/>
    </w:p>
    <w:p w14:paraId="0BBE3EC2" w14:textId="77777777" w:rsidR="003324B8" w:rsidRPr="00ED0AA8" w:rsidRDefault="003324B8" w:rsidP="00880B96">
      <w:pPr>
        <w:pStyle w:val="BodyText"/>
        <w:numPr>
          <w:ilvl w:val="0"/>
          <w:numId w:val="46"/>
        </w:numPr>
        <w:spacing w:line="276" w:lineRule="auto"/>
        <w:ind w:left="720" w:right="520"/>
        <w:jc w:val="both"/>
      </w:pPr>
      <w:r w:rsidRPr="00ED0AA8">
        <w:t>Sonam Tobgay, Procurement Officer</w:t>
      </w:r>
      <w:r w:rsidR="0021036D">
        <w:t>/Team Leader</w:t>
      </w:r>
      <w:r w:rsidRPr="00ED0AA8">
        <w:t xml:space="preserve"> – 17512577                                        </w:t>
      </w:r>
    </w:p>
    <w:p w14:paraId="1C7A60DC" w14:textId="77777777" w:rsidR="003324B8" w:rsidRPr="00ED0AA8" w:rsidRDefault="003324B8" w:rsidP="00880B96">
      <w:pPr>
        <w:pStyle w:val="BodyText"/>
        <w:numPr>
          <w:ilvl w:val="0"/>
          <w:numId w:val="46"/>
        </w:numPr>
        <w:spacing w:line="276" w:lineRule="auto"/>
        <w:ind w:left="720" w:right="520"/>
        <w:jc w:val="both"/>
      </w:pPr>
      <w:r w:rsidRPr="00ED0AA8">
        <w:t>Dechen Dema, Thromde Procurement Officer – 17978647</w:t>
      </w:r>
    </w:p>
    <w:p w14:paraId="1DE29D3C" w14:textId="77777777" w:rsidR="003324B8" w:rsidRPr="0055343B" w:rsidRDefault="003324B8" w:rsidP="00317AD8">
      <w:pPr>
        <w:pStyle w:val="BodyText"/>
        <w:spacing w:line="276" w:lineRule="auto"/>
        <w:ind w:left="1080" w:right="520" w:firstLine="60"/>
        <w:jc w:val="both"/>
        <w:rPr>
          <w:b/>
          <w:sz w:val="28"/>
          <w:szCs w:val="28"/>
        </w:rPr>
      </w:pPr>
    </w:p>
    <w:p w14:paraId="19B6BAF3" w14:textId="77777777" w:rsidR="00F65F1B" w:rsidRPr="00104BE0" w:rsidRDefault="00F65F1B" w:rsidP="00317AD8">
      <w:pPr>
        <w:pStyle w:val="BodyText"/>
        <w:spacing w:line="276" w:lineRule="auto"/>
        <w:ind w:right="520"/>
        <w:jc w:val="both"/>
        <w:rPr>
          <w:rFonts w:eastAsiaTheme="minorEastAsia"/>
          <w:b/>
          <w:bCs/>
          <w:smallCaps/>
          <w:color w:val="0070C0"/>
          <w:spacing w:val="5"/>
          <w:lang w:bidi="bo-CN"/>
        </w:rPr>
      </w:pPr>
      <w:r w:rsidRPr="00104BE0">
        <w:rPr>
          <w:rFonts w:eastAsiaTheme="minorEastAsia"/>
          <w:b/>
          <w:bCs/>
          <w:smallCaps/>
          <w:color w:val="0070C0"/>
          <w:spacing w:val="5"/>
          <w:lang w:bidi="bo-CN"/>
        </w:rPr>
        <w:t>terms of reference:</w:t>
      </w:r>
    </w:p>
    <w:p w14:paraId="268634DA" w14:textId="77777777" w:rsidR="003324B8" w:rsidRPr="00CB5C54" w:rsidRDefault="003324B8" w:rsidP="00880B96">
      <w:pPr>
        <w:pStyle w:val="BodyText"/>
        <w:numPr>
          <w:ilvl w:val="0"/>
          <w:numId w:val="26"/>
        </w:numPr>
        <w:spacing w:line="276" w:lineRule="auto"/>
        <w:ind w:left="720" w:right="520"/>
        <w:jc w:val="both"/>
      </w:pPr>
      <w:r w:rsidRPr="00CB5C54">
        <w:t>Provide support for setting up of quarantine facilities</w:t>
      </w:r>
    </w:p>
    <w:p w14:paraId="05A660CC" w14:textId="77777777" w:rsidR="003324B8" w:rsidRPr="00CB5C54" w:rsidRDefault="003324B8" w:rsidP="00880B96">
      <w:pPr>
        <w:pStyle w:val="BodyText"/>
        <w:numPr>
          <w:ilvl w:val="0"/>
          <w:numId w:val="26"/>
        </w:numPr>
        <w:spacing w:line="276" w:lineRule="auto"/>
        <w:ind w:left="720" w:right="520"/>
        <w:jc w:val="both"/>
      </w:pPr>
      <w:r w:rsidRPr="00CB5C54">
        <w:t>Coordinate food &amp; other essential supplies</w:t>
      </w:r>
    </w:p>
    <w:p w14:paraId="5ADC1E2A" w14:textId="77777777" w:rsidR="008D0346" w:rsidRDefault="003324B8" w:rsidP="00880B96">
      <w:pPr>
        <w:pStyle w:val="BodyText"/>
        <w:numPr>
          <w:ilvl w:val="0"/>
          <w:numId w:val="26"/>
        </w:numPr>
        <w:spacing w:line="276" w:lineRule="auto"/>
        <w:ind w:left="720" w:right="520"/>
        <w:jc w:val="both"/>
      </w:pPr>
      <w:r w:rsidRPr="00CB5C54">
        <w:t xml:space="preserve">Coordinate and prepare a procurement tactical </w:t>
      </w:r>
    </w:p>
    <w:p w14:paraId="497E29F8" w14:textId="77777777" w:rsidR="008D0346" w:rsidRDefault="00B878EF" w:rsidP="00880B96">
      <w:pPr>
        <w:pStyle w:val="BodyText"/>
        <w:numPr>
          <w:ilvl w:val="0"/>
          <w:numId w:val="26"/>
        </w:numPr>
        <w:spacing w:line="276" w:lineRule="auto"/>
        <w:ind w:left="720" w:right="520"/>
        <w:jc w:val="both"/>
      </w:pPr>
      <w:r w:rsidRPr="00111473">
        <w:t>Coordinate arrangement of transportation services</w:t>
      </w:r>
    </w:p>
    <w:p w14:paraId="34E93282" w14:textId="77777777" w:rsidR="00A14180" w:rsidRPr="00A14180" w:rsidRDefault="008D0346" w:rsidP="00880B96">
      <w:pPr>
        <w:pStyle w:val="BodyText"/>
        <w:numPr>
          <w:ilvl w:val="0"/>
          <w:numId w:val="26"/>
        </w:numPr>
        <w:spacing w:line="276" w:lineRule="auto"/>
        <w:ind w:left="720" w:right="520"/>
        <w:jc w:val="both"/>
      </w:pPr>
      <w:r>
        <w:rPr>
          <w:lang w:val="en-GB"/>
        </w:rPr>
        <w:t>De</w:t>
      </w:r>
      <w:r w:rsidR="00663B16" w:rsidRPr="008D0346">
        <w:rPr>
          <w:lang w:val="en-GB"/>
        </w:rPr>
        <w:t>legate administrative and financial authorities to work in emergencies with minimum procedure under overall guidance and supervision of the designated officials</w:t>
      </w:r>
    </w:p>
    <w:p w14:paraId="7F947B7E" w14:textId="3FEB3E4B" w:rsidR="0055343B" w:rsidRPr="00A14180" w:rsidRDefault="00663B16" w:rsidP="000C546B">
      <w:pPr>
        <w:pStyle w:val="BodyText"/>
        <w:numPr>
          <w:ilvl w:val="0"/>
          <w:numId w:val="26"/>
        </w:numPr>
        <w:spacing w:line="276" w:lineRule="auto"/>
        <w:ind w:left="720" w:right="520"/>
        <w:jc w:val="both"/>
      </w:pPr>
      <w:r w:rsidRPr="00A14180">
        <w:t>Responsible for arrangements for adequate food/water supplies at the inc</w:t>
      </w:r>
      <w:r w:rsidR="00A14180" w:rsidRPr="00A14180">
        <w:t>iden</w:t>
      </w:r>
      <w:r w:rsidR="00A14180">
        <w:t>ce</w:t>
      </w:r>
    </w:p>
    <w:p w14:paraId="492D0922" w14:textId="77777777" w:rsidR="003324B8" w:rsidRPr="00150228" w:rsidRDefault="00EF271E" w:rsidP="00317AD8">
      <w:pPr>
        <w:pStyle w:val="Heading3"/>
        <w:rPr>
          <w:rFonts w:ascii="Times New Roman" w:hAnsi="Times New Roman" w:cs="Times New Roman"/>
          <w:b/>
          <w:color w:val="0070C0"/>
          <w:sz w:val="28"/>
          <w:szCs w:val="28"/>
        </w:rPr>
      </w:pPr>
      <w:bookmarkStart w:id="29" w:name="_Toc36378490"/>
      <w:r w:rsidRPr="00150228">
        <w:rPr>
          <w:rFonts w:ascii="Times New Roman" w:hAnsi="Times New Roman" w:cs="Times New Roman"/>
          <w:b/>
          <w:color w:val="0070C0"/>
          <w:sz w:val="28"/>
          <w:szCs w:val="28"/>
        </w:rPr>
        <w:t>Quarantine Unit:</w:t>
      </w:r>
      <w:bookmarkEnd w:id="29"/>
    </w:p>
    <w:p w14:paraId="5FC4449A" w14:textId="77777777" w:rsidR="003324B8" w:rsidRPr="00A14180" w:rsidRDefault="003324B8" w:rsidP="00880B96">
      <w:pPr>
        <w:pStyle w:val="ListParagraph"/>
        <w:numPr>
          <w:ilvl w:val="0"/>
          <w:numId w:val="74"/>
        </w:numPr>
        <w:tabs>
          <w:tab w:val="left" w:pos="5220"/>
        </w:tabs>
        <w:spacing w:before="0"/>
        <w:ind w:right="0"/>
        <w:jc w:val="left"/>
        <w:rPr>
          <w:rFonts w:ascii="Times New Roman" w:hAnsi="Times New Roman" w:cs="Times New Roman"/>
          <w:sz w:val="24"/>
          <w:szCs w:val="24"/>
        </w:rPr>
      </w:pPr>
      <w:r w:rsidRPr="00A14180">
        <w:rPr>
          <w:rFonts w:ascii="Times New Roman" w:hAnsi="Times New Roman" w:cs="Times New Roman"/>
          <w:sz w:val="24"/>
          <w:szCs w:val="24"/>
        </w:rPr>
        <w:t>Dorji Gyelpo, TEO</w:t>
      </w:r>
      <w:r w:rsidR="0021036D" w:rsidRPr="00A14180">
        <w:rPr>
          <w:rFonts w:ascii="Times New Roman" w:hAnsi="Times New Roman" w:cs="Times New Roman"/>
          <w:sz w:val="24"/>
          <w:szCs w:val="24"/>
        </w:rPr>
        <w:t>/Team Leader</w:t>
      </w:r>
      <w:r w:rsidRPr="00A14180">
        <w:rPr>
          <w:rFonts w:ascii="Times New Roman" w:hAnsi="Times New Roman" w:cs="Times New Roman"/>
          <w:sz w:val="24"/>
          <w:szCs w:val="24"/>
        </w:rPr>
        <w:t xml:space="preserve"> – 17780534</w:t>
      </w:r>
    </w:p>
    <w:p w14:paraId="0788AD54" w14:textId="77777777" w:rsidR="0021036D" w:rsidRPr="0021036D" w:rsidRDefault="0021036D" w:rsidP="00880B96">
      <w:pPr>
        <w:pStyle w:val="ListParagraph"/>
        <w:numPr>
          <w:ilvl w:val="0"/>
          <w:numId w:val="74"/>
        </w:numPr>
        <w:tabs>
          <w:tab w:val="left" w:pos="5220"/>
        </w:tabs>
        <w:spacing w:before="0"/>
        <w:ind w:right="0"/>
        <w:jc w:val="left"/>
        <w:rPr>
          <w:rFonts w:ascii="Times New Roman" w:hAnsi="Times New Roman" w:cs="Times New Roman"/>
          <w:sz w:val="24"/>
          <w:szCs w:val="24"/>
        </w:rPr>
      </w:pPr>
      <w:r w:rsidRPr="0021036D">
        <w:rPr>
          <w:rFonts w:ascii="Times New Roman" w:hAnsi="Times New Roman" w:cs="Times New Roman"/>
          <w:sz w:val="24"/>
          <w:szCs w:val="24"/>
        </w:rPr>
        <w:t>Ngawang Tshering, CDEO – 17567495</w:t>
      </w:r>
    </w:p>
    <w:p w14:paraId="216E19C7" w14:textId="77777777" w:rsidR="003324B8" w:rsidRDefault="003324B8" w:rsidP="00317AD8">
      <w:pPr>
        <w:pStyle w:val="BodyText"/>
        <w:spacing w:line="276" w:lineRule="auto"/>
        <w:ind w:left="1080" w:right="520"/>
        <w:jc w:val="both"/>
        <w:rPr>
          <w:b/>
        </w:rPr>
      </w:pPr>
    </w:p>
    <w:p w14:paraId="17DFABDB" w14:textId="54860FE5" w:rsidR="00F65F1B" w:rsidRPr="00150228" w:rsidRDefault="00F65F1B" w:rsidP="00317AD8">
      <w:pPr>
        <w:pStyle w:val="BodyText"/>
        <w:spacing w:line="276" w:lineRule="auto"/>
        <w:ind w:right="520"/>
        <w:jc w:val="both"/>
        <w:rPr>
          <w:rFonts w:eastAsiaTheme="minorEastAsia"/>
          <w:b/>
          <w:bCs/>
          <w:smallCaps/>
          <w:color w:val="0070C0"/>
          <w:spacing w:val="5"/>
          <w:sz w:val="28"/>
          <w:szCs w:val="28"/>
          <w:lang w:bidi="bo-CN"/>
        </w:rPr>
      </w:pPr>
      <w:r w:rsidRPr="00150228">
        <w:rPr>
          <w:rFonts w:eastAsiaTheme="minorEastAsia"/>
          <w:b/>
          <w:bCs/>
          <w:smallCaps/>
          <w:color w:val="0070C0"/>
          <w:spacing w:val="5"/>
          <w:sz w:val="28"/>
          <w:szCs w:val="28"/>
          <w:lang w:bidi="bo-CN"/>
        </w:rPr>
        <w:t xml:space="preserve"> </w:t>
      </w:r>
      <w:r w:rsidRPr="00104BE0">
        <w:rPr>
          <w:rFonts w:eastAsiaTheme="minorEastAsia"/>
          <w:b/>
          <w:bCs/>
          <w:smallCaps/>
          <w:color w:val="0070C0"/>
          <w:spacing w:val="5"/>
          <w:lang w:bidi="bo-CN"/>
        </w:rPr>
        <w:t>terms of reference:</w:t>
      </w:r>
    </w:p>
    <w:p w14:paraId="3259D19F" w14:textId="77777777" w:rsidR="003324B8" w:rsidRPr="00CB5C54" w:rsidRDefault="003324B8" w:rsidP="00880B96">
      <w:pPr>
        <w:pStyle w:val="BodyText"/>
        <w:numPr>
          <w:ilvl w:val="0"/>
          <w:numId w:val="48"/>
        </w:numPr>
        <w:spacing w:line="276" w:lineRule="auto"/>
        <w:ind w:left="810" w:right="520"/>
        <w:jc w:val="both"/>
      </w:pPr>
      <w:r w:rsidRPr="00CB5C54">
        <w:t>Responsible for identifying quarantine facilities within Thromde</w:t>
      </w:r>
    </w:p>
    <w:p w14:paraId="3ACB97C1" w14:textId="77777777" w:rsidR="003324B8" w:rsidRDefault="003324B8" w:rsidP="00880B96">
      <w:pPr>
        <w:pStyle w:val="BodyText"/>
        <w:numPr>
          <w:ilvl w:val="0"/>
          <w:numId w:val="48"/>
        </w:numPr>
        <w:spacing w:line="276" w:lineRule="auto"/>
        <w:ind w:left="810" w:right="520"/>
        <w:jc w:val="both"/>
      </w:pPr>
      <w:r w:rsidRPr="00CB5C54">
        <w:t>Prepare and submit a report on the condition and accommodation capacity of the identified quarantine facilities</w:t>
      </w:r>
    </w:p>
    <w:p w14:paraId="2F899C88" w14:textId="77777777" w:rsidR="003324B8" w:rsidRPr="00CB5C54" w:rsidRDefault="003324B8" w:rsidP="00880B96">
      <w:pPr>
        <w:pStyle w:val="BodyText"/>
        <w:numPr>
          <w:ilvl w:val="0"/>
          <w:numId w:val="48"/>
        </w:numPr>
        <w:spacing w:line="276" w:lineRule="auto"/>
        <w:ind w:left="810" w:right="520"/>
        <w:jc w:val="both"/>
      </w:pPr>
      <w:r>
        <w:t>Identify cooks, servers and cleaners</w:t>
      </w:r>
    </w:p>
    <w:p w14:paraId="4D46E9F1" w14:textId="77777777" w:rsidR="003324B8" w:rsidRPr="00CB5C54" w:rsidRDefault="003324B8" w:rsidP="00880B96">
      <w:pPr>
        <w:pStyle w:val="BodyText"/>
        <w:numPr>
          <w:ilvl w:val="0"/>
          <w:numId w:val="48"/>
        </w:numPr>
        <w:spacing w:line="276" w:lineRule="auto"/>
        <w:ind w:left="810" w:right="520"/>
        <w:jc w:val="both"/>
      </w:pPr>
      <w:r w:rsidRPr="00CB5C54">
        <w:t xml:space="preserve">Liaise with the officials responsible for logistics for necessary arrangement of basic amenities </w:t>
      </w:r>
    </w:p>
    <w:p w14:paraId="3489A8E7" w14:textId="77777777" w:rsidR="003324B8" w:rsidRDefault="003324B8" w:rsidP="00880B96">
      <w:pPr>
        <w:pStyle w:val="BodyText"/>
        <w:numPr>
          <w:ilvl w:val="0"/>
          <w:numId w:val="48"/>
        </w:numPr>
        <w:spacing w:line="276" w:lineRule="auto"/>
        <w:ind w:left="810" w:right="520"/>
        <w:jc w:val="both"/>
      </w:pPr>
      <w:r w:rsidRPr="00CB5C54">
        <w:t xml:space="preserve">Report the mapped quarantine facilities to IC    </w:t>
      </w:r>
    </w:p>
    <w:p w14:paraId="20218468" w14:textId="77777777" w:rsidR="008D0346" w:rsidRPr="00CB5C54" w:rsidRDefault="008D0346" w:rsidP="00880B96">
      <w:pPr>
        <w:pStyle w:val="BodyText"/>
        <w:numPr>
          <w:ilvl w:val="0"/>
          <w:numId w:val="48"/>
        </w:numPr>
        <w:spacing w:line="276" w:lineRule="auto"/>
        <w:ind w:left="810" w:right="520"/>
        <w:jc w:val="both"/>
      </w:pPr>
      <w:r w:rsidRPr="00111473">
        <w:t xml:space="preserve">Report the mapped quarantine facilities to IC    </w:t>
      </w:r>
    </w:p>
    <w:p w14:paraId="40E13F21" w14:textId="77777777" w:rsidR="00EF271E" w:rsidRPr="00111473" w:rsidRDefault="00EF271E" w:rsidP="00317AD8">
      <w:pPr>
        <w:pStyle w:val="BodyText"/>
        <w:spacing w:line="276" w:lineRule="auto"/>
        <w:ind w:left="720" w:right="520"/>
        <w:jc w:val="both"/>
      </w:pPr>
    </w:p>
    <w:p w14:paraId="1C3FBB6B" w14:textId="77777777" w:rsidR="003324B8" w:rsidRPr="00150228" w:rsidRDefault="00EF271E" w:rsidP="00317AD8">
      <w:pPr>
        <w:pStyle w:val="Heading3"/>
        <w:rPr>
          <w:rFonts w:ascii="Times New Roman" w:hAnsi="Times New Roman" w:cs="Times New Roman"/>
          <w:b/>
          <w:color w:val="0070C0"/>
          <w:sz w:val="28"/>
          <w:szCs w:val="28"/>
        </w:rPr>
      </w:pPr>
      <w:bookmarkStart w:id="30" w:name="_Toc36378491"/>
      <w:r w:rsidRPr="00150228">
        <w:rPr>
          <w:rFonts w:ascii="Times New Roman" w:hAnsi="Times New Roman" w:cs="Times New Roman"/>
          <w:b/>
          <w:color w:val="0070C0"/>
          <w:sz w:val="28"/>
          <w:szCs w:val="28"/>
        </w:rPr>
        <w:t>Transportation Unit:</w:t>
      </w:r>
      <w:bookmarkEnd w:id="30"/>
    </w:p>
    <w:p w14:paraId="5405B6F6" w14:textId="77777777" w:rsidR="003324B8" w:rsidRDefault="003324B8" w:rsidP="00880B96">
      <w:pPr>
        <w:pStyle w:val="BodyText"/>
        <w:numPr>
          <w:ilvl w:val="0"/>
          <w:numId w:val="66"/>
        </w:numPr>
        <w:spacing w:line="276" w:lineRule="auto"/>
        <w:ind w:right="520"/>
        <w:jc w:val="both"/>
      </w:pPr>
      <w:r w:rsidRPr="00ED0AA8">
        <w:t>Kinley Wangchuk, Offtg. RTO</w:t>
      </w:r>
      <w:r w:rsidR="0021036D">
        <w:t>/Team leader</w:t>
      </w:r>
      <w:r w:rsidRPr="00ED0AA8">
        <w:t xml:space="preserve"> – 17771020</w:t>
      </w:r>
    </w:p>
    <w:p w14:paraId="7A48D2F5" w14:textId="77777777" w:rsidR="0021036D" w:rsidRPr="00ED0AA8" w:rsidRDefault="0021036D" w:rsidP="00880B96">
      <w:pPr>
        <w:pStyle w:val="BodyText"/>
        <w:numPr>
          <w:ilvl w:val="0"/>
          <w:numId w:val="66"/>
        </w:numPr>
        <w:spacing w:line="276" w:lineRule="auto"/>
        <w:ind w:right="520"/>
        <w:jc w:val="both"/>
      </w:pPr>
      <w:r>
        <w:t>Tandin Gyeltshen, Base Incharge -17839450</w:t>
      </w:r>
    </w:p>
    <w:p w14:paraId="56D1E7CE" w14:textId="77777777" w:rsidR="003324B8" w:rsidRDefault="003324B8" w:rsidP="00317AD8">
      <w:pPr>
        <w:pStyle w:val="BodyText"/>
        <w:spacing w:line="276" w:lineRule="auto"/>
        <w:ind w:right="520" w:firstLine="720"/>
        <w:jc w:val="both"/>
        <w:rPr>
          <w:b/>
        </w:rPr>
      </w:pPr>
    </w:p>
    <w:p w14:paraId="4DB6ABC4" w14:textId="395602C4" w:rsidR="00F65F1B" w:rsidRPr="00150228" w:rsidRDefault="00104BE0" w:rsidP="00317AD8">
      <w:pPr>
        <w:pStyle w:val="BodyText"/>
        <w:spacing w:line="276" w:lineRule="auto"/>
        <w:ind w:right="520"/>
        <w:jc w:val="both"/>
        <w:rPr>
          <w:rFonts w:eastAsiaTheme="minorEastAsia"/>
          <w:b/>
          <w:bCs/>
          <w:smallCaps/>
          <w:color w:val="0070C0"/>
          <w:spacing w:val="5"/>
          <w:sz w:val="28"/>
          <w:szCs w:val="28"/>
          <w:lang w:bidi="bo-CN"/>
        </w:rPr>
      </w:pPr>
      <w:r>
        <w:rPr>
          <w:rFonts w:eastAsiaTheme="minorEastAsia"/>
          <w:b/>
          <w:bCs/>
          <w:smallCaps/>
          <w:color w:val="0070C0"/>
          <w:spacing w:val="5"/>
          <w:sz w:val="28"/>
          <w:szCs w:val="28"/>
          <w:lang w:bidi="bo-CN"/>
        </w:rPr>
        <w:t xml:space="preserve">    </w:t>
      </w:r>
      <w:r w:rsidR="00F65F1B" w:rsidRPr="00104BE0">
        <w:rPr>
          <w:rFonts w:eastAsiaTheme="minorEastAsia"/>
          <w:b/>
          <w:bCs/>
          <w:smallCaps/>
          <w:color w:val="0070C0"/>
          <w:spacing w:val="5"/>
          <w:lang w:bidi="bo-CN"/>
        </w:rPr>
        <w:t>terms of reference:</w:t>
      </w:r>
    </w:p>
    <w:p w14:paraId="35D974E6" w14:textId="77777777" w:rsidR="003324B8" w:rsidRPr="00104BE0" w:rsidRDefault="003324B8" w:rsidP="00880B96">
      <w:pPr>
        <w:pStyle w:val="ListParagraph"/>
        <w:widowControl w:val="0"/>
        <w:numPr>
          <w:ilvl w:val="0"/>
          <w:numId w:val="76"/>
        </w:numPr>
        <w:tabs>
          <w:tab w:val="left" w:pos="805"/>
        </w:tabs>
        <w:autoSpaceDE w:val="0"/>
        <w:autoSpaceDN w:val="0"/>
        <w:spacing w:before="41"/>
        <w:ind w:right="522"/>
        <w:jc w:val="left"/>
        <w:rPr>
          <w:rFonts w:ascii="Times New Roman" w:hAnsi="Times New Roman" w:cs="Times New Roman"/>
          <w:sz w:val="24"/>
          <w:szCs w:val="24"/>
        </w:rPr>
      </w:pPr>
      <w:r w:rsidRPr="00104BE0">
        <w:rPr>
          <w:rFonts w:ascii="Times New Roman" w:hAnsi="Times New Roman" w:cs="Times New Roman"/>
          <w:sz w:val="24"/>
          <w:szCs w:val="24"/>
        </w:rPr>
        <w:t>Mapping of all buses and light vehicles registered with Government</w:t>
      </w:r>
    </w:p>
    <w:p w14:paraId="72666BF3" w14:textId="77777777" w:rsidR="003324B8" w:rsidRPr="00104BE0" w:rsidRDefault="003324B8" w:rsidP="00880B96">
      <w:pPr>
        <w:pStyle w:val="ListParagraph"/>
        <w:widowControl w:val="0"/>
        <w:numPr>
          <w:ilvl w:val="0"/>
          <w:numId w:val="76"/>
        </w:numPr>
        <w:tabs>
          <w:tab w:val="left" w:pos="805"/>
        </w:tabs>
        <w:autoSpaceDE w:val="0"/>
        <w:autoSpaceDN w:val="0"/>
        <w:spacing w:before="41"/>
        <w:ind w:right="522"/>
        <w:jc w:val="left"/>
        <w:rPr>
          <w:rFonts w:ascii="Times New Roman" w:hAnsi="Times New Roman" w:cs="Times New Roman"/>
          <w:sz w:val="24"/>
          <w:szCs w:val="24"/>
        </w:rPr>
      </w:pPr>
      <w:r w:rsidRPr="00104BE0">
        <w:rPr>
          <w:rFonts w:ascii="Times New Roman" w:hAnsi="Times New Roman" w:cs="Times New Roman"/>
          <w:sz w:val="24"/>
          <w:szCs w:val="24"/>
        </w:rPr>
        <w:t>Mapping of Taxis and other private vehicles to be used during emergency</w:t>
      </w:r>
    </w:p>
    <w:p w14:paraId="15A52BF4" w14:textId="7E722A37" w:rsidR="003324B8" w:rsidRPr="00104BE0" w:rsidRDefault="003324B8" w:rsidP="00880B96">
      <w:pPr>
        <w:pStyle w:val="ListParagraph"/>
        <w:widowControl w:val="0"/>
        <w:numPr>
          <w:ilvl w:val="0"/>
          <w:numId w:val="76"/>
        </w:numPr>
        <w:tabs>
          <w:tab w:val="left" w:pos="805"/>
        </w:tabs>
        <w:autoSpaceDE w:val="0"/>
        <w:autoSpaceDN w:val="0"/>
        <w:spacing w:before="41"/>
        <w:ind w:right="522"/>
        <w:jc w:val="left"/>
        <w:rPr>
          <w:rFonts w:ascii="Times New Roman" w:hAnsi="Times New Roman" w:cs="Times New Roman"/>
          <w:sz w:val="24"/>
          <w:szCs w:val="24"/>
        </w:rPr>
      </w:pPr>
      <w:r w:rsidRPr="00104BE0">
        <w:rPr>
          <w:rFonts w:ascii="Times New Roman" w:hAnsi="Times New Roman" w:cs="Times New Roman"/>
          <w:sz w:val="24"/>
          <w:szCs w:val="24"/>
        </w:rPr>
        <w:t>Mobilize and arrange transportation for the incidence</w:t>
      </w:r>
    </w:p>
    <w:p w14:paraId="7C93F505" w14:textId="77777777" w:rsidR="002C572F" w:rsidRPr="00104BE0" w:rsidRDefault="002C572F" w:rsidP="00880B96">
      <w:pPr>
        <w:pStyle w:val="ListParagraph"/>
        <w:widowControl w:val="0"/>
        <w:numPr>
          <w:ilvl w:val="0"/>
          <w:numId w:val="76"/>
        </w:numPr>
        <w:tabs>
          <w:tab w:val="left" w:pos="805"/>
        </w:tabs>
        <w:autoSpaceDE w:val="0"/>
        <w:autoSpaceDN w:val="0"/>
        <w:spacing w:before="41"/>
        <w:ind w:right="522"/>
        <w:jc w:val="left"/>
        <w:rPr>
          <w:rFonts w:ascii="Times New Roman" w:hAnsi="Times New Roman" w:cs="Times New Roman"/>
          <w:sz w:val="24"/>
          <w:szCs w:val="24"/>
        </w:rPr>
      </w:pPr>
      <w:r w:rsidRPr="00104BE0">
        <w:rPr>
          <w:rFonts w:ascii="Times New Roman" w:hAnsi="Times New Roman" w:cs="Times New Roman"/>
          <w:sz w:val="24"/>
          <w:szCs w:val="24"/>
        </w:rPr>
        <w:t>Facilitate vehicles as per the command of IC</w:t>
      </w:r>
    </w:p>
    <w:p w14:paraId="00C5FA44" w14:textId="77777777" w:rsidR="00104BE0" w:rsidRPr="00104BE0" w:rsidRDefault="0017521C" w:rsidP="00880B96">
      <w:pPr>
        <w:pStyle w:val="ListParagraph"/>
        <w:numPr>
          <w:ilvl w:val="0"/>
          <w:numId w:val="76"/>
        </w:numPr>
        <w:spacing w:before="0" w:after="167"/>
        <w:ind w:right="0"/>
        <w:rPr>
          <w:rFonts w:ascii="Times New Roman" w:hAnsi="Times New Roman" w:cs="Times New Roman"/>
          <w:color w:val="000000"/>
          <w:sz w:val="24"/>
          <w:szCs w:val="24"/>
        </w:rPr>
      </w:pPr>
      <w:r w:rsidRPr="00104BE0">
        <w:rPr>
          <w:rFonts w:ascii="Times New Roman" w:hAnsi="Times New Roman" w:cs="Times New Roman"/>
          <w:color w:val="000000"/>
          <w:sz w:val="24"/>
          <w:szCs w:val="24"/>
        </w:rPr>
        <w:t xml:space="preserve">Coordinate with evacuation team for patient transfer </w:t>
      </w:r>
    </w:p>
    <w:p w14:paraId="51BDE15F" w14:textId="461EC3AA" w:rsidR="0017521C" w:rsidRPr="00104BE0" w:rsidRDefault="0017521C" w:rsidP="00880B96">
      <w:pPr>
        <w:pStyle w:val="ListParagraph"/>
        <w:numPr>
          <w:ilvl w:val="0"/>
          <w:numId w:val="76"/>
        </w:numPr>
        <w:spacing w:before="0" w:after="167"/>
        <w:ind w:right="0"/>
        <w:rPr>
          <w:rFonts w:ascii="Times New Roman" w:hAnsi="Times New Roman" w:cs="Times New Roman"/>
          <w:color w:val="000000"/>
          <w:sz w:val="24"/>
          <w:szCs w:val="24"/>
        </w:rPr>
      </w:pPr>
      <w:r w:rsidRPr="00104BE0">
        <w:rPr>
          <w:rFonts w:ascii="Times New Roman" w:hAnsi="Times New Roman" w:cs="Times New Roman"/>
          <w:sz w:val="24"/>
          <w:szCs w:val="24"/>
        </w:rPr>
        <w:t xml:space="preserve">Maintain adequate fuel for transportation in coordination with logistic officer </w:t>
      </w:r>
    </w:p>
    <w:p w14:paraId="7C7BDB84" w14:textId="77777777" w:rsidR="0017521C" w:rsidRPr="00104BE0" w:rsidRDefault="0017521C" w:rsidP="00880B96">
      <w:pPr>
        <w:pStyle w:val="ListParagraph"/>
        <w:numPr>
          <w:ilvl w:val="0"/>
          <w:numId w:val="76"/>
        </w:numPr>
        <w:spacing w:before="0" w:after="167"/>
        <w:ind w:right="0"/>
        <w:rPr>
          <w:rFonts w:ascii="Times New Roman" w:hAnsi="Times New Roman" w:cs="Times New Roman"/>
          <w:color w:val="000000"/>
          <w:sz w:val="24"/>
          <w:szCs w:val="24"/>
        </w:rPr>
      </w:pPr>
      <w:r w:rsidRPr="00104BE0">
        <w:rPr>
          <w:rFonts w:ascii="Times New Roman" w:hAnsi="Times New Roman" w:cs="Times New Roman"/>
          <w:color w:val="000000"/>
          <w:sz w:val="24"/>
          <w:szCs w:val="24"/>
        </w:rPr>
        <w:t xml:space="preserve">Arrange additional transportation as per the requirement </w:t>
      </w:r>
    </w:p>
    <w:p w14:paraId="36A14746" w14:textId="77777777" w:rsidR="0017521C" w:rsidRPr="00104BE0" w:rsidRDefault="0017521C" w:rsidP="00880B96">
      <w:pPr>
        <w:pStyle w:val="ListParagraph"/>
        <w:numPr>
          <w:ilvl w:val="0"/>
          <w:numId w:val="76"/>
        </w:numPr>
        <w:spacing w:before="0" w:after="167"/>
        <w:ind w:right="0"/>
        <w:rPr>
          <w:rFonts w:ascii="Times New Roman" w:hAnsi="Times New Roman" w:cs="Times New Roman"/>
          <w:color w:val="000000"/>
          <w:sz w:val="24"/>
          <w:szCs w:val="24"/>
        </w:rPr>
      </w:pPr>
      <w:r w:rsidRPr="00104BE0">
        <w:rPr>
          <w:rFonts w:ascii="Times New Roman" w:hAnsi="Times New Roman" w:cs="Times New Roman"/>
          <w:color w:val="000000"/>
          <w:sz w:val="24"/>
          <w:szCs w:val="24"/>
        </w:rPr>
        <w:t xml:space="preserve">Identify and maintain link with relevant agencies such as RBP, Thromde, Taxi Association and Regional Offices </w:t>
      </w:r>
    </w:p>
    <w:p w14:paraId="643806B1" w14:textId="77777777" w:rsidR="0017521C" w:rsidRPr="00104BE0" w:rsidRDefault="0017521C" w:rsidP="00880B96">
      <w:pPr>
        <w:pStyle w:val="ListParagraph"/>
        <w:numPr>
          <w:ilvl w:val="0"/>
          <w:numId w:val="76"/>
        </w:numPr>
        <w:spacing w:before="0"/>
        <w:ind w:right="0"/>
        <w:rPr>
          <w:rFonts w:ascii="Times New Roman" w:hAnsi="Times New Roman" w:cs="Times New Roman"/>
          <w:color w:val="000000"/>
          <w:sz w:val="24"/>
          <w:szCs w:val="24"/>
        </w:rPr>
      </w:pPr>
      <w:r w:rsidRPr="00104BE0">
        <w:rPr>
          <w:rFonts w:ascii="Times New Roman" w:hAnsi="Times New Roman" w:cs="Times New Roman"/>
          <w:color w:val="000000"/>
          <w:sz w:val="24"/>
          <w:szCs w:val="24"/>
        </w:rPr>
        <w:t xml:space="preserve">Report all the incidences to the logistic Officer </w:t>
      </w:r>
    </w:p>
    <w:p w14:paraId="5465B254" w14:textId="77777777" w:rsidR="008D0346" w:rsidRPr="00104BE0" w:rsidRDefault="008D0346" w:rsidP="00880B96">
      <w:pPr>
        <w:pStyle w:val="ListParagraph"/>
        <w:numPr>
          <w:ilvl w:val="0"/>
          <w:numId w:val="76"/>
        </w:numPr>
        <w:spacing w:before="0"/>
        <w:ind w:right="0"/>
        <w:rPr>
          <w:rFonts w:ascii="Times New Roman" w:hAnsi="Times New Roman" w:cs="Times New Roman"/>
          <w:color w:val="000000"/>
          <w:sz w:val="24"/>
          <w:szCs w:val="24"/>
        </w:rPr>
      </w:pPr>
      <w:r w:rsidRPr="00104BE0">
        <w:rPr>
          <w:rFonts w:ascii="Times New Roman" w:hAnsi="Times New Roman" w:cs="Times New Roman"/>
          <w:color w:val="000000"/>
          <w:sz w:val="24"/>
          <w:szCs w:val="24"/>
        </w:rPr>
        <w:t>Prepare roster and designate the vehicles and drivers for various purposes</w:t>
      </w:r>
    </w:p>
    <w:p w14:paraId="5C772E49" w14:textId="77777777" w:rsidR="002C572F" w:rsidRPr="00150228" w:rsidRDefault="002C572F" w:rsidP="00317AD8">
      <w:pPr>
        <w:spacing w:before="0" w:after="120"/>
        <w:ind w:left="0" w:firstLine="0"/>
        <w:rPr>
          <w:rFonts w:ascii="Times New Roman" w:hAnsi="Times New Roman" w:cs="Times New Roman"/>
          <w:smallCaps/>
          <w:color w:val="0070C0"/>
          <w:spacing w:val="5"/>
          <w:sz w:val="24"/>
          <w:szCs w:val="24"/>
        </w:rPr>
      </w:pPr>
    </w:p>
    <w:p w14:paraId="63378454" w14:textId="77777777" w:rsidR="00EF271E" w:rsidRPr="00150228" w:rsidRDefault="00EF271E" w:rsidP="00317AD8">
      <w:pPr>
        <w:pStyle w:val="Heading3"/>
        <w:rPr>
          <w:rFonts w:ascii="Times New Roman" w:hAnsi="Times New Roman" w:cs="Times New Roman"/>
          <w:b/>
          <w:color w:val="0070C0"/>
          <w:sz w:val="28"/>
          <w:szCs w:val="28"/>
        </w:rPr>
      </w:pPr>
      <w:bookmarkStart w:id="31" w:name="_Toc36378492"/>
      <w:r w:rsidRPr="00150228">
        <w:rPr>
          <w:rFonts w:ascii="Times New Roman" w:hAnsi="Times New Roman" w:cs="Times New Roman"/>
          <w:b/>
          <w:color w:val="0070C0"/>
          <w:sz w:val="28"/>
          <w:szCs w:val="28"/>
        </w:rPr>
        <w:t>Food &amp; Supplies Unit:</w:t>
      </w:r>
      <w:bookmarkEnd w:id="31"/>
    </w:p>
    <w:p w14:paraId="679F5C74" w14:textId="77777777" w:rsidR="00663F7B" w:rsidRDefault="00B91670" w:rsidP="00663F7B">
      <w:pPr>
        <w:tabs>
          <w:tab w:val="left" w:pos="5220"/>
        </w:tabs>
        <w:spacing w:before="0"/>
        <w:ind w:left="630" w:right="0"/>
        <w:jc w:val="left"/>
        <w:rPr>
          <w:rFonts w:ascii="Times New Roman" w:hAnsi="Times New Roman" w:cs="Times New Roman"/>
          <w:sz w:val="24"/>
          <w:szCs w:val="24"/>
        </w:rPr>
      </w:pPr>
      <w:r>
        <w:rPr>
          <w:rFonts w:ascii="Times New Roman" w:hAnsi="Times New Roman" w:cs="Times New Roman"/>
          <w:sz w:val="24"/>
          <w:szCs w:val="24"/>
        </w:rPr>
        <w:t xml:space="preserve">1.   </w:t>
      </w:r>
      <w:r w:rsidR="003324B8" w:rsidRPr="00B91670">
        <w:rPr>
          <w:rFonts w:ascii="Times New Roman" w:hAnsi="Times New Roman" w:cs="Times New Roman"/>
          <w:sz w:val="24"/>
          <w:szCs w:val="24"/>
        </w:rPr>
        <w:t>Pema Wangchuk, FCB Manager</w:t>
      </w:r>
      <w:r w:rsidR="00D60794" w:rsidRPr="00B91670">
        <w:rPr>
          <w:rFonts w:ascii="Times New Roman" w:hAnsi="Times New Roman" w:cs="Times New Roman"/>
          <w:sz w:val="24"/>
          <w:szCs w:val="24"/>
        </w:rPr>
        <w:t>/Team Leader</w:t>
      </w:r>
      <w:r w:rsidR="003324B8" w:rsidRPr="00B91670">
        <w:rPr>
          <w:rFonts w:ascii="Times New Roman" w:hAnsi="Times New Roman" w:cs="Times New Roman"/>
          <w:sz w:val="24"/>
          <w:szCs w:val="24"/>
        </w:rPr>
        <w:t xml:space="preserve"> – 17610315</w:t>
      </w:r>
    </w:p>
    <w:p w14:paraId="248024A7" w14:textId="16FE0524" w:rsidR="00663F7B" w:rsidRPr="00B91670" w:rsidRDefault="00663F7B" w:rsidP="00663F7B">
      <w:pPr>
        <w:tabs>
          <w:tab w:val="left" w:pos="5220"/>
        </w:tabs>
        <w:spacing w:before="0"/>
        <w:ind w:left="630" w:right="0"/>
        <w:jc w:val="left"/>
        <w:rPr>
          <w:rFonts w:ascii="Times New Roman" w:hAnsi="Times New Roman" w:cs="Times New Roman"/>
          <w:sz w:val="24"/>
          <w:szCs w:val="24"/>
        </w:rPr>
      </w:pPr>
      <w:r>
        <w:rPr>
          <w:rFonts w:ascii="Times New Roman" w:hAnsi="Times New Roman" w:cs="Times New Roman"/>
          <w:sz w:val="24"/>
          <w:szCs w:val="24"/>
        </w:rPr>
        <w:t xml:space="preserve">2.   </w:t>
      </w:r>
      <w:r w:rsidRPr="00663F7B">
        <w:rPr>
          <w:rFonts w:ascii="Times New Roman" w:hAnsi="Times New Roman" w:cs="Times New Roman"/>
          <w:sz w:val="24"/>
          <w:szCs w:val="24"/>
        </w:rPr>
        <w:t>Aiman Mahat, RD, Regional Trade -17729513</w:t>
      </w:r>
    </w:p>
    <w:p w14:paraId="6D2B3824" w14:textId="05C36C93" w:rsidR="00ED5043" w:rsidRPr="00B91670" w:rsidRDefault="00663F7B" w:rsidP="00B91670">
      <w:pPr>
        <w:tabs>
          <w:tab w:val="left" w:pos="5220"/>
        </w:tabs>
        <w:spacing w:before="0"/>
        <w:ind w:left="630" w:right="0"/>
        <w:jc w:val="left"/>
        <w:rPr>
          <w:rFonts w:ascii="Times New Roman" w:hAnsi="Times New Roman" w:cs="Times New Roman"/>
          <w:sz w:val="24"/>
          <w:szCs w:val="24"/>
        </w:rPr>
      </w:pPr>
      <w:r>
        <w:rPr>
          <w:rFonts w:ascii="Times New Roman" w:hAnsi="Times New Roman" w:cs="Times New Roman"/>
          <w:sz w:val="24"/>
          <w:szCs w:val="24"/>
        </w:rPr>
        <w:t>3</w:t>
      </w:r>
      <w:r w:rsidR="00B91670">
        <w:rPr>
          <w:rFonts w:ascii="Times New Roman" w:hAnsi="Times New Roman" w:cs="Times New Roman"/>
          <w:sz w:val="24"/>
          <w:szCs w:val="24"/>
        </w:rPr>
        <w:t xml:space="preserve">.   </w:t>
      </w:r>
      <w:r w:rsidR="00ED5043" w:rsidRPr="00B91670">
        <w:rPr>
          <w:rFonts w:ascii="Times New Roman" w:hAnsi="Times New Roman" w:cs="Times New Roman"/>
          <w:sz w:val="24"/>
          <w:szCs w:val="24"/>
        </w:rPr>
        <w:t>BN Sharma, CDLO-77753553</w:t>
      </w:r>
    </w:p>
    <w:p w14:paraId="2E15B45E" w14:textId="01FB0BBD" w:rsidR="00ED5043" w:rsidRPr="00B91670" w:rsidRDefault="00663F7B" w:rsidP="00B91670">
      <w:pPr>
        <w:tabs>
          <w:tab w:val="left" w:pos="5220"/>
        </w:tabs>
        <w:spacing w:before="0"/>
        <w:ind w:left="630" w:right="0"/>
        <w:jc w:val="left"/>
        <w:rPr>
          <w:rFonts w:ascii="Times New Roman" w:hAnsi="Times New Roman" w:cs="Times New Roman"/>
          <w:sz w:val="24"/>
          <w:szCs w:val="24"/>
        </w:rPr>
      </w:pPr>
      <w:r>
        <w:rPr>
          <w:rFonts w:ascii="Times New Roman" w:hAnsi="Times New Roman" w:cs="Times New Roman"/>
          <w:sz w:val="24"/>
          <w:szCs w:val="24"/>
        </w:rPr>
        <w:t xml:space="preserve">4. </w:t>
      </w:r>
      <w:r w:rsidR="00B91670">
        <w:rPr>
          <w:rFonts w:ascii="Times New Roman" w:hAnsi="Times New Roman" w:cs="Times New Roman"/>
          <w:sz w:val="24"/>
          <w:szCs w:val="24"/>
        </w:rPr>
        <w:t xml:space="preserve">   </w:t>
      </w:r>
      <w:r w:rsidR="00ED5043" w:rsidRPr="00B91670">
        <w:rPr>
          <w:rFonts w:ascii="Times New Roman" w:hAnsi="Times New Roman" w:cs="Times New Roman"/>
          <w:sz w:val="24"/>
          <w:szCs w:val="24"/>
        </w:rPr>
        <w:t>Chorten Gyeltshen – Dy. CDAO -17668400</w:t>
      </w:r>
    </w:p>
    <w:p w14:paraId="769E0ABF" w14:textId="77777777" w:rsidR="0055343B" w:rsidRDefault="0055343B" w:rsidP="00317AD8">
      <w:pPr>
        <w:pStyle w:val="ListParagraph"/>
        <w:tabs>
          <w:tab w:val="left" w:pos="5220"/>
        </w:tabs>
        <w:spacing w:before="0"/>
        <w:ind w:right="0" w:firstLine="0"/>
        <w:jc w:val="left"/>
      </w:pPr>
    </w:p>
    <w:p w14:paraId="11B53439" w14:textId="77777777" w:rsidR="00F65F1B" w:rsidRPr="00B91670" w:rsidRDefault="00F65F1B" w:rsidP="00317AD8">
      <w:pPr>
        <w:pStyle w:val="BodyText"/>
        <w:spacing w:line="276" w:lineRule="auto"/>
        <w:ind w:right="520"/>
        <w:jc w:val="both"/>
        <w:rPr>
          <w:rFonts w:eastAsiaTheme="minorEastAsia"/>
          <w:b/>
          <w:bCs/>
          <w:smallCaps/>
          <w:color w:val="0070C0"/>
          <w:spacing w:val="5"/>
          <w:lang w:bidi="bo-CN"/>
        </w:rPr>
      </w:pPr>
      <w:r w:rsidRPr="00B91670">
        <w:rPr>
          <w:rFonts w:eastAsiaTheme="minorEastAsia"/>
          <w:b/>
          <w:bCs/>
          <w:smallCaps/>
          <w:color w:val="0070C0"/>
          <w:spacing w:val="5"/>
          <w:lang w:bidi="bo-CN"/>
        </w:rPr>
        <w:t>terms of reference:</w:t>
      </w:r>
    </w:p>
    <w:p w14:paraId="7777B1A4" w14:textId="77777777" w:rsidR="003324B8" w:rsidRPr="00CB5C54" w:rsidRDefault="003324B8" w:rsidP="00880B96">
      <w:pPr>
        <w:pStyle w:val="BodyText"/>
        <w:numPr>
          <w:ilvl w:val="0"/>
          <w:numId w:val="50"/>
        </w:numPr>
        <w:spacing w:line="276" w:lineRule="auto"/>
        <w:ind w:left="720" w:right="520"/>
        <w:jc w:val="both"/>
      </w:pPr>
      <w:r w:rsidRPr="00CB5C54">
        <w:t xml:space="preserve">Ensure adequate food reserve at least for 3 months </w:t>
      </w:r>
    </w:p>
    <w:p w14:paraId="45E6D6AA" w14:textId="77777777" w:rsidR="003324B8" w:rsidRDefault="003324B8" w:rsidP="00880B96">
      <w:pPr>
        <w:pStyle w:val="BodyText"/>
        <w:numPr>
          <w:ilvl w:val="0"/>
          <w:numId w:val="50"/>
        </w:numPr>
        <w:spacing w:line="276" w:lineRule="auto"/>
        <w:ind w:left="720" w:right="520"/>
        <w:jc w:val="both"/>
      </w:pPr>
      <w:r w:rsidRPr="00CB5C54">
        <w:t>Provide food supplies to whole Dzongkhag</w:t>
      </w:r>
    </w:p>
    <w:p w14:paraId="7AE59421" w14:textId="660201F9" w:rsidR="00F65F1B" w:rsidRPr="00663F7B" w:rsidRDefault="006574B2" w:rsidP="00880B96">
      <w:pPr>
        <w:pStyle w:val="BodyText"/>
        <w:numPr>
          <w:ilvl w:val="0"/>
          <w:numId w:val="50"/>
        </w:numPr>
        <w:spacing w:line="276" w:lineRule="auto"/>
        <w:ind w:left="720" w:right="520"/>
        <w:jc w:val="both"/>
      </w:pPr>
      <w:r>
        <w:t>Liaise with District Livestock and Agriculture for mapping of local food products</w:t>
      </w:r>
    </w:p>
    <w:p w14:paraId="032FA5CC" w14:textId="77777777" w:rsidR="007E26A0" w:rsidRPr="00CB5C54" w:rsidRDefault="007E26A0" w:rsidP="00880B96">
      <w:pPr>
        <w:pStyle w:val="BodyText"/>
        <w:numPr>
          <w:ilvl w:val="0"/>
          <w:numId w:val="51"/>
        </w:numPr>
        <w:spacing w:line="276" w:lineRule="auto"/>
        <w:ind w:left="720" w:right="520"/>
        <w:jc w:val="both"/>
        <w:rPr>
          <w:bCs/>
        </w:rPr>
      </w:pPr>
      <w:r w:rsidRPr="00CB5C54">
        <w:rPr>
          <w:bCs/>
        </w:rPr>
        <w:t>Ensure food prices are controlled</w:t>
      </w:r>
    </w:p>
    <w:p w14:paraId="55F826ED" w14:textId="4A0244DF" w:rsidR="00EF271E" w:rsidRDefault="007E26A0" w:rsidP="00880B96">
      <w:pPr>
        <w:pStyle w:val="BodyText"/>
        <w:numPr>
          <w:ilvl w:val="0"/>
          <w:numId w:val="51"/>
        </w:numPr>
        <w:spacing w:line="276" w:lineRule="auto"/>
        <w:ind w:left="720" w:right="520"/>
        <w:jc w:val="both"/>
        <w:rPr>
          <w:bCs/>
        </w:rPr>
      </w:pPr>
      <w:r w:rsidRPr="00CB5C54">
        <w:rPr>
          <w:bCs/>
        </w:rPr>
        <w:t>Ensure availability of essential household items and identification of whole sale dealers</w:t>
      </w:r>
      <w:r w:rsidR="00DA47AD">
        <w:rPr>
          <w:bCs/>
        </w:rPr>
        <w:t>.</w:t>
      </w:r>
    </w:p>
    <w:p w14:paraId="5638542E" w14:textId="77777777" w:rsidR="00DA47AD" w:rsidRPr="00ED5043" w:rsidRDefault="00DA47AD" w:rsidP="00DA47AD">
      <w:pPr>
        <w:pStyle w:val="BodyText"/>
        <w:spacing w:line="276" w:lineRule="auto"/>
        <w:ind w:left="720" w:right="520"/>
        <w:jc w:val="both"/>
        <w:rPr>
          <w:bCs/>
        </w:rPr>
      </w:pPr>
    </w:p>
    <w:p w14:paraId="2BFA2532" w14:textId="77777777" w:rsidR="00EF271E" w:rsidRPr="00150228" w:rsidRDefault="00EF271E" w:rsidP="00317AD8">
      <w:pPr>
        <w:pStyle w:val="Heading3"/>
        <w:rPr>
          <w:rFonts w:ascii="Times New Roman" w:hAnsi="Times New Roman" w:cs="Times New Roman"/>
          <w:b/>
          <w:color w:val="0070C0"/>
          <w:sz w:val="28"/>
          <w:szCs w:val="28"/>
        </w:rPr>
      </w:pPr>
      <w:bookmarkStart w:id="32" w:name="_Toc36378493"/>
      <w:r w:rsidRPr="00150228">
        <w:rPr>
          <w:rFonts w:ascii="Times New Roman" w:hAnsi="Times New Roman" w:cs="Times New Roman"/>
          <w:b/>
          <w:color w:val="0070C0"/>
          <w:sz w:val="28"/>
          <w:szCs w:val="28"/>
        </w:rPr>
        <w:t>Communication Unit:</w:t>
      </w:r>
      <w:bookmarkEnd w:id="32"/>
    </w:p>
    <w:p w14:paraId="3671CA81" w14:textId="46842908" w:rsidR="00E66B64" w:rsidRPr="00663F7B" w:rsidRDefault="00663F7B" w:rsidP="00663F7B">
      <w:pPr>
        <w:tabs>
          <w:tab w:val="left" w:pos="5220"/>
        </w:tabs>
        <w:spacing w:before="0"/>
        <w:ind w:left="360" w:right="0" w:firstLine="0"/>
        <w:jc w:val="left"/>
        <w:rPr>
          <w:rFonts w:ascii="Times New Roman" w:hAnsi="Times New Roman" w:cs="Times New Roman"/>
          <w:sz w:val="24"/>
          <w:szCs w:val="24"/>
        </w:rPr>
      </w:pPr>
      <w:r>
        <w:rPr>
          <w:rFonts w:ascii="Times New Roman" w:hAnsi="Times New Roman" w:cs="Times New Roman"/>
          <w:sz w:val="24"/>
          <w:szCs w:val="24"/>
        </w:rPr>
        <w:t xml:space="preserve">1.  </w:t>
      </w:r>
      <w:r w:rsidR="00EF271E" w:rsidRPr="00663F7B">
        <w:rPr>
          <w:rFonts w:ascii="Times New Roman" w:hAnsi="Times New Roman" w:cs="Times New Roman"/>
          <w:sz w:val="24"/>
          <w:szCs w:val="24"/>
        </w:rPr>
        <w:t>Kezang Eden, IT, - Team Leader</w:t>
      </w:r>
    </w:p>
    <w:p w14:paraId="46727A73" w14:textId="60AF3ACB" w:rsidR="007C11CA" w:rsidRPr="00663F7B" w:rsidRDefault="00663F7B" w:rsidP="00663F7B">
      <w:pPr>
        <w:tabs>
          <w:tab w:val="left" w:pos="5220"/>
        </w:tabs>
        <w:spacing w:before="0"/>
        <w:ind w:left="360" w:right="0" w:firstLine="0"/>
        <w:jc w:val="left"/>
        <w:rPr>
          <w:rFonts w:ascii="Times New Roman" w:hAnsi="Times New Roman" w:cs="Times New Roman"/>
          <w:sz w:val="24"/>
          <w:szCs w:val="24"/>
        </w:rPr>
      </w:pPr>
      <w:r>
        <w:rPr>
          <w:rFonts w:ascii="Times New Roman" w:hAnsi="Times New Roman" w:cs="Times New Roman"/>
          <w:sz w:val="24"/>
          <w:szCs w:val="24"/>
        </w:rPr>
        <w:t xml:space="preserve">2.  </w:t>
      </w:r>
      <w:r w:rsidR="007C11CA" w:rsidRPr="00663F7B">
        <w:rPr>
          <w:rFonts w:ascii="Times New Roman" w:hAnsi="Times New Roman" w:cs="Times New Roman"/>
          <w:sz w:val="24"/>
          <w:szCs w:val="24"/>
        </w:rPr>
        <w:t>Nar Bdr. Chhetri, Telecom-17113082</w:t>
      </w:r>
    </w:p>
    <w:p w14:paraId="0663410D" w14:textId="3029EE42" w:rsidR="0055343B" w:rsidRPr="00663F7B" w:rsidRDefault="00663F7B" w:rsidP="00663F7B">
      <w:pPr>
        <w:tabs>
          <w:tab w:val="left" w:pos="5220"/>
        </w:tabs>
        <w:spacing w:before="0"/>
        <w:ind w:left="360" w:right="520" w:firstLine="0"/>
        <w:rPr>
          <w:b/>
          <w:bCs/>
          <w:smallCaps/>
          <w:spacing w:val="5"/>
        </w:rPr>
      </w:pPr>
      <w:r>
        <w:rPr>
          <w:rFonts w:ascii="Times New Roman" w:hAnsi="Times New Roman" w:cs="Times New Roman"/>
          <w:sz w:val="24"/>
          <w:szCs w:val="24"/>
        </w:rPr>
        <w:t xml:space="preserve">3.  </w:t>
      </w:r>
      <w:r w:rsidR="007C11CA" w:rsidRPr="00663F7B">
        <w:rPr>
          <w:rFonts w:ascii="Times New Roman" w:hAnsi="Times New Roman" w:cs="Times New Roman"/>
          <w:sz w:val="24"/>
          <w:szCs w:val="24"/>
        </w:rPr>
        <w:t>Yenten Jamtsho, Tcell-77109494</w:t>
      </w:r>
    </w:p>
    <w:p w14:paraId="665D488B" w14:textId="77777777" w:rsidR="0055343B" w:rsidRPr="00150228" w:rsidRDefault="0055343B" w:rsidP="00317AD8">
      <w:pPr>
        <w:pStyle w:val="ListParagraph"/>
        <w:tabs>
          <w:tab w:val="left" w:pos="5220"/>
        </w:tabs>
        <w:spacing w:before="0"/>
        <w:ind w:right="520" w:firstLine="0"/>
        <w:rPr>
          <w:b/>
          <w:bCs/>
          <w:smallCaps/>
          <w:color w:val="0070C0"/>
          <w:spacing w:val="5"/>
        </w:rPr>
      </w:pPr>
    </w:p>
    <w:p w14:paraId="453834AD" w14:textId="53A61E16" w:rsidR="00F65F1B" w:rsidRPr="00663F7B" w:rsidRDefault="00F65F1B" w:rsidP="00663F7B">
      <w:pPr>
        <w:tabs>
          <w:tab w:val="left" w:pos="5220"/>
        </w:tabs>
        <w:spacing w:before="0"/>
        <w:ind w:right="520"/>
        <w:rPr>
          <w:rFonts w:ascii="Times New Roman" w:hAnsi="Times New Roman" w:cs="Times New Roman"/>
          <w:b/>
          <w:bCs/>
          <w:smallCaps/>
          <w:color w:val="0070C0"/>
          <w:spacing w:val="5"/>
          <w:sz w:val="24"/>
          <w:szCs w:val="24"/>
        </w:rPr>
      </w:pPr>
      <w:r w:rsidRPr="00663F7B">
        <w:rPr>
          <w:rFonts w:ascii="Times New Roman" w:hAnsi="Times New Roman" w:cs="Times New Roman"/>
          <w:b/>
          <w:bCs/>
          <w:smallCaps/>
          <w:color w:val="0070C0"/>
          <w:spacing w:val="5"/>
          <w:sz w:val="24"/>
          <w:szCs w:val="24"/>
        </w:rPr>
        <w:t>terms of reference:</w:t>
      </w:r>
    </w:p>
    <w:p w14:paraId="5BFB010F" w14:textId="25E81096" w:rsidR="002C572F" w:rsidRPr="00980DD4" w:rsidRDefault="00A14180" w:rsidP="00880B96">
      <w:pPr>
        <w:pStyle w:val="BodyText"/>
        <w:numPr>
          <w:ilvl w:val="0"/>
          <w:numId w:val="53"/>
        </w:numPr>
        <w:spacing w:line="276" w:lineRule="auto"/>
        <w:ind w:left="720" w:right="520"/>
        <w:jc w:val="both"/>
      </w:pPr>
      <w:r>
        <w:t>O</w:t>
      </w:r>
      <w:r w:rsidR="00E66B64" w:rsidRPr="00980DD4">
        <w:t>verall coordinator for communication system</w:t>
      </w:r>
    </w:p>
    <w:p w14:paraId="47647C6F" w14:textId="47AFF0CB" w:rsidR="00E66B64" w:rsidRPr="00980DD4" w:rsidRDefault="00A14180" w:rsidP="00880B96">
      <w:pPr>
        <w:pStyle w:val="BodyText"/>
        <w:numPr>
          <w:ilvl w:val="0"/>
          <w:numId w:val="53"/>
        </w:numPr>
        <w:spacing w:line="276" w:lineRule="auto"/>
        <w:ind w:left="720" w:right="520"/>
        <w:jc w:val="both"/>
      </w:pPr>
      <w:r>
        <w:t>E</w:t>
      </w:r>
      <w:r w:rsidR="00E66B64" w:rsidRPr="00980DD4">
        <w:t>stablish Wifi and internet connection in all the</w:t>
      </w:r>
      <w:r>
        <w:t xml:space="preserve"> </w:t>
      </w:r>
      <w:r w:rsidRPr="00980DD4">
        <w:t>flu clinic, isolation and quarantine centres</w:t>
      </w:r>
    </w:p>
    <w:p w14:paraId="75067BF2" w14:textId="35E4A3BC" w:rsidR="00E66B64" w:rsidRDefault="00A14180" w:rsidP="00880B96">
      <w:pPr>
        <w:pStyle w:val="BodyText"/>
        <w:numPr>
          <w:ilvl w:val="0"/>
          <w:numId w:val="53"/>
        </w:numPr>
        <w:spacing w:line="276" w:lineRule="auto"/>
        <w:ind w:left="720" w:right="520"/>
        <w:jc w:val="both"/>
      </w:pPr>
      <w:r>
        <w:t>S</w:t>
      </w:r>
      <w:r w:rsidRPr="00980DD4">
        <w:t>olve any issues related to it and communication system</w:t>
      </w:r>
    </w:p>
    <w:p w14:paraId="146A0AE3" w14:textId="77777777" w:rsidR="0055343B" w:rsidRPr="00980DD4" w:rsidRDefault="0055343B" w:rsidP="00663F7B">
      <w:pPr>
        <w:pStyle w:val="BodyText"/>
        <w:spacing w:line="276" w:lineRule="auto"/>
        <w:ind w:left="720" w:right="520"/>
        <w:jc w:val="both"/>
      </w:pPr>
    </w:p>
    <w:p w14:paraId="14CDFA03" w14:textId="77777777" w:rsidR="00EF271E" w:rsidRPr="00150228" w:rsidRDefault="00EF271E" w:rsidP="00317AD8">
      <w:pPr>
        <w:pStyle w:val="Heading3"/>
        <w:rPr>
          <w:rFonts w:ascii="Times New Roman" w:hAnsi="Times New Roman" w:cs="Times New Roman"/>
          <w:b/>
          <w:color w:val="0070C0"/>
          <w:sz w:val="28"/>
          <w:szCs w:val="28"/>
        </w:rPr>
      </w:pPr>
      <w:bookmarkStart w:id="33" w:name="_Toc36378494"/>
      <w:r w:rsidRPr="00150228">
        <w:rPr>
          <w:rFonts w:ascii="Times New Roman" w:hAnsi="Times New Roman" w:cs="Times New Roman"/>
          <w:b/>
          <w:color w:val="0070C0"/>
          <w:sz w:val="28"/>
          <w:szCs w:val="28"/>
        </w:rPr>
        <w:t>Cremation Services Unit:</w:t>
      </w:r>
      <w:bookmarkEnd w:id="33"/>
    </w:p>
    <w:p w14:paraId="52B8833D" w14:textId="3C2A6E5C" w:rsidR="007E26A0" w:rsidRPr="005F5A36" w:rsidRDefault="005F5A36" w:rsidP="005F5A36">
      <w:pPr>
        <w:tabs>
          <w:tab w:val="left" w:pos="5220"/>
        </w:tabs>
        <w:spacing w:before="0"/>
        <w:ind w:left="630" w:right="0"/>
        <w:jc w:val="left"/>
        <w:rPr>
          <w:rFonts w:ascii="Times New Roman" w:hAnsi="Times New Roman" w:cs="Times New Roman"/>
          <w:sz w:val="24"/>
          <w:szCs w:val="24"/>
        </w:rPr>
      </w:pPr>
      <w:r>
        <w:rPr>
          <w:rFonts w:ascii="Times New Roman" w:hAnsi="Times New Roman" w:cs="Times New Roman"/>
          <w:sz w:val="24"/>
          <w:szCs w:val="24"/>
        </w:rPr>
        <w:t xml:space="preserve">1.    </w:t>
      </w:r>
      <w:r w:rsidR="00E66B64" w:rsidRPr="005F5A36">
        <w:rPr>
          <w:rFonts w:ascii="Times New Roman" w:hAnsi="Times New Roman" w:cs="Times New Roman"/>
          <w:sz w:val="24"/>
          <w:szCs w:val="24"/>
        </w:rPr>
        <w:t>Pema Wangda, CO – 17676408</w:t>
      </w:r>
    </w:p>
    <w:p w14:paraId="0B8FA7BC" w14:textId="42D8A4A6" w:rsidR="00ED5043" w:rsidRPr="005F5A36" w:rsidRDefault="005F5A36" w:rsidP="005F5A36">
      <w:pPr>
        <w:tabs>
          <w:tab w:val="left" w:pos="5220"/>
        </w:tabs>
        <w:spacing w:before="0"/>
        <w:ind w:left="630" w:right="0"/>
        <w:jc w:val="left"/>
        <w:rPr>
          <w:rFonts w:ascii="Times New Roman" w:hAnsi="Times New Roman" w:cs="Times New Roman"/>
          <w:sz w:val="24"/>
          <w:szCs w:val="24"/>
        </w:rPr>
      </w:pPr>
      <w:r>
        <w:rPr>
          <w:rFonts w:ascii="Times New Roman" w:hAnsi="Times New Roman" w:cs="Times New Roman"/>
          <w:sz w:val="24"/>
          <w:szCs w:val="24"/>
        </w:rPr>
        <w:t xml:space="preserve">2.    </w:t>
      </w:r>
      <w:r w:rsidR="00ED5043" w:rsidRPr="005F5A36">
        <w:rPr>
          <w:rFonts w:ascii="Times New Roman" w:hAnsi="Times New Roman" w:cs="Times New Roman"/>
          <w:sz w:val="24"/>
          <w:szCs w:val="24"/>
        </w:rPr>
        <w:t>N</w:t>
      </w:r>
      <w:r w:rsidR="0055343B" w:rsidRPr="005F5A36">
        <w:rPr>
          <w:rFonts w:ascii="Times New Roman" w:hAnsi="Times New Roman" w:cs="Times New Roman"/>
          <w:sz w:val="24"/>
          <w:szCs w:val="24"/>
        </w:rPr>
        <w:t>g</w:t>
      </w:r>
      <w:r w:rsidR="00ED5043" w:rsidRPr="005F5A36">
        <w:rPr>
          <w:rFonts w:ascii="Times New Roman" w:hAnsi="Times New Roman" w:cs="Times New Roman"/>
          <w:sz w:val="24"/>
          <w:szCs w:val="24"/>
        </w:rPr>
        <w:t>edup Dorji, Dental Technician-17669190</w:t>
      </w:r>
    </w:p>
    <w:p w14:paraId="21229258" w14:textId="0C315D5C" w:rsidR="00ED5043" w:rsidRPr="005F5A36" w:rsidRDefault="005F5A36" w:rsidP="005F5A36">
      <w:pPr>
        <w:tabs>
          <w:tab w:val="left" w:pos="5220"/>
        </w:tabs>
        <w:spacing w:before="0"/>
        <w:ind w:left="630" w:right="0"/>
        <w:jc w:val="left"/>
        <w:rPr>
          <w:rFonts w:ascii="Times New Roman" w:hAnsi="Times New Roman" w:cs="Times New Roman"/>
          <w:sz w:val="24"/>
          <w:szCs w:val="24"/>
        </w:rPr>
      </w:pPr>
      <w:r>
        <w:rPr>
          <w:rFonts w:ascii="Times New Roman" w:hAnsi="Times New Roman" w:cs="Times New Roman"/>
          <w:sz w:val="24"/>
          <w:szCs w:val="24"/>
        </w:rPr>
        <w:t xml:space="preserve">3.    </w:t>
      </w:r>
      <w:r w:rsidR="00ED5043" w:rsidRPr="005F5A36">
        <w:rPr>
          <w:rFonts w:ascii="Times New Roman" w:hAnsi="Times New Roman" w:cs="Times New Roman"/>
          <w:sz w:val="24"/>
          <w:szCs w:val="24"/>
        </w:rPr>
        <w:t>Zung Gyeltshen, Cleaner-17235460</w:t>
      </w:r>
    </w:p>
    <w:p w14:paraId="4BB7A7C2" w14:textId="77777777" w:rsidR="00150228" w:rsidRPr="00E66B64" w:rsidRDefault="00150228" w:rsidP="005F5A36">
      <w:pPr>
        <w:pStyle w:val="ListParagraph"/>
        <w:tabs>
          <w:tab w:val="left" w:pos="5220"/>
        </w:tabs>
        <w:spacing w:before="0"/>
        <w:ind w:left="630" w:right="0" w:firstLine="0"/>
        <w:jc w:val="left"/>
      </w:pPr>
    </w:p>
    <w:p w14:paraId="4654F28A" w14:textId="47AD30BB" w:rsidR="00F65F1B" w:rsidRPr="00150228" w:rsidRDefault="005F5A36" w:rsidP="00317AD8">
      <w:pPr>
        <w:pStyle w:val="BodyText"/>
        <w:spacing w:line="276" w:lineRule="auto"/>
        <w:ind w:right="520"/>
        <w:jc w:val="both"/>
        <w:rPr>
          <w:rFonts w:eastAsiaTheme="minorEastAsia"/>
          <w:b/>
          <w:bCs/>
          <w:smallCaps/>
          <w:spacing w:val="5"/>
          <w:sz w:val="28"/>
          <w:szCs w:val="28"/>
          <w:lang w:bidi="bo-CN"/>
        </w:rPr>
      </w:pPr>
      <w:r>
        <w:rPr>
          <w:rFonts w:eastAsiaTheme="minorEastAsia"/>
          <w:b/>
          <w:bCs/>
          <w:smallCaps/>
          <w:spacing w:val="5"/>
          <w:lang w:bidi="bo-CN"/>
        </w:rPr>
        <w:t xml:space="preserve"> </w:t>
      </w:r>
      <w:r w:rsidR="00F65F1B">
        <w:rPr>
          <w:rFonts w:eastAsiaTheme="minorEastAsia"/>
          <w:b/>
          <w:bCs/>
          <w:smallCaps/>
          <w:spacing w:val="5"/>
          <w:lang w:bidi="bo-CN"/>
        </w:rPr>
        <w:t xml:space="preserve"> </w:t>
      </w:r>
      <w:r w:rsidR="00F65F1B" w:rsidRPr="005F5A36">
        <w:rPr>
          <w:rFonts w:eastAsiaTheme="minorEastAsia"/>
          <w:b/>
          <w:bCs/>
          <w:smallCaps/>
          <w:color w:val="0070C0"/>
          <w:spacing w:val="5"/>
          <w:lang w:bidi="bo-CN"/>
        </w:rPr>
        <w:t>terms of reference:</w:t>
      </w:r>
    </w:p>
    <w:p w14:paraId="6E9245F2" w14:textId="77777777" w:rsidR="007E26A0" w:rsidRPr="00CB5C54" w:rsidRDefault="007E26A0" w:rsidP="00880B96">
      <w:pPr>
        <w:pStyle w:val="BodyText"/>
        <w:numPr>
          <w:ilvl w:val="0"/>
          <w:numId w:val="53"/>
        </w:numPr>
        <w:spacing w:line="276" w:lineRule="auto"/>
        <w:ind w:left="810" w:right="520"/>
        <w:jc w:val="both"/>
        <w:rPr>
          <w:b/>
          <w:bCs/>
        </w:rPr>
      </w:pPr>
      <w:r w:rsidRPr="00CB5C54">
        <w:t xml:space="preserve">Coordinate with Lams and Pundits for cremation </w:t>
      </w:r>
    </w:p>
    <w:p w14:paraId="7C923C9D" w14:textId="77777777" w:rsidR="007E26A0" w:rsidRPr="00CB5C54" w:rsidRDefault="007E26A0" w:rsidP="00880B96">
      <w:pPr>
        <w:pStyle w:val="BodyText"/>
        <w:numPr>
          <w:ilvl w:val="0"/>
          <w:numId w:val="53"/>
        </w:numPr>
        <w:spacing w:line="276" w:lineRule="auto"/>
        <w:ind w:left="810" w:right="520"/>
        <w:jc w:val="both"/>
      </w:pPr>
      <w:r w:rsidRPr="00CB5C54">
        <w:t>Coordinate with relevant sectors for above mentioned purpose</w:t>
      </w:r>
    </w:p>
    <w:p w14:paraId="112C3BDD" w14:textId="77777777" w:rsidR="007C11CA" w:rsidRDefault="007E26A0" w:rsidP="00880B96">
      <w:pPr>
        <w:pStyle w:val="BodyText"/>
        <w:numPr>
          <w:ilvl w:val="0"/>
          <w:numId w:val="53"/>
        </w:numPr>
        <w:spacing w:line="276" w:lineRule="auto"/>
        <w:ind w:left="810" w:right="520"/>
        <w:jc w:val="both"/>
      </w:pPr>
      <w:r w:rsidRPr="00CB5C54">
        <w:t>Coordinate with NRDCL for fire woods</w:t>
      </w:r>
    </w:p>
    <w:p w14:paraId="69014541" w14:textId="77777777" w:rsidR="007C11CA" w:rsidRDefault="00FE1CAD" w:rsidP="00880B96">
      <w:pPr>
        <w:pStyle w:val="BodyText"/>
        <w:numPr>
          <w:ilvl w:val="0"/>
          <w:numId w:val="53"/>
        </w:numPr>
        <w:spacing w:line="276" w:lineRule="auto"/>
        <w:ind w:left="810" w:right="520"/>
        <w:jc w:val="both"/>
      </w:pPr>
      <w:r w:rsidRPr="00111473">
        <w:t>Mobilize vehicle for carrying dead body</w:t>
      </w:r>
    </w:p>
    <w:p w14:paraId="70CAC2C0" w14:textId="571D703F" w:rsidR="00FE1CAD" w:rsidRDefault="00FE1CAD" w:rsidP="00880B96">
      <w:pPr>
        <w:pStyle w:val="BodyText"/>
        <w:numPr>
          <w:ilvl w:val="0"/>
          <w:numId w:val="53"/>
        </w:numPr>
        <w:spacing w:line="276" w:lineRule="auto"/>
        <w:ind w:left="810" w:right="520"/>
        <w:jc w:val="both"/>
      </w:pPr>
      <w:r w:rsidRPr="00111473">
        <w:t>Coordinate with the medical desk and other relevant desk for preparation of dead body</w:t>
      </w:r>
      <w:r w:rsidR="0055343B">
        <w:t>.</w:t>
      </w:r>
    </w:p>
    <w:p w14:paraId="41E05B5A" w14:textId="77777777" w:rsidR="0055343B" w:rsidRPr="00111473" w:rsidRDefault="0055343B" w:rsidP="00317AD8">
      <w:pPr>
        <w:pStyle w:val="BodyText"/>
        <w:spacing w:line="276" w:lineRule="auto"/>
        <w:ind w:left="1080" w:right="520"/>
        <w:jc w:val="both"/>
      </w:pPr>
    </w:p>
    <w:p w14:paraId="2D9E2E6C" w14:textId="77777777" w:rsidR="003324B8" w:rsidRPr="00150228" w:rsidRDefault="006443FA" w:rsidP="00317AD8">
      <w:pPr>
        <w:pStyle w:val="Heading2"/>
        <w:rPr>
          <w:rFonts w:ascii="Times New Roman" w:hAnsi="Times New Roman" w:cs="Times New Roman"/>
          <w:color w:val="0070C0"/>
          <w:sz w:val="28"/>
          <w:szCs w:val="32"/>
        </w:rPr>
      </w:pPr>
      <w:bookmarkStart w:id="34" w:name="_Toc36378495"/>
      <w:r w:rsidRPr="00150228">
        <w:rPr>
          <w:rFonts w:ascii="Times New Roman" w:hAnsi="Times New Roman" w:cs="Times New Roman"/>
          <w:color w:val="0070C0"/>
          <w:sz w:val="28"/>
          <w:szCs w:val="32"/>
        </w:rPr>
        <w:t>Finance Desk:</w:t>
      </w:r>
      <w:bookmarkEnd w:id="34"/>
    </w:p>
    <w:p w14:paraId="2867A3A7" w14:textId="77777777" w:rsidR="00B72CA5" w:rsidRPr="00150228" w:rsidRDefault="00B72CA5" w:rsidP="00880B96">
      <w:pPr>
        <w:pStyle w:val="ListParagraph"/>
        <w:numPr>
          <w:ilvl w:val="0"/>
          <w:numId w:val="77"/>
        </w:numPr>
        <w:tabs>
          <w:tab w:val="left" w:pos="5220"/>
        </w:tabs>
        <w:spacing w:before="0"/>
        <w:ind w:left="630" w:right="0"/>
        <w:jc w:val="left"/>
        <w:rPr>
          <w:rFonts w:ascii="Times New Roman" w:hAnsi="Times New Roman" w:cs="Times New Roman"/>
          <w:sz w:val="24"/>
          <w:szCs w:val="24"/>
        </w:rPr>
      </w:pPr>
      <w:r w:rsidRPr="00150228">
        <w:rPr>
          <w:rFonts w:ascii="Times New Roman" w:hAnsi="Times New Roman" w:cs="Times New Roman"/>
          <w:sz w:val="24"/>
          <w:szCs w:val="24"/>
        </w:rPr>
        <w:t>Lekden Wangchuk, Thromde, Finance Officer/Team Leader-17113275</w:t>
      </w:r>
    </w:p>
    <w:p w14:paraId="2AFDFCE9" w14:textId="77777777" w:rsidR="003324B8" w:rsidRDefault="003324B8" w:rsidP="00880B96">
      <w:pPr>
        <w:pStyle w:val="ListParagraph"/>
        <w:numPr>
          <w:ilvl w:val="0"/>
          <w:numId w:val="77"/>
        </w:numPr>
        <w:tabs>
          <w:tab w:val="left" w:pos="5220"/>
        </w:tabs>
        <w:spacing w:before="0"/>
        <w:ind w:left="630" w:right="0"/>
        <w:jc w:val="left"/>
        <w:rPr>
          <w:rFonts w:ascii="Times New Roman" w:hAnsi="Times New Roman" w:cs="Times New Roman"/>
          <w:sz w:val="24"/>
          <w:szCs w:val="24"/>
        </w:rPr>
      </w:pPr>
      <w:r w:rsidRPr="00150228">
        <w:rPr>
          <w:rFonts w:ascii="Times New Roman" w:hAnsi="Times New Roman" w:cs="Times New Roman"/>
          <w:sz w:val="24"/>
          <w:szCs w:val="24"/>
        </w:rPr>
        <w:t>Jigme Chezom, AFO – 17678607</w:t>
      </w:r>
    </w:p>
    <w:p w14:paraId="723B4F39" w14:textId="77777777" w:rsidR="00150228" w:rsidRPr="00150228" w:rsidRDefault="00150228" w:rsidP="00317AD8">
      <w:pPr>
        <w:pStyle w:val="ListParagraph"/>
        <w:tabs>
          <w:tab w:val="left" w:pos="5220"/>
        </w:tabs>
        <w:spacing w:before="0"/>
        <w:ind w:right="0" w:firstLine="0"/>
        <w:jc w:val="left"/>
        <w:rPr>
          <w:rFonts w:ascii="Times New Roman" w:hAnsi="Times New Roman" w:cs="Times New Roman"/>
          <w:sz w:val="24"/>
          <w:szCs w:val="24"/>
        </w:rPr>
      </w:pPr>
    </w:p>
    <w:p w14:paraId="6CDC35CF" w14:textId="5C0D5212" w:rsidR="00F65F1B" w:rsidRPr="005C63E3" w:rsidRDefault="005C63E3" w:rsidP="00317AD8">
      <w:pPr>
        <w:pStyle w:val="BodyText"/>
        <w:spacing w:line="276" w:lineRule="auto"/>
        <w:ind w:right="520"/>
        <w:jc w:val="both"/>
        <w:rPr>
          <w:rFonts w:eastAsiaTheme="minorEastAsia"/>
          <w:b/>
          <w:bCs/>
          <w:smallCaps/>
          <w:color w:val="0070C0"/>
          <w:spacing w:val="5"/>
          <w:lang w:bidi="bo-CN"/>
        </w:rPr>
      </w:pPr>
      <w:r>
        <w:rPr>
          <w:rFonts w:eastAsiaTheme="minorEastAsia"/>
          <w:b/>
          <w:bCs/>
          <w:smallCaps/>
          <w:color w:val="0070C0"/>
          <w:spacing w:val="5"/>
          <w:lang w:bidi="bo-CN"/>
        </w:rPr>
        <w:t xml:space="preserve">  </w:t>
      </w:r>
      <w:r w:rsidR="00F65F1B" w:rsidRPr="005C63E3">
        <w:rPr>
          <w:rFonts w:eastAsiaTheme="minorEastAsia"/>
          <w:b/>
          <w:bCs/>
          <w:smallCaps/>
          <w:color w:val="0070C0"/>
          <w:spacing w:val="5"/>
          <w:lang w:bidi="bo-CN"/>
        </w:rPr>
        <w:t>terms of reference:</w:t>
      </w:r>
    </w:p>
    <w:p w14:paraId="14D4094F" w14:textId="77777777" w:rsidR="003324B8" w:rsidRPr="00CB5C54" w:rsidRDefault="003324B8" w:rsidP="00880B96">
      <w:pPr>
        <w:pStyle w:val="BodyText"/>
        <w:numPr>
          <w:ilvl w:val="0"/>
          <w:numId w:val="26"/>
        </w:numPr>
        <w:spacing w:line="276" w:lineRule="auto"/>
        <w:ind w:left="720" w:right="520"/>
        <w:jc w:val="both"/>
      </w:pPr>
      <w:r w:rsidRPr="00CB5C54">
        <w:t>Responsible for preparation of all costing for logistic and infrastructure arrangements</w:t>
      </w:r>
    </w:p>
    <w:p w14:paraId="2575E595" w14:textId="77777777" w:rsidR="003324B8" w:rsidRPr="00CB5C54" w:rsidRDefault="003324B8" w:rsidP="00880B96">
      <w:pPr>
        <w:pStyle w:val="BodyText"/>
        <w:numPr>
          <w:ilvl w:val="0"/>
          <w:numId w:val="26"/>
        </w:numPr>
        <w:spacing w:line="276" w:lineRule="auto"/>
        <w:ind w:left="720" w:right="520"/>
        <w:jc w:val="both"/>
      </w:pPr>
      <w:r w:rsidRPr="00CB5C54">
        <w:t>Prepare and submit the bill of accounts to the authority</w:t>
      </w:r>
    </w:p>
    <w:p w14:paraId="36F53C5A" w14:textId="77777777" w:rsidR="003324B8" w:rsidRPr="003324B8" w:rsidRDefault="003324B8" w:rsidP="005C63E3">
      <w:pPr>
        <w:ind w:left="720"/>
      </w:pPr>
    </w:p>
    <w:p w14:paraId="79191D83" w14:textId="77777777" w:rsidR="00DE0614" w:rsidRPr="00111473" w:rsidRDefault="00DE0614" w:rsidP="00880B96">
      <w:pPr>
        <w:pStyle w:val="ListParagraph"/>
        <w:numPr>
          <w:ilvl w:val="0"/>
          <w:numId w:val="27"/>
        </w:numPr>
        <w:spacing w:before="0" w:after="120"/>
        <w:ind w:left="720" w:right="0"/>
        <w:rPr>
          <w:rFonts w:ascii="Times New Roman" w:hAnsi="Times New Roman" w:cs="Times New Roman"/>
          <w:sz w:val="24"/>
          <w:szCs w:val="24"/>
          <w:lang w:val="en-GB"/>
        </w:rPr>
      </w:pPr>
      <w:r w:rsidRPr="00111473">
        <w:rPr>
          <w:rFonts w:ascii="Times New Roman" w:hAnsi="Times New Roman" w:cs="Times New Roman"/>
          <w:sz w:val="24"/>
          <w:szCs w:val="24"/>
          <w:lang w:val="en-GB"/>
        </w:rPr>
        <w:t>Provide regular update to DISC on the status of financial arrangement and expenditure</w:t>
      </w:r>
    </w:p>
    <w:p w14:paraId="538E1C1B" w14:textId="05D5E849" w:rsidR="00DE0614" w:rsidRPr="00111473" w:rsidRDefault="00DE0614" w:rsidP="00880B96">
      <w:pPr>
        <w:pStyle w:val="ListParagraph"/>
        <w:numPr>
          <w:ilvl w:val="0"/>
          <w:numId w:val="27"/>
        </w:numPr>
        <w:spacing w:before="0" w:after="120"/>
        <w:ind w:left="720" w:right="0"/>
        <w:rPr>
          <w:rFonts w:ascii="Times New Roman" w:hAnsi="Times New Roman" w:cs="Times New Roman"/>
          <w:sz w:val="24"/>
          <w:szCs w:val="24"/>
          <w:lang w:val="en-GB"/>
        </w:rPr>
      </w:pPr>
      <w:r w:rsidRPr="00111473">
        <w:rPr>
          <w:rFonts w:ascii="Times New Roman" w:hAnsi="Times New Roman" w:cs="Times New Roman"/>
          <w:sz w:val="24"/>
          <w:szCs w:val="24"/>
          <w:lang w:val="en-GB"/>
        </w:rPr>
        <w:t>Assess and compile propo</w:t>
      </w:r>
      <w:r w:rsidR="00B72CA5">
        <w:rPr>
          <w:rFonts w:ascii="Times New Roman" w:hAnsi="Times New Roman" w:cs="Times New Roman"/>
          <w:sz w:val="24"/>
          <w:szCs w:val="24"/>
          <w:lang w:val="en-GB"/>
        </w:rPr>
        <w:t>sed budget requirement from DNB,</w:t>
      </w:r>
      <w:r w:rsidR="0055343B">
        <w:rPr>
          <w:rFonts w:ascii="Times New Roman" w:hAnsi="Times New Roman" w:cs="Times New Roman"/>
          <w:sz w:val="24"/>
          <w:szCs w:val="24"/>
          <w:lang w:val="en-GB"/>
        </w:rPr>
        <w:t xml:space="preserve"> </w:t>
      </w:r>
      <w:r w:rsidR="00B72CA5">
        <w:rPr>
          <w:rFonts w:ascii="Times New Roman" w:hAnsi="Times New Roman" w:cs="Times New Roman"/>
          <w:sz w:val="24"/>
          <w:szCs w:val="24"/>
          <w:lang w:val="en-GB"/>
        </w:rPr>
        <w:t>MoF</w:t>
      </w:r>
    </w:p>
    <w:p w14:paraId="3EC1A6FA" w14:textId="50ED68BF" w:rsidR="000C546B" w:rsidRPr="006E600D" w:rsidRDefault="00DE0614" w:rsidP="006E600D">
      <w:pPr>
        <w:pStyle w:val="ListParagraph"/>
        <w:numPr>
          <w:ilvl w:val="0"/>
          <w:numId w:val="27"/>
        </w:numPr>
        <w:spacing w:before="0" w:after="120"/>
        <w:ind w:left="720" w:right="360"/>
        <w:rPr>
          <w:rFonts w:ascii="Times New Roman" w:hAnsi="Times New Roman" w:cs="Times New Roman"/>
          <w:sz w:val="24"/>
          <w:szCs w:val="24"/>
        </w:rPr>
      </w:pPr>
      <w:r w:rsidRPr="00111473">
        <w:rPr>
          <w:rFonts w:ascii="Times New Roman" w:hAnsi="Times New Roman" w:cs="Times New Roman"/>
          <w:sz w:val="24"/>
          <w:szCs w:val="24"/>
          <w:lang w:val="en-GB"/>
        </w:rPr>
        <w:t>Delegate administrative and financial authorities to work in emergencies with minimum procedure under overall guidance and supervision of the designated officials</w:t>
      </w:r>
    </w:p>
    <w:p w14:paraId="5C9AD28F" w14:textId="77777777" w:rsidR="007E26A0" w:rsidRPr="00097282" w:rsidRDefault="007E26A0" w:rsidP="00317AD8">
      <w:pPr>
        <w:pStyle w:val="BodyText"/>
        <w:spacing w:line="276" w:lineRule="auto"/>
        <w:ind w:right="520"/>
        <w:jc w:val="both"/>
        <w:rPr>
          <w:b/>
          <w:color w:val="0070C0"/>
        </w:rPr>
      </w:pPr>
      <w:bookmarkStart w:id="35" w:name="_Toc35284864"/>
      <w:bookmarkStart w:id="36" w:name="_Hlk33078143"/>
      <w:r w:rsidRPr="00097282">
        <w:rPr>
          <w:b/>
          <w:color w:val="0070C0"/>
        </w:rPr>
        <w:t>Waste Management:</w:t>
      </w:r>
    </w:p>
    <w:p w14:paraId="3A8CABB7" w14:textId="6B58A226" w:rsidR="007E26A0" w:rsidRPr="00A14180" w:rsidRDefault="007E26A0" w:rsidP="00880B96">
      <w:pPr>
        <w:pStyle w:val="ListParagraph"/>
        <w:numPr>
          <w:ilvl w:val="0"/>
          <w:numId w:val="74"/>
        </w:numPr>
        <w:tabs>
          <w:tab w:val="left" w:pos="5220"/>
        </w:tabs>
        <w:spacing w:before="0"/>
        <w:ind w:right="0"/>
        <w:jc w:val="left"/>
        <w:rPr>
          <w:rFonts w:ascii="Times New Roman" w:hAnsi="Times New Roman" w:cs="Times New Roman"/>
          <w:sz w:val="24"/>
          <w:szCs w:val="24"/>
        </w:rPr>
      </w:pPr>
      <w:r w:rsidRPr="00A14180">
        <w:rPr>
          <w:rFonts w:ascii="Times New Roman" w:hAnsi="Times New Roman" w:cs="Times New Roman"/>
          <w:sz w:val="24"/>
          <w:szCs w:val="24"/>
        </w:rPr>
        <w:t>Sachin Limbu, Dz</w:t>
      </w:r>
      <w:r w:rsidR="006C4B88">
        <w:rPr>
          <w:rFonts w:ascii="Times New Roman" w:hAnsi="Times New Roman" w:cs="Times New Roman"/>
          <w:sz w:val="24"/>
          <w:szCs w:val="24"/>
        </w:rPr>
        <w:t>ongkhag</w:t>
      </w:r>
      <w:r w:rsidRPr="00A14180">
        <w:rPr>
          <w:rFonts w:ascii="Times New Roman" w:hAnsi="Times New Roman" w:cs="Times New Roman"/>
          <w:sz w:val="24"/>
          <w:szCs w:val="24"/>
        </w:rPr>
        <w:t xml:space="preserve"> Env</w:t>
      </w:r>
      <w:r w:rsidR="0089620B">
        <w:rPr>
          <w:rFonts w:ascii="Times New Roman" w:hAnsi="Times New Roman" w:cs="Times New Roman"/>
          <w:sz w:val="24"/>
          <w:szCs w:val="24"/>
        </w:rPr>
        <w:t>ironmental</w:t>
      </w:r>
      <w:r w:rsidRPr="00A14180">
        <w:rPr>
          <w:rFonts w:ascii="Times New Roman" w:hAnsi="Times New Roman" w:cs="Times New Roman"/>
          <w:sz w:val="24"/>
          <w:szCs w:val="24"/>
        </w:rPr>
        <w:t xml:space="preserve"> Officer</w:t>
      </w:r>
      <w:r w:rsidR="00B72CA5" w:rsidRPr="00A14180">
        <w:rPr>
          <w:rFonts w:ascii="Times New Roman" w:hAnsi="Times New Roman" w:cs="Times New Roman"/>
          <w:sz w:val="24"/>
          <w:szCs w:val="24"/>
        </w:rPr>
        <w:t>/ Team Leader:17774440</w:t>
      </w:r>
    </w:p>
    <w:p w14:paraId="41A4574F" w14:textId="0F733B70" w:rsidR="007E26A0" w:rsidRPr="00A14180" w:rsidRDefault="007E26A0" w:rsidP="00880B96">
      <w:pPr>
        <w:pStyle w:val="ListParagraph"/>
        <w:numPr>
          <w:ilvl w:val="0"/>
          <w:numId w:val="74"/>
        </w:numPr>
        <w:tabs>
          <w:tab w:val="left" w:pos="5220"/>
        </w:tabs>
        <w:spacing w:before="0"/>
        <w:ind w:right="0"/>
        <w:jc w:val="left"/>
        <w:rPr>
          <w:rFonts w:ascii="Times New Roman" w:hAnsi="Times New Roman" w:cs="Times New Roman"/>
          <w:sz w:val="24"/>
          <w:szCs w:val="24"/>
        </w:rPr>
      </w:pPr>
      <w:r w:rsidRPr="00A14180">
        <w:rPr>
          <w:rFonts w:ascii="Times New Roman" w:hAnsi="Times New Roman" w:cs="Times New Roman"/>
          <w:sz w:val="24"/>
          <w:szCs w:val="24"/>
        </w:rPr>
        <w:t>Sonam Choden, Thromde Env</w:t>
      </w:r>
      <w:r w:rsidR="0089620B">
        <w:rPr>
          <w:rFonts w:ascii="Times New Roman" w:hAnsi="Times New Roman" w:cs="Times New Roman"/>
          <w:sz w:val="24"/>
          <w:szCs w:val="24"/>
        </w:rPr>
        <w:t>ironmental</w:t>
      </w:r>
      <w:r w:rsidRPr="00A14180">
        <w:rPr>
          <w:rFonts w:ascii="Times New Roman" w:hAnsi="Times New Roman" w:cs="Times New Roman"/>
          <w:sz w:val="24"/>
          <w:szCs w:val="24"/>
        </w:rPr>
        <w:t xml:space="preserve"> Officer</w:t>
      </w:r>
      <w:r w:rsidR="00E66B64" w:rsidRPr="00A14180">
        <w:rPr>
          <w:rFonts w:ascii="Times New Roman" w:hAnsi="Times New Roman" w:cs="Times New Roman"/>
          <w:sz w:val="24"/>
          <w:szCs w:val="24"/>
        </w:rPr>
        <w:t>:17504282</w:t>
      </w:r>
    </w:p>
    <w:p w14:paraId="58B644A5" w14:textId="77777777" w:rsidR="007E26A0" w:rsidRDefault="007E26A0" w:rsidP="00880B96">
      <w:pPr>
        <w:pStyle w:val="BodyText"/>
        <w:numPr>
          <w:ilvl w:val="0"/>
          <w:numId w:val="52"/>
        </w:numPr>
        <w:spacing w:line="276" w:lineRule="auto"/>
        <w:ind w:right="520"/>
        <w:jc w:val="both"/>
      </w:pPr>
      <w:r>
        <w:t>Coordinate with health, disinfect and dispose waste</w:t>
      </w:r>
    </w:p>
    <w:p w14:paraId="63744AB3" w14:textId="77777777" w:rsidR="007E26A0" w:rsidRDefault="00B72CA5" w:rsidP="00880B96">
      <w:pPr>
        <w:pStyle w:val="BodyText"/>
        <w:numPr>
          <w:ilvl w:val="0"/>
          <w:numId w:val="52"/>
        </w:numPr>
        <w:spacing w:line="276" w:lineRule="auto"/>
        <w:ind w:right="520"/>
        <w:jc w:val="both"/>
      </w:pPr>
      <w:r>
        <w:t>Identify</w:t>
      </w:r>
      <w:r w:rsidR="007E26A0">
        <w:t xml:space="preserve"> HR for collecting and disposing waste</w:t>
      </w:r>
    </w:p>
    <w:p w14:paraId="7F62B048" w14:textId="77777777" w:rsidR="007E26A0" w:rsidRDefault="007E26A0" w:rsidP="00880B96">
      <w:pPr>
        <w:pStyle w:val="BodyText"/>
        <w:numPr>
          <w:ilvl w:val="0"/>
          <w:numId w:val="52"/>
        </w:numPr>
        <w:spacing w:line="276" w:lineRule="auto"/>
        <w:ind w:right="520"/>
        <w:jc w:val="both"/>
      </w:pPr>
      <w:r>
        <w:t xml:space="preserve">Monitor waste management </w:t>
      </w:r>
    </w:p>
    <w:p w14:paraId="0811B2A5" w14:textId="77777777" w:rsidR="007E26A0" w:rsidRDefault="007E26A0" w:rsidP="00880B96">
      <w:pPr>
        <w:pStyle w:val="BodyText"/>
        <w:numPr>
          <w:ilvl w:val="0"/>
          <w:numId w:val="52"/>
        </w:numPr>
        <w:spacing w:line="276" w:lineRule="auto"/>
        <w:ind w:right="520"/>
        <w:jc w:val="both"/>
      </w:pPr>
      <w:r>
        <w:t xml:space="preserve">Segregate waste into infectious and non-infectious in coordination with health </w:t>
      </w:r>
    </w:p>
    <w:p w14:paraId="29FF1A6A" w14:textId="77777777" w:rsidR="007E26A0" w:rsidRDefault="007E26A0" w:rsidP="00880B96">
      <w:pPr>
        <w:pStyle w:val="BodyText"/>
        <w:numPr>
          <w:ilvl w:val="0"/>
          <w:numId w:val="52"/>
        </w:numPr>
        <w:spacing w:line="276" w:lineRule="auto"/>
        <w:ind w:right="520"/>
        <w:jc w:val="both"/>
      </w:pPr>
      <w:r>
        <w:t>Arrange rubbish bin in all the quarantine centers with different color coding for segregation</w:t>
      </w:r>
    </w:p>
    <w:p w14:paraId="3AA5305F" w14:textId="77777777" w:rsidR="007E26A0" w:rsidRDefault="007E26A0" w:rsidP="00880B96">
      <w:pPr>
        <w:pStyle w:val="BodyText"/>
        <w:numPr>
          <w:ilvl w:val="0"/>
          <w:numId w:val="52"/>
        </w:numPr>
        <w:spacing w:line="276" w:lineRule="auto"/>
        <w:ind w:right="520"/>
        <w:jc w:val="both"/>
      </w:pPr>
      <w:r>
        <w:t xml:space="preserve">Safely transport waste and dispose to landfill site  </w:t>
      </w:r>
    </w:p>
    <w:p w14:paraId="262F9598" w14:textId="77777777" w:rsidR="000C546B" w:rsidRDefault="000C546B" w:rsidP="000C546B">
      <w:pPr>
        <w:pStyle w:val="BodyText"/>
        <w:spacing w:line="276" w:lineRule="auto"/>
        <w:ind w:left="1440" w:right="520"/>
        <w:jc w:val="both"/>
      </w:pPr>
    </w:p>
    <w:p w14:paraId="18A7B105" w14:textId="1E2F6C6B" w:rsidR="00980DD4" w:rsidRPr="00150228" w:rsidRDefault="00980DD4" w:rsidP="00317AD8">
      <w:pPr>
        <w:pStyle w:val="Heading2"/>
        <w:rPr>
          <w:rFonts w:ascii="Times New Roman" w:hAnsi="Times New Roman" w:cs="Times New Roman"/>
          <w:color w:val="0070C0"/>
          <w:sz w:val="28"/>
          <w:szCs w:val="32"/>
        </w:rPr>
      </w:pPr>
      <w:bookmarkStart w:id="37" w:name="_Toc36378496"/>
      <w:r w:rsidRPr="00150228">
        <w:rPr>
          <w:rFonts w:ascii="Times New Roman" w:hAnsi="Times New Roman" w:cs="Times New Roman"/>
          <w:color w:val="0070C0"/>
          <w:sz w:val="28"/>
          <w:szCs w:val="32"/>
        </w:rPr>
        <w:t>Security Desk</w:t>
      </w:r>
      <w:bookmarkEnd w:id="37"/>
    </w:p>
    <w:p w14:paraId="3375ABE8" w14:textId="77777777" w:rsidR="00980DD4" w:rsidRPr="00980DD4" w:rsidRDefault="00980DD4" w:rsidP="00880B96">
      <w:pPr>
        <w:pStyle w:val="ListParagraph"/>
        <w:numPr>
          <w:ilvl w:val="0"/>
          <w:numId w:val="78"/>
        </w:numPr>
        <w:tabs>
          <w:tab w:val="left" w:pos="5220"/>
        </w:tabs>
        <w:spacing w:before="0"/>
        <w:ind w:left="720" w:right="0"/>
        <w:jc w:val="left"/>
        <w:rPr>
          <w:rFonts w:ascii="Times New Roman" w:hAnsi="Times New Roman" w:cs="Times New Roman"/>
          <w:sz w:val="24"/>
          <w:szCs w:val="24"/>
        </w:rPr>
      </w:pPr>
      <w:r w:rsidRPr="00980DD4">
        <w:rPr>
          <w:rFonts w:ascii="Times New Roman" w:hAnsi="Times New Roman" w:cs="Times New Roman"/>
          <w:sz w:val="24"/>
          <w:szCs w:val="24"/>
        </w:rPr>
        <w:t>Colonel Rinzin Dorji: Team Leader</w:t>
      </w:r>
    </w:p>
    <w:p w14:paraId="4450BD6C" w14:textId="3E0E917D" w:rsidR="00980DD4" w:rsidRPr="00980DD4" w:rsidRDefault="00980DD4" w:rsidP="00880B96">
      <w:pPr>
        <w:pStyle w:val="ListParagraph"/>
        <w:numPr>
          <w:ilvl w:val="0"/>
          <w:numId w:val="78"/>
        </w:numPr>
        <w:tabs>
          <w:tab w:val="left" w:pos="5220"/>
        </w:tabs>
        <w:spacing w:before="0"/>
        <w:ind w:left="720" w:right="0"/>
        <w:jc w:val="left"/>
        <w:rPr>
          <w:rFonts w:ascii="Times New Roman" w:hAnsi="Times New Roman" w:cs="Times New Roman"/>
          <w:sz w:val="24"/>
          <w:szCs w:val="24"/>
        </w:rPr>
      </w:pPr>
      <w:r w:rsidRPr="00980DD4">
        <w:rPr>
          <w:rFonts w:ascii="Times New Roman" w:hAnsi="Times New Roman" w:cs="Times New Roman"/>
          <w:sz w:val="24"/>
          <w:szCs w:val="24"/>
        </w:rPr>
        <w:t>Col.</w:t>
      </w:r>
      <w:r w:rsidR="0055343B">
        <w:rPr>
          <w:rFonts w:ascii="Times New Roman" w:hAnsi="Times New Roman" w:cs="Times New Roman"/>
          <w:sz w:val="24"/>
          <w:szCs w:val="24"/>
        </w:rPr>
        <w:t xml:space="preserve"> </w:t>
      </w:r>
      <w:r w:rsidRPr="00980DD4">
        <w:rPr>
          <w:rFonts w:ascii="Times New Roman" w:hAnsi="Times New Roman" w:cs="Times New Roman"/>
          <w:sz w:val="24"/>
          <w:szCs w:val="24"/>
        </w:rPr>
        <w:t>Tshering Dorji, RBA</w:t>
      </w:r>
    </w:p>
    <w:p w14:paraId="687FB66B" w14:textId="77777777" w:rsidR="00980DD4" w:rsidRPr="00980DD4" w:rsidRDefault="00980DD4" w:rsidP="00880B96">
      <w:pPr>
        <w:pStyle w:val="ListParagraph"/>
        <w:numPr>
          <w:ilvl w:val="0"/>
          <w:numId w:val="78"/>
        </w:numPr>
        <w:tabs>
          <w:tab w:val="left" w:pos="5220"/>
        </w:tabs>
        <w:spacing w:before="0"/>
        <w:ind w:left="720" w:right="0"/>
        <w:jc w:val="left"/>
        <w:rPr>
          <w:rFonts w:ascii="Times New Roman" w:hAnsi="Times New Roman" w:cs="Times New Roman"/>
          <w:sz w:val="24"/>
          <w:szCs w:val="24"/>
        </w:rPr>
      </w:pPr>
      <w:r w:rsidRPr="00980DD4">
        <w:rPr>
          <w:rFonts w:ascii="Times New Roman" w:hAnsi="Times New Roman" w:cs="Times New Roman"/>
          <w:sz w:val="24"/>
          <w:szCs w:val="24"/>
        </w:rPr>
        <w:t>Maj. Kuenchap, OC</w:t>
      </w:r>
    </w:p>
    <w:p w14:paraId="06860D14" w14:textId="6B9B40B7" w:rsidR="00980DD4" w:rsidRPr="00980DD4" w:rsidRDefault="00980DD4" w:rsidP="00880B96">
      <w:pPr>
        <w:pStyle w:val="ListParagraph"/>
        <w:numPr>
          <w:ilvl w:val="0"/>
          <w:numId w:val="78"/>
        </w:numPr>
        <w:tabs>
          <w:tab w:val="left" w:pos="5220"/>
        </w:tabs>
        <w:spacing w:before="0"/>
        <w:ind w:left="720" w:right="0"/>
        <w:jc w:val="left"/>
        <w:rPr>
          <w:rFonts w:ascii="Times New Roman" w:hAnsi="Times New Roman" w:cs="Times New Roman"/>
          <w:sz w:val="24"/>
          <w:szCs w:val="24"/>
        </w:rPr>
      </w:pPr>
      <w:r w:rsidRPr="00980DD4">
        <w:rPr>
          <w:rFonts w:ascii="Times New Roman" w:hAnsi="Times New Roman" w:cs="Times New Roman"/>
          <w:sz w:val="24"/>
          <w:szCs w:val="24"/>
        </w:rPr>
        <w:t>Maj.</w:t>
      </w:r>
      <w:r w:rsidR="0055343B">
        <w:rPr>
          <w:rFonts w:ascii="Times New Roman" w:hAnsi="Times New Roman" w:cs="Times New Roman"/>
          <w:sz w:val="24"/>
          <w:szCs w:val="24"/>
        </w:rPr>
        <w:t xml:space="preserve"> </w:t>
      </w:r>
      <w:r w:rsidRPr="00980DD4">
        <w:rPr>
          <w:rFonts w:ascii="Times New Roman" w:hAnsi="Times New Roman" w:cs="Times New Roman"/>
          <w:sz w:val="24"/>
          <w:szCs w:val="24"/>
        </w:rPr>
        <w:t>Choki Phuntsho</w:t>
      </w:r>
    </w:p>
    <w:p w14:paraId="5FB06273" w14:textId="4FF02D45" w:rsidR="00980DD4" w:rsidRPr="00980DD4" w:rsidRDefault="00980DD4" w:rsidP="00880B96">
      <w:pPr>
        <w:pStyle w:val="ListParagraph"/>
        <w:numPr>
          <w:ilvl w:val="0"/>
          <w:numId w:val="78"/>
        </w:numPr>
        <w:tabs>
          <w:tab w:val="left" w:pos="5220"/>
        </w:tabs>
        <w:spacing w:before="0"/>
        <w:ind w:left="720" w:right="0"/>
        <w:jc w:val="left"/>
        <w:rPr>
          <w:rFonts w:ascii="Times New Roman" w:hAnsi="Times New Roman" w:cs="Times New Roman"/>
          <w:sz w:val="24"/>
          <w:szCs w:val="24"/>
        </w:rPr>
      </w:pPr>
      <w:r w:rsidRPr="00980DD4">
        <w:rPr>
          <w:rFonts w:ascii="Times New Roman" w:hAnsi="Times New Roman" w:cs="Times New Roman"/>
          <w:sz w:val="24"/>
          <w:szCs w:val="24"/>
        </w:rPr>
        <w:t>Maj.</w:t>
      </w:r>
      <w:r w:rsidR="0055343B">
        <w:rPr>
          <w:rFonts w:ascii="Times New Roman" w:hAnsi="Times New Roman" w:cs="Times New Roman"/>
          <w:sz w:val="24"/>
          <w:szCs w:val="24"/>
        </w:rPr>
        <w:t xml:space="preserve"> </w:t>
      </w:r>
      <w:r w:rsidRPr="00980DD4">
        <w:rPr>
          <w:rFonts w:ascii="Times New Roman" w:hAnsi="Times New Roman" w:cs="Times New Roman"/>
          <w:sz w:val="24"/>
          <w:szCs w:val="24"/>
        </w:rPr>
        <w:t>Karma Norbu, RBA, Deotahng</w:t>
      </w:r>
    </w:p>
    <w:p w14:paraId="17066890" w14:textId="77777777" w:rsidR="0055343B" w:rsidRDefault="0055343B" w:rsidP="00317AD8">
      <w:pPr>
        <w:spacing w:before="0" w:after="120"/>
        <w:rPr>
          <w:rFonts w:ascii="Times New Roman" w:hAnsi="Times New Roman" w:cs="Times New Roman"/>
          <w:b/>
          <w:bCs/>
          <w:smallCaps/>
          <w:spacing w:val="5"/>
          <w:sz w:val="24"/>
          <w:szCs w:val="24"/>
        </w:rPr>
      </w:pPr>
    </w:p>
    <w:p w14:paraId="0CBDB9BC" w14:textId="77777777" w:rsidR="00980DD4" w:rsidRPr="00FD1D98" w:rsidRDefault="00980DD4" w:rsidP="00317AD8">
      <w:pPr>
        <w:spacing w:before="0"/>
        <w:rPr>
          <w:rFonts w:ascii="Times New Roman" w:hAnsi="Times New Roman" w:cs="Times New Roman"/>
          <w:b/>
          <w:bCs/>
          <w:smallCaps/>
          <w:color w:val="0070C0"/>
          <w:spacing w:val="5"/>
          <w:sz w:val="24"/>
          <w:szCs w:val="24"/>
        </w:rPr>
      </w:pPr>
      <w:r w:rsidRPr="00FD1D98">
        <w:rPr>
          <w:rFonts w:ascii="Times New Roman" w:hAnsi="Times New Roman" w:cs="Times New Roman"/>
          <w:b/>
          <w:bCs/>
          <w:smallCaps/>
          <w:color w:val="0070C0"/>
          <w:spacing w:val="5"/>
          <w:sz w:val="24"/>
          <w:szCs w:val="24"/>
        </w:rPr>
        <w:t>Terms of Reference:</w:t>
      </w:r>
    </w:p>
    <w:p w14:paraId="658B209C" w14:textId="77777777" w:rsidR="00980DD4" w:rsidRPr="0036154D" w:rsidRDefault="00980DD4" w:rsidP="00880B96">
      <w:pPr>
        <w:pStyle w:val="ListParagraph"/>
        <w:numPr>
          <w:ilvl w:val="0"/>
          <w:numId w:val="52"/>
        </w:numPr>
        <w:tabs>
          <w:tab w:val="left" w:pos="5220"/>
        </w:tabs>
        <w:spacing w:before="0"/>
        <w:ind w:left="720" w:right="0"/>
        <w:jc w:val="left"/>
        <w:rPr>
          <w:rFonts w:ascii="Times New Roman" w:hAnsi="Times New Roman" w:cs="Times New Roman"/>
          <w:sz w:val="24"/>
          <w:szCs w:val="24"/>
        </w:rPr>
      </w:pPr>
      <w:r>
        <w:rPr>
          <w:rFonts w:ascii="Times New Roman" w:hAnsi="Times New Roman" w:cs="Times New Roman"/>
          <w:sz w:val="24"/>
          <w:szCs w:val="24"/>
        </w:rPr>
        <w:t>Provide border security at the gate during preparedness and response phase</w:t>
      </w:r>
    </w:p>
    <w:p w14:paraId="256EED2C" w14:textId="77777777" w:rsidR="00980DD4" w:rsidRDefault="00980DD4" w:rsidP="00880B96">
      <w:pPr>
        <w:pStyle w:val="ListParagraph"/>
        <w:numPr>
          <w:ilvl w:val="0"/>
          <w:numId w:val="52"/>
        </w:numPr>
        <w:tabs>
          <w:tab w:val="left" w:pos="5220"/>
        </w:tabs>
        <w:spacing w:before="0"/>
        <w:ind w:left="720" w:right="0"/>
        <w:jc w:val="left"/>
        <w:rPr>
          <w:rFonts w:ascii="Times New Roman" w:hAnsi="Times New Roman" w:cs="Times New Roman"/>
          <w:sz w:val="24"/>
          <w:szCs w:val="24"/>
        </w:rPr>
      </w:pPr>
      <w:r>
        <w:rPr>
          <w:rFonts w:ascii="Times New Roman" w:hAnsi="Times New Roman" w:cs="Times New Roman"/>
          <w:sz w:val="24"/>
          <w:szCs w:val="24"/>
        </w:rPr>
        <w:t>Control vehicle traffic at the entrance gate</w:t>
      </w:r>
    </w:p>
    <w:p w14:paraId="2B8D6510" w14:textId="77777777" w:rsidR="00980DD4" w:rsidRDefault="00980DD4" w:rsidP="00880B96">
      <w:pPr>
        <w:pStyle w:val="ListParagraph"/>
        <w:numPr>
          <w:ilvl w:val="0"/>
          <w:numId w:val="52"/>
        </w:numPr>
        <w:tabs>
          <w:tab w:val="left" w:pos="5220"/>
        </w:tabs>
        <w:spacing w:before="0"/>
        <w:ind w:left="720" w:right="0"/>
        <w:jc w:val="left"/>
        <w:rPr>
          <w:rFonts w:ascii="Times New Roman" w:hAnsi="Times New Roman" w:cs="Times New Roman"/>
          <w:sz w:val="24"/>
          <w:szCs w:val="24"/>
        </w:rPr>
      </w:pPr>
      <w:r>
        <w:rPr>
          <w:rFonts w:ascii="Times New Roman" w:hAnsi="Times New Roman" w:cs="Times New Roman"/>
          <w:sz w:val="24"/>
          <w:szCs w:val="24"/>
        </w:rPr>
        <w:t>Implement Lock down response action</w:t>
      </w:r>
    </w:p>
    <w:p w14:paraId="6A6AD381" w14:textId="77777777" w:rsidR="00980DD4" w:rsidRDefault="00980DD4" w:rsidP="00880B96">
      <w:pPr>
        <w:pStyle w:val="ListParagraph"/>
        <w:numPr>
          <w:ilvl w:val="0"/>
          <w:numId w:val="52"/>
        </w:numPr>
        <w:tabs>
          <w:tab w:val="left" w:pos="5220"/>
        </w:tabs>
        <w:spacing w:before="0"/>
        <w:ind w:left="720" w:right="0"/>
        <w:jc w:val="left"/>
        <w:rPr>
          <w:rFonts w:ascii="Times New Roman" w:hAnsi="Times New Roman" w:cs="Times New Roman"/>
          <w:sz w:val="24"/>
          <w:szCs w:val="24"/>
        </w:rPr>
      </w:pPr>
      <w:r>
        <w:rPr>
          <w:rFonts w:ascii="Times New Roman" w:hAnsi="Times New Roman" w:cs="Times New Roman"/>
          <w:sz w:val="24"/>
          <w:szCs w:val="24"/>
        </w:rPr>
        <w:t>Carry out border surveillance</w:t>
      </w:r>
    </w:p>
    <w:p w14:paraId="1F40DAA6" w14:textId="77777777" w:rsidR="00980DD4" w:rsidRDefault="00980DD4" w:rsidP="00880B96">
      <w:pPr>
        <w:pStyle w:val="ListParagraph"/>
        <w:numPr>
          <w:ilvl w:val="0"/>
          <w:numId w:val="52"/>
        </w:numPr>
        <w:tabs>
          <w:tab w:val="left" w:pos="5220"/>
        </w:tabs>
        <w:spacing w:before="0"/>
        <w:ind w:left="720" w:right="0"/>
        <w:jc w:val="left"/>
        <w:rPr>
          <w:rFonts w:ascii="Times New Roman" w:hAnsi="Times New Roman" w:cs="Times New Roman"/>
          <w:sz w:val="24"/>
          <w:szCs w:val="24"/>
        </w:rPr>
      </w:pPr>
      <w:r>
        <w:rPr>
          <w:rFonts w:ascii="Times New Roman" w:hAnsi="Times New Roman" w:cs="Times New Roman"/>
          <w:sz w:val="24"/>
          <w:szCs w:val="24"/>
        </w:rPr>
        <w:t>Contact tracing during surge</w:t>
      </w:r>
    </w:p>
    <w:p w14:paraId="1610E388" w14:textId="77777777" w:rsidR="00980DD4" w:rsidRDefault="00980DD4" w:rsidP="00880B96">
      <w:pPr>
        <w:pStyle w:val="ListParagraph"/>
        <w:numPr>
          <w:ilvl w:val="0"/>
          <w:numId w:val="52"/>
        </w:numPr>
        <w:tabs>
          <w:tab w:val="left" w:pos="5220"/>
        </w:tabs>
        <w:spacing w:before="0"/>
        <w:ind w:left="720" w:right="0"/>
        <w:jc w:val="left"/>
        <w:rPr>
          <w:rFonts w:ascii="Times New Roman" w:hAnsi="Times New Roman" w:cs="Times New Roman"/>
          <w:sz w:val="24"/>
          <w:szCs w:val="24"/>
        </w:rPr>
      </w:pPr>
      <w:r>
        <w:rPr>
          <w:rFonts w:ascii="Times New Roman" w:hAnsi="Times New Roman" w:cs="Times New Roman"/>
          <w:sz w:val="24"/>
          <w:szCs w:val="24"/>
        </w:rPr>
        <w:t>Deliver essential at the doorstep if surge is required</w:t>
      </w:r>
    </w:p>
    <w:p w14:paraId="20F587FD" w14:textId="77777777" w:rsidR="00980DD4" w:rsidRDefault="00980DD4" w:rsidP="00880B96">
      <w:pPr>
        <w:pStyle w:val="ListParagraph"/>
        <w:numPr>
          <w:ilvl w:val="0"/>
          <w:numId w:val="52"/>
        </w:numPr>
        <w:tabs>
          <w:tab w:val="left" w:pos="5220"/>
        </w:tabs>
        <w:spacing w:before="0"/>
        <w:ind w:left="720" w:right="0"/>
        <w:jc w:val="left"/>
        <w:rPr>
          <w:rFonts w:ascii="Times New Roman" w:hAnsi="Times New Roman" w:cs="Times New Roman"/>
          <w:sz w:val="24"/>
          <w:szCs w:val="24"/>
        </w:rPr>
      </w:pPr>
      <w:r>
        <w:rPr>
          <w:rFonts w:ascii="Times New Roman" w:hAnsi="Times New Roman" w:cs="Times New Roman"/>
          <w:sz w:val="24"/>
          <w:szCs w:val="24"/>
        </w:rPr>
        <w:t xml:space="preserve">Provide personal security to health workers during contact tracing. </w:t>
      </w:r>
    </w:p>
    <w:p w14:paraId="066EB581" w14:textId="77777777" w:rsidR="00980DD4" w:rsidRDefault="00980DD4" w:rsidP="00880B96">
      <w:pPr>
        <w:pStyle w:val="ListParagraph"/>
        <w:numPr>
          <w:ilvl w:val="0"/>
          <w:numId w:val="52"/>
        </w:numPr>
        <w:tabs>
          <w:tab w:val="left" w:pos="5220"/>
        </w:tabs>
        <w:spacing w:before="0"/>
        <w:ind w:left="720" w:right="0"/>
        <w:jc w:val="left"/>
        <w:rPr>
          <w:rFonts w:ascii="Times New Roman" w:hAnsi="Times New Roman" w:cs="Times New Roman"/>
          <w:sz w:val="24"/>
          <w:szCs w:val="24"/>
        </w:rPr>
      </w:pPr>
      <w:r>
        <w:rPr>
          <w:rFonts w:ascii="Times New Roman" w:hAnsi="Times New Roman" w:cs="Times New Roman"/>
          <w:sz w:val="24"/>
          <w:szCs w:val="24"/>
        </w:rPr>
        <w:t>Provide security to quarantine and Isolation facilities as per Hospital Contingency Plan</w:t>
      </w:r>
    </w:p>
    <w:p w14:paraId="6035B901" w14:textId="77777777" w:rsidR="00980DD4" w:rsidRPr="0036154D" w:rsidRDefault="00980DD4" w:rsidP="00880B96">
      <w:pPr>
        <w:pStyle w:val="ListParagraph"/>
        <w:numPr>
          <w:ilvl w:val="0"/>
          <w:numId w:val="52"/>
        </w:numPr>
        <w:tabs>
          <w:tab w:val="left" w:pos="5220"/>
        </w:tabs>
        <w:spacing w:before="0"/>
        <w:ind w:left="720" w:right="0"/>
        <w:jc w:val="left"/>
        <w:rPr>
          <w:rFonts w:ascii="Times New Roman" w:hAnsi="Times New Roman" w:cs="Times New Roman"/>
          <w:sz w:val="24"/>
          <w:szCs w:val="24"/>
        </w:rPr>
      </w:pPr>
      <w:r>
        <w:rPr>
          <w:rFonts w:ascii="Times New Roman" w:hAnsi="Times New Roman" w:cs="Times New Roman"/>
          <w:sz w:val="24"/>
          <w:szCs w:val="24"/>
        </w:rPr>
        <w:t>RBA to lead the border/International border security</w:t>
      </w:r>
    </w:p>
    <w:p w14:paraId="6E3D7A82" w14:textId="77777777" w:rsidR="007E26A0" w:rsidRDefault="007E26A0" w:rsidP="00317AD8">
      <w:pPr>
        <w:pStyle w:val="BodyText"/>
        <w:spacing w:line="276" w:lineRule="auto"/>
        <w:ind w:right="520"/>
        <w:jc w:val="both"/>
      </w:pPr>
    </w:p>
    <w:p w14:paraId="4791D0CD" w14:textId="77777777" w:rsidR="00493652" w:rsidRPr="00150228" w:rsidRDefault="002D51BC" w:rsidP="00317AD8">
      <w:pPr>
        <w:pStyle w:val="Heading2"/>
        <w:rPr>
          <w:rFonts w:ascii="Times New Roman" w:hAnsi="Times New Roman" w:cs="Times New Roman"/>
          <w:color w:val="0070C0"/>
          <w:sz w:val="28"/>
          <w:szCs w:val="32"/>
        </w:rPr>
      </w:pPr>
      <w:bookmarkStart w:id="38" w:name="_Toc36378497"/>
      <w:r w:rsidRPr="00150228">
        <w:rPr>
          <w:rFonts w:ascii="Times New Roman" w:hAnsi="Times New Roman" w:cs="Times New Roman"/>
          <w:color w:val="0070C0"/>
          <w:sz w:val="28"/>
          <w:szCs w:val="32"/>
        </w:rPr>
        <w:t>Medical Desk</w:t>
      </w:r>
      <w:bookmarkEnd w:id="38"/>
    </w:p>
    <w:bookmarkEnd w:id="35"/>
    <w:p w14:paraId="400420D0" w14:textId="77777777" w:rsidR="000456B5" w:rsidRPr="00111473" w:rsidRDefault="00881D7F" w:rsidP="00880B96">
      <w:pPr>
        <w:pStyle w:val="ListParagraph"/>
        <w:numPr>
          <w:ilvl w:val="0"/>
          <w:numId w:val="73"/>
        </w:numPr>
        <w:spacing w:before="0" w:after="120"/>
        <w:rPr>
          <w:rFonts w:ascii="Times New Roman" w:hAnsi="Times New Roman" w:cs="Times New Roman"/>
          <w:sz w:val="24"/>
          <w:szCs w:val="24"/>
        </w:rPr>
      </w:pPr>
      <w:r>
        <w:rPr>
          <w:rFonts w:ascii="Times New Roman" w:hAnsi="Times New Roman" w:cs="Times New Roman"/>
          <w:sz w:val="24"/>
          <w:szCs w:val="24"/>
        </w:rPr>
        <w:t>Dr. Ke</w:t>
      </w:r>
      <w:r w:rsidR="000456B5" w:rsidRPr="00111473">
        <w:rPr>
          <w:rFonts w:ascii="Times New Roman" w:hAnsi="Times New Roman" w:cs="Times New Roman"/>
          <w:sz w:val="24"/>
          <w:szCs w:val="24"/>
        </w:rPr>
        <w:t>zang Dorji</w:t>
      </w:r>
      <w:r w:rsidR="002D51BC" w:rsidRPr="00111473">
        <w:rPr>
          <w:rFonts w:ascii="Times New Roman" w:hAnsi="Times New Roman" w:cs="Times New Roman"/>
          <w:sz w:val="24"/>
          <w:szCs w:val="24"/>
        </w:rPr>
        <w:t>, CMO</w:t>
      </w:r>
      <w:r w:rsidR="000456B5" w:rsidRPr="00111473">
        <w:rPr>
          <w:rFonts w:ascii="Times New Roman" w:hAnsi="Times New Roman" w:cs="Times New Roman"/>
          <w:sz w:val="24"/>
          <w:szCs w:val="24"/>
        </w:rPr>
        <w:t>,  Chief of Medical Desk</w:t>
      </w:r>
    </w:p>
    <w:p w14:paraId="7324CC6D" w14:textId="1D3675DE" w:rsidR="0055343B" w:rsidRPr="00FD1D98" w:rsidRDefault="000456B5" w:rsidP="00880B96">
      <w:pPr>
        <w:pStyle w:val="ListParagraph"/>
        <w:numPr>
          <w:ilvl w:val="0"/>
          <w:numId w:val="73"/>
        </w:numPr>
        <w:spacing w:before="0" w:after="120"/>
        <w:rPr>
          <w:rFonts w:ascii="Times New Roman" w:hAnsi="Times New Roman" w:cs="Times New Roman"/>
          <w:sz w:val="24"/>
          <w:szCs w:val="24"/>
        </w:rPr>
      </w:pPr>
      <w:r w:rsidRPr="00111473">
        <w:rPr>
          <w:rFonts w:ascii="Times New Roman" w:hAnsi="Times New Roman" w:cs="Times New Roman"/>
          <w:sz w:val="24"/>
          <w:szCs w:val="24"/>
        </w:rPr>
        <w:t>Pema Tshewang, DHO, Alternate Chief of Medical Desk</w:t>
      </w:r>
    </w:p>
    <w:p w14:paraId="329847E0" w14:textId="77777777" w:rsidR="000456B5" w:rsidRPr="00FD1D98" w:rsidRDefault="000456B5" w:rsidP="00317AD8">
      <w:pPr>
        <w:spacing w:before="0" w:after="120"/>
        <w:rPr>
          <w:rFonts w:ascii="Times New Roman" w:hAnsi="Times New Roman" w:cs="Times New Roman"/>
          <w:b/>
          <w:bCs/>
          <w:smallCaps/>
          <w:color w:val="0070C0"/>
          <w:spacing w:val="5"/>
          <w:sz w:val="22"/>
          <w:szCs w:val="22"/>
        </w:rPr>
      </w:pPr>
      <w:r w:rsidRPr="00FD1D98">
        <w:rPr>
          <w:rFonts w:ascii="Times New Roman" w:hAnsi="Times New Roman" w:cs="Times New Roman"/>
          <w:b/>
          <w:bCs/>
          <w:smallCaps/>
          <w:color w:val="0070C0"/>
          <w:spacing w:val="5"/>
          <w:sz w:val="24"/>
          <w:szCs w:val="24"/>
        </w:rPr>
        <w:t>Terms of Reference</w:t>
      </w:r>
      <w:r w:rsidRPr="00FD1D98">
        <w:rPr>
          <w:rFonts w:ascii="Times New Roman" w:hAnsi="Times New Roman" w:cs="Times New Roman"/>
          <w:b/>
          <w:bCs/>
          <w:smallCaps/>
          <w:color w:val="0070C0"/>
          <w:spacing w:val="5"/>
          <w:sz w:val="22"/>
          <w:szCs w:val="22"/>
        </w:rPr>
        <w:t>:</w:t>
      </w:r>
    </w:p>
    <w:p w14:paraId="170A232F" w14:textId="77777777" w:rsidR="000456B5" w:rsidRPr="00111473" w:rsidRDefault="000456B5" w:rsidP="00880B96">
      <w:pPr>
        <w:pStyle w:val="BodyText"/>
        <w:numPr>
          <w:ilvl w:val="0"/>
          <w:numId w:val="23"/>
        </w:numPr>
        <w:spacing w:line="276" w:lineRule="auto"/>
        <w:ind w:right="520"/>
        <w:jc w:val="both"/>
        <w:rPr>
          <w:lang w:val="en-GB"/>
        </w:rPr>
      </w:pPr>
      <w:r w:rsidRPr="00111473">
        <w:rPr>
          <w:lang w:val="en-GB"/>
        </w:rPr>
        <w:t xml:space="preserve">Coordinate and implement all health and medical response including screening, contact tracing, case management and diagnosis </w:t>
      </w:r>
    </w:p>
    <w:p w14:paraId="7AF48E7F" w14:textId="77777777" w:rsidR="000456B5" w:rsidRPr="00111473" w:rsidRDefault="000456B5" w:rsidP="00880B96">
      <w:pPr>
        <w:pStyle w:val="BodyText"/>
        <w:numPr>
          <w:ilvl w:val="0"/>
          <w:numId w:val="23"/>
        </w:numPr>
        <w:spacing w:line="276" w:lineRule="auto"/>
        <w:ind w:right="520"/>
        <w:jc w:val="both"/>
        <w:rPr>
          <w:lang w:val="en-GB"/>
        </w:rPr>
      </w:pPr>
      <w:r w:rsidRPr="00111473">
        <w:rPr>
          <w:lang w:val="en-GB"/>
        </w:rPr>
        <w:t>Update the health update to the Incident Commander and HEMC</w:t>
      </w:r>
    </w:p>
    <w:p w14:paraId="130BA8D5" w14:textId="77777777" w:rsidR="000456B5" w:rsidRPr="00111473" w:rsidRDefault="000456B5" w:rsidP="00880B96">
      <w:pPr>
        <w:pStyle w:val="BodyText"/>
        <w:numPr>
          <w:ilvl w:val="0"/>
          <w:numId w:val="23"/>
        </w:numPr>
        <w:spacing w:line="276" w:lineRule="auto"/>
        <w:ind w:right="520"/>
        <w:jc w:val="both"/>
        <w:rPr>
          <w:lang w:val="en-GB"/>
        </w:rPr>
      </w:pPr>
      <w:r w:rsidRPr="00111473">
        <w:rPr>
          <w:lang w:val="en-GB"/>
        </w:rPr>
        <w:t>Liaise and coordinate response activities with the other teams/sections</w:t>
      </w:r>
    </w:p>
    <w:p w14:paraId="4158AF3F" w14:textId="77777777" w:rsidR="000456B5" w:rsidRPr="00111473" w:rsidRDefault="000456B5" w:rsidP="00880B96">
      <w:pPr>
        <w:pStyle w:val="BodyText"/>
        <w:numPr>
          <w:ilvl w:val="0"/>
          <w:numId w:val="23"/>
        </w:numPr>
        <w:spacing w:line="276" w:lineRule="auto"/>
        <w:ind w:right="520"/>
        <w:jc w:val="both"/>
        <w:rPr>
          <w:lang w:val="en-GB"/>
        </w:rPr>
      </w:pPr>
      <w:r w:rsidRPr="00111473">
        <w:rPr>
          <w:lang w:val="en-GB"/>
        </w:rPr>
        <w:t xml:space="preserve">Quarantine all close contacts of the COVID-19 cases; and isolation of all the suspected and COVID-19 positive cases </w:t>
      </w:r>
    </w:p>
    <w:p w14:paraId="0247E2C0" w14:textId="77777777" w:rsidR="000456B5" w:rsidRPr="00111473" w:rsidRDefault="000456B5" w:rsidP="00880B96">
      <w:pPr>
        <w:pStyle w:val="BodyText"/>
        <w:numPr>
          <w:ilvl w:val="0"/>
          <w:numId w:val="23"/>
        </w:numPr>
        <w:spacing w:line="276" w:lineRule="auto"/>
        <w:ind w:right="520"/>
        <w:jc w:val="both"/>
        <w:rPr>
          <w:lang w:val="en-GB"/>
        </w:rPr>
      </w:pPr>
      <w:r w:rsidRPr="00111473">
        <w:rPr>
          <w:lang w:val="en-GB"/>
        </w:rPr>
        <w:t>Treatment and management of all COVID-19 positive cases a</w:t>
      </w:r>
      <w:r w:rsidRPr="00111473">
        <w:t>s per the WHO Clinical Management Guideline and National Protocol</w:t>
      </w:r>
    </w:p>
    <w:p w14:paraId="1AD29194" w14:textId="77777777" w:rsidR="000456B5" w:rsidRPr="00111473" w:rsidRDefault="000456B5" w:rsidP="00880B96">
      <w:pPr>
        <w:pStyle w:val="BodyText"/>
        <w:numPr>
          <w:ilvl w:val="0"/>
          <w:numId w:val="23"/>
        </w:numPr>
        <w:spacing w:line="276" w:lineRule="auto"/>
        <w:ind w:right="520"/>
        <w:jc w:val="both"/>
        <w:rPr>
          <w:lang w:val="en-GB"/>
        </w:rPr>
      </w:pPr>
      <w:r w:rsidRPr="00111473">
        <w:t>Ensure availability and timely supply of adequate medical items</w:t>
      </w:r>
    </w:p>
    <w:p w14:paraId="1B27AC98" w14:textId="77777777" w:rsidR="00180646" w:rsidRPr="00111473" w:rsidRDefault="00180646" w:rsidP="00880B96">
      <w:pPr>
        <w:pStyle w:val="ListParagraph"/>
        <w:numPr>
          <w:ilvl w:val="0"/>
          <w:numId w:val="23"/>
        </w:numPr>
        <w:spacing w:before="0" w:after="120"/>
        <w:ind w:right="0"/>
        <w:rPr>
          <w:rFonts w:ascii="Times New Roman" w:hAnsi="Times New Roman" w:cs="Times New Roman"/>
          <w:sz w:val="24"/>
          <w:szCs w:val="24"/>
        </w:rPr>
      </w:pPr>
      <w:r w:rsidRPr="00111473">
        <w:rPr>
          <w:rFonts w:ascii="Times New Roman" w:hAnsi="Times New Roman" w:cs="Times New Roman"/>
          <w:sz w:val="24"/>
          <w:szCs w:val="24"/>
        </w:rPr>
        <w:t>Liaise (Point of contact) with other relevant sector</w:t>
      </w:r>
    </w:p>
    <w:p w14:paraId="5C14F4D2" w14:textId="77777777" w:rsidR="00C838FF" w:rsidRDefault="00C838FF" w:rsidP="00317AD8">
      <w:pPr>
        <w:pStyle w:val="BodyText"/>
        <w:spacing w:line="276" w:lineRule="auto"/>
        <w:ind w:left="360" w:right="520"/>
        <w:jc w:val="both"/>
      </w:pPr>
      <w:r w:rsidRPr="00111473">
        <w:t>Under the medical desk, there are four key sub rapid response team for COVID-19</w:t>
      </w:r>
      <w:r w:rsidR="00F83D91">
        <w:t xml:space="preserve"> as given in the Figure 3</w:t>
      </w:r>
    </w:p>
    <w:p w14:paraId="64E88A9D" w14:textId="77777777" w:rsidR="00150228" w:rsidRDefault="00150228" w:rsidP="00317AD8">
      <w:pPr>
        <w:pStyle w:val="BodyText"/>
        <w:spacing w:line="276" w:lineRule="auto"/>
        <w:ind w:left="360" w:right="520"/>
        <w:jc w:val="both"/>
        <w:rPr>
          <w:noProof/>
        </w:rPr>
      </w:pPr>
    </w:p>
    <w:p w14:paraId="2B00FF92" w14:textId="2152332D" w:rsidR="00111473" w:rsidRPr="00111473" w:rsidRDefault="006B74CE" w:rsidP="00317AD8">
      <w:pPr>
        <w:pStyle w:val="BodyText"/>
        <w:spacing w:line="276" w:lineRule="auto"/>
        <w:ind w:left="360" w:right="520"/>
        <w:jc w:val="both"/>
        <w:rPr>
          <w:lang w:val="en-GB"/>
        </w:rPr>
      </w:pPr>
      <w:r w:rsidRPr="006B74CE">
        <w:rPr>
          <w:lang w:val="en-GB"/>
        </w:rPr>
        <w:drawing>
          <wp:inline distT="0" distB="0" distL="0" distR="0" wp14:anchorId="698215E5" wp14:editId="6633C321">
            <wp:extent cx="5962015" cy="348996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2015" cy="3489960"/>
                    </a:xfrm>
                    <a:prstGeom prst="rect">
                      <a:avLst/>
                    </a:prstGeom>
                  </pic:spPr>
                </pic:pic>
              </a:graphicData>
            </a:graphic>
          </wp:inline>
        </w:drawing>
      </w:r>
    </w:p>
    <w:p w14:paraId="6AD1AC0B" w14:textId="77777777" w:rsidR="006B74CE" w:rsidRDefault="006B74CE" w:rsidP="00FD1D98">
      <w:pPr>
        <w:spacing w:before="0" w:after="120"/>
        <w:jc w:val="center"/>
        <w:rPr>
          <w:rFonts w:ascii="Times New Roman" w:hAnsi="Times New Roman" w:cs="Times New Roman"/>
          <w:b/>
          <w:bCs/>
          <w:sz w:val="22"/>
          <w:szCs w:val="22"/>
        </w:rPr>
      </w:pPr>
      <w:bookmarkStart w:id="39" w:name="_Hlk33078132"/>
      <w:bookmarkEnd w:id="36"/>
    </w:p>
    <w:p w14:paraId="481A9B00" w14:textId="4D5478C0" w:rsidR="00150228" w:rsidRDefault="00F83D91" w:rsidP="00FD1D98">
      <w:pPr>
        <w:spacing w:before="0" w:after="120"/>
        <w:jc w:val="center"/>
        <w:rPr>
          <w:rFonts w:ascii="Times New Roman" w:hAnsi="Times New Roman" w:cs="Times New Roman"/>
          <w:b/>
          <w:bCs/>
          <w:sz w:val="22"/>
          <w:szCs w:val="22"/>
        </w:rPr>
      </w:pPr>
      <w:r w:rsidRPr="00F83D91">
        <w:rPr>
          <w:rFonts w:ascii="Times New Roman" w:hAnsi="Times New Roman" w:cs="Times New Roman"/>
          <w:b/>
          <w:bCs/>
          <w:sz w:val="22"/>
          <w:szCs w:val="22"/>
        </w:rPr>
        <w:t>Figure 3: Command Structure of Medical Desk for COVID-19</w:t>
      </w:r>
    </w:p>
    <w:p w14:paraId="3F391B2F" w14:textId="77777777" w:rsidR="0055343B" w:rsidRPr="00F83D91" w:rsidRDefault="0055343B" w:rsidP="00DA47AD">
      <w:pPr>
        <w:spacing w:before="0" w:after="120"/>
        <w:jc w:val="center"/>
        <w:rPr>
          <w:rFonts w:ascii="Times New Roman" w:hAnsi="Times New Roman" w:cs="Times New Roman"/>
          <w:b/>
          <w:bCs/>
          <w:sz w:val="22"/>
          <w:szCs w:val="22"/>
        </w:rPr>
      </w:pPr>
    </w:p>
    <w:p w14:paraId="5D934802" w14:textId="16C73D0A" w:rsidR="0001645B" w:rsidRDefault="0001645B" w:rsidP="00DA47AD">
      <w:pPr>
        <w:pStyle w:val="Heading3"/>
        <w:rPr>
          <w:rFonts w:ascii="Times New Roman" w:hAnsi="Times New Roman" w:cs="Times New Roman"/>
          <w:b/>
          <w:color w:val="0070C0"/>
          <w:sz w:val="28"/>
          <w:szCs w:val="28"/>
        </w:rPr>
      </w:pPr>
      <w:bookmarkStart w:id="40" w:name="_Toc36378498"/>
      <w:r w:rsidRPr="00150228">
        <w:rPr>
          <w:rFonts w:ascii="Times New Roman" w:hAnsi="Times New Roman" w:cs="Times New Roman"/>
          <w:b/>
          <w:color w:val="0070C0"/>
          <w:sz w:val="28"/>
          <w:szCs w:val="28"/>
        </w:rPr>
        <w:t>Outbreak Investigatio</w:t>
      </w:r>
      <w:r w:rsidR="000456B5" w:rsidRPr="00150228">
        <w:rPr>
          <w:rFonts w:ascii="Times New Roman" w:hAnsi="Times New Roman" w:cs="Times New Roman"/>
          <w:b/>
          <w:color w:val="0070C0"/>
          <w:sz w:val="28"/>
          <w:szCs w:val="28"/>
        </w:rPr>
        <w:t>n</w:t>
      </w:r>
      <w:r w:rsidR="0055343B" w:rsidRPr="00150228">
        <w:rPr>
          <w:rFonts w:ascii="Times New Roman" w:hAnsi="Times New Roman" w:cs="Times New Roman"/>
          <w:b/>
          <w:color w:val="0070C0"/>
          <w:sz w:val="28"/>
          <w:szCs w:val="28"/>
        </w:rPr>
        <w:t xml:space="preserve"> </w:t>
      </w:r>
      <w:r w:rsidR="001E1109" w:rsidRPr="00150228">
        <w:rPr>
          <w:rFonts w:ascii="Times New Roman" w:hAnsi="Times New Roman" w:cs="Times New Roman"/>
          <w:b/>
          <w:color w:val="0070C0"/>
          <w:sz w:val="28"/>
          <w:szCs w:val="28"/>
        </w:rPr>
        <w:t xml:space="preserve">&amp; </w:t>
      </w:r>
      <w:r w:rsidR="0055343B" w:rsidRPr="00150228">
        <w:rPr>
          <w:rFonts w:ascii="Times New Roman" w:hAnsi="Times New Roman" w:cs="Times New Roman"/>
          <w:b/>
          <w:color w:val="0070C0"/>
          <w:sz w:val="28"/>
          <w:szCs w:val="28"/>
        </w:rPr>
        <w:t>Surveillance Unit</w:t>
      </w:r>
      <w:r w:rsidR="000456B5" w:rsidRPr="00150228">
        <w:rPr>
          <w:rFonts w:ascii="Times New Roman" w:hAnsi="Times New Roman" w:cs="Times New Roman"/>
          <w:b/>
          <w:color w:val="0070C0"/>
          <w:sz w:val="28"/>
          <w:szCs w:val="28"/>
        </w:rPr>
        <w:t>:</w:t>
      </w:r>
      <w:bookmarkEnd w:id="40"/>
    </w:p>
    <w:p w14:paraId="7F1FE7D1" w14:textId="77777777" w:rsidR="00FD1D98" w:rsidRPr="00FD1D98" w:rsidRDefault="00FD1D98" w:rsidP="00FD1D98"/>
    <w:p w14:paraId="763E4BCA" w14:textId="77777777" w:rsidR="00A02785" w:rsidRDefault="000456B5" w:rsidP="00880B96">
      <w:pPr>
        <w:pStyle w:val="ListParagraph"/>
        <w:numPr>
          <w:ilvl w:val="0"/>
          <w:numId w:val="79"/>
        </w:numPr>
        <w:spacing w:before="0" w:after="120"/>
        <w:rPr>
          <w:rFonts w:ascii="Times New Roman" w:hAnsi="Times New Roman" w:cs="Times New Roman"/>
          <w:sz w:val="24"/>
          <w:szCs w:val="24"/>
        </w:rPr>
      </w:pPr>
      <w:r w:rsidRPr="00111473">
        <w:rPr>
          <w:rFonts w:ascii="Times New Roman" w:hAnsi="Times New Roman" w:cs="Times New Roman"/>
          <w:sz w:val="24"/>
          <w:szCs w:val="24"/>
        </w:rPr>
        <w:t>Mon BDR, LO, Team leader</w:t>
      </w:r>
      <w:r w:rsidR="00967214">
        <w:rPr>
          <w:rFonts w:ascii="Times New Roman" w:hAnsi="Times New Roman" w:cs="Times New Roman"/>
          <w:sz w:val="24"/>
          <w:szCs w:val="24"/>
        </w:rPr>
        <w:t>:17490068</w:t>
      </w:r>
    </w:p>
    <w:p w14:paraId="4EEE8722" w14:textId="77777777" w:rsidR="00967214" w:rsidRDefault="00967214" w:rsidP="00880B96">
      <w:pPr>
        <w:pStyle w:val="ListParagraph"/>
        <w:numPr>
          <w:ilvl w:val="0"/>
          <w:numId w:val="79"/>
        </w:numPr>
        <w:spacing w:before="0" w:after="120"/>
        <w:rPr>
          <w:rFonts w:ascii="Times New Roman" w:hAnsi="Times New Roman" w:cs="Times New Roman"/>
          <w:sz w:val="24"/>
          <w:szCs w:val="24"/>
        </w:rPr>
      </w:pPr>
      <w:r>
        <w:rPr>
          <w:rFonts w:ascii="Times New Roman" w:hAnsi="Times New Roman" w:cs="Times New Roman"/>
          <w:sz w:val="24"/>
          <w:szCs w:val="24"/>
        </w:rPr>
        <w:t>Jigme Tenzin, TB incharge:17707106</w:t>
      </w:r>
    </w:p>
    <w:p w14:paraId="2FC2FBD8" w14:textId="77777777" w:rsidR="00967214" w:rsidRPr="00111473" w:rsidRDefault="00967214" w:rsidP="00880B96">
      <w:pPr>
        <w:pStyle w:val="ListParagraph"/>
        <w:numPr>
          <w:ilvl w:val="0"/>
          <w:numId w:val="79"/>
        </w:numPr>
        <w:spacing w:before="0" w:after="120"/>
        <w:rPr>
          <w:rFonts w:ascii="Times New Roman" w:hAnsi="Times New Roman" w:cs="Times New Roman"/>
          <w:sz w:val="24"/>
          <w:szCs w:val="24"/>
        </w:rPr>
      </w:pPr>
      <w:r>
        <w:rPr>
          <w:rFonts w:ascii="Times New Roman" w:hAnsi="Times New Roman" w:cs="Times New Roman"/>
          <w:sz w:val="24"/>
          <w:szCs w:val="24"/>
        </w:rPr>
        <w:t>Dorji, Laboratory Technician</w:t>
      </w:r>
    </w:p>
    <w:p w14:paraId="6C233EFC" w14:textId="77777777" w:rsidR="0055343B" w:rsidRPr="00FD1D98" w:rsidRDefault="0055343B" w:rsidP="00317AD8">
      <w:pPr>
        <w:spacing w:before="0"/>
        <w:rPr>
          <w:rFonts w:ascii="Times New Roman" w:hAnsi="Times New Roman" w:cs="Times New Roman"/>
          <w:b/>
          <w:bCs/>
          <w:smallCaps/>
          <w:spacing w:val="5"/>
          <w:sz w:val="22"/>
          <w:szCs w:val="22"/>
        </w:rPr>
      </w:pPr>
    </w:p>
    <w:p w14:paraId="664454CC" w14:textId="77777777" w:rsidR="00C93AAA" w:rsidRPr="00FD1D98" w:rsidRDefault="00C93AAA" w:rsidP="00317AD8">
      <w:pPr>
        <w:spacing w:before="0"/>
        <w:rPr>
          <w:rFonts w:ascii="Times New Roman" w:hAnsi="Times New Roman" w:cs="Times New Roman"/>
          <w:b/>
          <w:bCs/>
          <w:smallCaps/>
          <w:color w:val="0070C0"/>
          <w:spacing w:val="5"/>
          <w:sz w:val="22"/>
          <w:szCs w:val="22"/>
        </w:rPr>
      </w:pPr>
      <w:r w:rsidRPr="00FD1D98">
        <w:rPr>
          <w:rFonts w:ascii="Times New Roman" w:hAnsi="Times New Roman" w:cs="Times New Roman"/>
          <w:b/>
          <w:bCs/>
          <w:smallCaps/>
          <w:color w:val="0070C0"/>
          <w:spacing w:val="5"/>
          <w:sz w:val="24"/>
          <w:szCs w:val="24"/>
        </w:rPr>
        <w:t>Terms of Reference</w:t>
      </w:r>
      <w:r w:rsidRPr="00FD1D98">
        <w:rPr>
          <w:rFonts w:ascii="Times New Roman" w:hAnsi="Times New Roman" w:cs="Times New Roman"/>
          <w:b/>
          <w:bCs/>
          <w:smallCaps/>
          <w:color w:val="0070C0"/>
          <w:spacing w:val="5"/>
          <w:sz w:val="22"/>
          <w:szCs w:val="22"/>
        </w:rPr>
        <w:t>:</w:t>
      </w:r>
    </w:p>
    <w:p w14:paraId="66761350" w14:textId="77777777" w:rsidR="00C93AAA" w:rsidRPr="00111473" w:rsidRDefault="00C93AAA" w:rsidP="00880B96">
      <w:pPr>
        <w:pStyle w:val="BodyText"/>
        <w:numPr>
          <w:ilvl w:val="0"/>
          <w:numId w:val="22"/>
        </w:numPr>
        <w:tabs>
          <w:tab w:val="left" w:pos="720"/>
        </w:tabs>
        <w:spacing w:line="276" w:lineRule="auto"/>
        <w:ind w:right="520"/>
        <w:jc w:val="both"/>
        <w:rPr>
          <w:lang w:val="en-GB"/>
        </w:rPr>
      </w:pPr>
      <w:r w:rsidRPr="00111473">
        <w:t>Carry out the investigation of all the cases fulfilling case definition for suspected cases</w:t>
      </w:r>
    </w:p>
    <w:p w14:paraId="5ACFD1E8" w14:textId="77777777" w:rsidR="00C93AAA" w:rsidRPr="00111473" w:rsidRDefault="00C93AAA" w:rsidP="00880B96">
      <w:pPr>
        <w:pStyle w:val="BodyText"/>
        <w:numPr>
          <w:ilvl w:val="0"/>
          <w:numId w:val="22"/>
        </w:numPr>
        <w:tabs>
          <w:tab w:val="left" w:pos="720"/>
        </w:tabs>
        <w:spacing w:line="276" w:lineRule="auto"/>
        <w:ind w:right="520"/>
        <w:jc w:val="both"/>
        <w:rPr>
          <w:lang w:val="en-GB"/>
        </w:rPr>
      </w:pPr>
      <w:r w:rsidRPr="00111473">
        <w:t xml:space="preserve">Carry out the contact tracing of all close contact of COVID-19 confirmed case </w:t>
      </w:r>
    </w:p>
    <w:p w14:paraId="71B4960F" w14:textId="77777777" w:rsidR="00C93AAA" w:rsidRPr="00111473" w:rsidRDefault="00C93AAA" w:rsidP="00880B96">
      <w:pPr>
        <w:pStyle w:val="BodyText"/>
        <w:numPr>
          <w:ilvl w:val="0"/>
          <w:numId w:val="22"/>
        </w:numPr>
        <w:tabs>
          <w:tab w:val="left" w:pos="720"/>
        </w:tabs>
        <w:spacing w:line="276" w:lineRule="auto"/>
        <w:ind w:right="520"/>
        <w:jc w:val="both"/>
        <w:rPr>
          <w:lang w:val="en-GB"/>
        </w:rPr>
      </w:pPr>
      <w:r w:rsidRPr="00111473">
        <w:t xml:space="preserve">Active case findings from the community/ locality/ hospital from the where the confirmed cases were detected. </w:t>
      </w:r>
    </w:p>
    <w:p w14:paraId="37EDA30E" w14:textId="77777777" w:rsidR="00C93AAA" w:rsidRPr="00111473" w:rsidRDefault="00C93AAA" w:rsidP="00880B96">
      <w:pPr>
        <w:pStyle w:val="BodyText"/>
        <w:numPr>
          <w:ilvl w:val="0"/>
          <w:numId w:val="22"/>
        </w:numPr>
        <w:tabs>
          <w:tab w:val="left" w:pos="720"/>
        </w:tabs>
        <w:spacing w:line="276" w:lineRule="auto"/>
        <w:ind w:right="520"/>
        <w:jc w:val="both"/>
      </w:pPr>
      <w:r w:rsidRPr="00111473">
        <w:t xml:space="preserve">Sample collection, packaging and transport of the suspected cases for laboratory confirmation  </w:t>
      </w:r>
    </w:p>
    <w:p w14:paraId="32950F40" w14:textId="77777777" w:rsidR="00C93AAA" w:rsidRPr="00111473" w:rsidRDefault="00C93AAA" w:rsidP="00880B96">
      <w:pPr>
        <w:pStyle w:val="BodyText"/>
        <w:numPr>
          <w:ilvl w:val="0"/>
          <w:numId w:val="22"/>
        </w:numPr>
        <w:tabs>
          <w:tab w:val="left" w:pos="720"/>
        </w:tabs>
        <w:spacing w:line="276" w:lineRule="auto"/>
        <w:ind w:right="520"/>
        <w:jc w:val="both"/>
      </w:pPr>
      <w:r w:rsidRPr="00111473">
        <w:t>Symptomatic screening of all the incoming personnel from the air and ground crossing</w:t>
      </w:r>
    </w:p>
    <w:p w14:paraId="1B76E8D0" w14:textId="77777777" w:rsidR="00C93AAA" w:rsidRPr="00111473" w:rsidRDefault="00C93AAA" w:rsidP="00880B96">
      <w:pPr>
        <w:pStyle w:val="BodyText"/>
        <w:numPr>
          <w:ilvl w:val="0"/>
          <w:numId w:val="22"/>
        </w:numPr>
        <w:tabs>
          <w:tab w:val="left" w:pos="720"/>
        </w:tabs>
        <w:spacing w:line="276" w:lineRule="auto"/>
        <w:ind w:right="520"/>
        <w:jc w:val="both"/>
      </w:pPr>
      <w:r w:rsidRPr="00111473">
        <w:t xml:space="preserve">Provide the list contacts to the </w:t>
      </w:r>
      <w:r w:rsidR="001E1109" w:rsidRPr="00111473">
        <w:t>Local Quarantine team &amp;</w:t>
      </w:r>
      <w:r w:rsidRPr="00111473">
        <w:t xml:space="preserve">National </w:t>
      </w:r>
    </w:p>
    <w:p w14:paraId="3BCE2FE1" w14:textId="77777777" w:rsidR="00C93AAA" w:rsidRPr="00111473" w:rsidRDefault="00C93AAA" w:rsidP="00880B96">
      <w:pPr>
        <w:pStyle w:val="BodyText"/>
        <w:numPr>
          <w:ilvl w:val="0"/>
          <w:numId w:val="22"/>
        </w:numPr>
        <w:tabs>
          <w:tab w:val="left" w:pos="720"/>
        </w:tabs>
        <w:spacing w:line="276" w:lineRule="auto"/>
        <w:ind w:right="520"/>
        <w:jc w:val="both"/>
      </w:pPr>
      <w:r w:rsidRPr="00111473">
        <w:t>Enhance ILI /SARI surveillance</w:t>
      </w:r>
    </w:p>
    <w:p w14:paraId="700FAD0B" w14:textId="77777777" w:rsidR="00C93AAA" w:rsidRPr="00111473" w:rsidRDefault="00C93AAA" w:rsidP="00880B96">
      <w:pPr>
        <w:pStyle w:val="BodyText"/>
        <w:numPr>
          <w:ilvl w:val="0"/>
          <w:numId w:val="22"/>
        </w:numPr>
        <w:tabs>
          <w:tab w:val="left" w:pos="720"/>
        </w:tabs>
        <w:spacing w:line="276" w:lineRule="auto"/>
        <w:ind w:right="520"/>
        <w:jc w:val="both"/>
      </w:pPr>
      <w:r w:rsidRPr="00111473">
        <w:t>Provide flu clinic services</w:t>
      </w:r>
    </w:p>
    <w:p w14:paraId="246E64D3" w14:textId="77777777" w:rsidR="001E1109" w:rsidRPr="00111473" w:rsidRDefault="001E1109" w:rsidP="00880B96">
      <w:pPr>
        <w:pStyle w:val="BodyText"/>
        <w:numPr>
          <w:ilvl w:val="0"/>
          <w:numId w:val="22"/>
        </w:numPr>
        <w:tabs>
          <w:tab w:val="left" w:pos="720"/>
        </w:tabs>
        <w:spacing w:line="276" w:lineRule="auto"/>
        <w:ind w:right="520"/>
        <w:jc w:val="both"/>
      </w:pPr>
      <w:r w:rsidRPr="00111473">
        <w:t xml:space="preserve">Provide regular update to medical desk on surveillance activities, and outbreak investigation activities </w:t>
      </w:r>
    </w:p>
    <w:p w14:paraId="3A1EC6CC" w14:textId="77777777" w:rsidR="001E1109" w:rsidRPr="00111473" w:rsidRDefault="001E1109" w:rsidP="00880B96">
      <w:pPr>
        <w:pStyle w:val="BodyText"/>
        <w:numPr>
          <w:ilvl w:val="0"/>
          <w:numId w:val="22"/>
        </w:numPr>
        <w:tabs>
          <w:tab w:val="left" w:pos="720"/>
        </w:tabs>
        <w:spacing w:line="276" w:lineRule="auto"/>
        <w:ind w:right="520"/>
        <w:jc w:val="both"/>
      </w:pPr>
      <w:r w:rsidRPr="00111473">
        <w:t xml:space="preserve">Assess and provide technical backstopping for surveillance activities, and outbreak investigation activities </w:t>
      </w:r>
    </w:p>
    <w:p w14:paraId="49BD5946" w14:textId="77777777" w:rsidR="001E1109" w:rsidRPr="00111473" w:rsidRDefault="001E1109" w:rsidP="00880B96">
      <w:pPr>
        <w:pStyle w:val="BodyText"/>
        <w:numPr>
          <w:ilvl w:val="0"/>
          <w:numId w:val="22"/>
        </w:numPr>
        <w:tabs>
          <w:tab w:val="left" w:pos="720"/>
        </w:tabs>
        <w:spacing w:line="276" w:lineRule="auto"/>
        <w:ind w:right="520"/>
        <w:jc w:val="both"/>
      </w:pPr>
      <w:r w:rsidRPr="00111473">
        <w:t>Coordinate and implement surveillance activities, and outbreak investigation</w:t>
      </w:r>
    </w:p>
    <w:p w14:paraId="0016B21E" w14:textId="77777777" w:rsidR="001E1109" w:rsidRPr="00111473" w:rsidRDefault="001E1109" w:rsidP="00880B96">
      <w:pPr>
        <w:pStyle w:val="BodyText"/>
        <w:numPr>
          <w:ilvl w:val="0"/>
          <w:numId w:val="22"/>
        </w:numPr>
        <w:tabs>
          <w:tab w:val="left" w:pos="720"/>
        </w:tabs>
        <w:spacing w:line="276" w:lineRule="auto"/>
        <w:ind w:right="520"/>
        <w:jc w:val="both"/>
      </w:pPr>
      <w:r w:rsidRPr="00111473">
        <w:t>Recommend additional resources for rapid response including supplies and medicines</w:t>
      </w:r>
    </w:p>
    <w:p w14:paraId="01BBDAA8" w14:textId="77777777" w:rsidR="00C838FF" w:rsidRDefault="001E1109" w:rsidP="00880B96">
      <w:pPr>
        <w:pStyle w:val="BodyText"/>
        <w:numPr>
          <w:ilvl w:val="0"/>
          <w:numId w:val="22"/>
        </w:numPr>
        <w:tabs>
          <w:tab w:val="left" w:pos="720"/>
        </w:tabs>
        <w:spacing w:line="276" w:lineRule="auto"/>
        <w:ind w:right="520"/>
        <w:jc w:val="both"/>
      </w:pPr>
      <w:r w:rsidRPr="00111473">
        <w:t xml:space="preserve">Make a detailed investigation report with recommendations for follow up </w:t>
      </w:r>
      <w:bookmarkStart w:id="41" w:name="_Toc35284865"/>
      <w:bookmarkStart w:id="42" w:name="_Hlk33078283"/>
      <w:bookmarkEnd w:id="39"/>
    </w:p>
    <w:p w14:paraId="4A922310" w14:textId="77777777" w:rsidR="0055343B" w:rsidRPr="00150228" w:rsidRDefault="0055343B" w:rsidP="00317AD8">
      <w:pPr>
        <w:pStyle w:val="BodyText"/>
        <w:tabs>
          <w:tab w:val="left" w:pos="720"/>
        </w:tabs>
        <w:spacing w:line="276" w:lineRule="auto"/>
        <w:ind w:left="720" w:right="520"/>
        <w:jc w:val="both"/>
        <w:rPr>
          <w:color w:val="0070C0"/>
        </w:rPr>
      </w:pPr>
    </w:p>
    <w:p w14:paraId="3C42531B" w14:textId="424D2794" w:rsidR="00FD1D98" w:rsidRPr="000C546B" w:rsidRDefault="00377659" w:rsidP="00DA47AD">
      <w:pPr>
        <w:pStyle w:val="Heading3"/>
        <w:tabs>
          <w:tab w:val="left" w:pos="1170"/>
        </w:tabs>
        <w:rPr>
          <w:color w:val="0070C0"/>
          <w:sz w:val="28"/>
          <w:szCs w:val="28"/>
        </w:rPr>
      </w:pPr>
      <w:bookmarkStart w:id="43" w:name="_Toc36378499"/>
      <w:r w:rsidRPr="00150228">
        <w:rPr>
          <w:rFonts w:ascii="Times New Roman" w:hAnsi="Times New Roman" w:cs="Times New Roman"/>
          <w:b/>
          <w:color w:val="0070C0"/>
          <w:sz w:val="28"/>
          <w:szCs w:val="28"/>
        </w:rPr>
        <w:t>Quarantine Unit</w:t>
      </w:r>
      <w:r w:rsidRPr="00150228">
        <w:rPr>
          <w:color w:val="0070C0"/>
          <w:sz w:val="28"/>
          <w:szCs w:val="28"/>
        </w:rPr>
        <w:t>:</w:t>
      </w:r>
      <w:bookmarkEnd w:id="41"/>
      <w:bookmarkEnd w:id="43"/>
    </w:p>
    <w:p w14:paraId="4753FE6B" w14:textId="77777777" w:rsidR="00C838FF" w:rsidRDefault="00C838FF" w:rsidP="00880B96">
      <w:pPr>
        <w:pStyle w:val="ListParagraph"/>
        <w:numPr>
          <w:ilvl w:val="0"/>
          <w:numId w:val="80"/>
        </w:numPr>
        <w:spacing w:before="0" w:after="120"/>
        <w:rPr>
          <w:rFonts w:ascii="Times New Roman" w:hAnsi="Times New Roman" w:cs="Times New Roman"/>
          <w:sz w:val="24"/>
          <w:szCs w:val="24"/>
        </w:rPr>
      </w:pPr>
      <w:r w:rsidRPr="00111473">
        <w:rPr>
          <w:rFonts w:ascii="Times New Roman" w:hAnsi="Times New Roman" w:cs="Times New Roman"/>
          <w:sz w:val="24"/>
          <w:szCs w:val="24"/>
        </w:rPr>
        <w:t>Tashi Dema, Pharmacist, Team leader</w:t>
      </w:r>
    </w:p>
    <w:p w14:paraId="7C543538" w14:textId="77777777" w:rsidR="00967214" w:rsidRDefault="00967214" w:rsidP="00880B96">
      <w:pPr>
        <w:pStyle w:val="ListParagraph"/>
        <w:numPr>
          <w:ilvl w:val="0"/>
          <w:numId w:val="80"/>
        </w:numPr>
        <w:spacing w:before="0" w:after="120"/>
        <w:rPr>
          <w:rFonts w:ascii="Times New Roman" w:hAnsi="Times New Roman" w:cs="Times New Roman"/>
          <w:sz w:val="24"/>
          <w:szCs w:val="24"/>
        </w:rPr>
      </w:pPr>
      <w:r>
        <w:rPr>
          <w:rFonts w:ascii="Times New Roman" w:hAnsi="Times New Roman" w:cs="Times New Roman"/>
          <w:sz w:val="24"/>
          <w:szCs w:val="24"/>
        </w:rPr>
        <w:t>Sita Maya Bhujel, Staff Nurse</w:t>
      </w:r>
    </w:p>
    <w:p w14:paraId="458AAA31" w14:textId="77777777" w:rsidR="00967214" w:rsidRDefault="00967214" w:rsidP="00880B96">
      <w:pPr>
        <w:pStyle w:val="ListParagraph"/>
        <w:numPr>
          <w:ilvl w:val="0"/>
          <w:numId w:val="80"/>
        </w:numPr>
        <w:spacing w:before="0" w:after="120"/>
        <w:rPr>
          <w:rFonts w:ascii="Times New Roman" w:hAnsi="Times New Roman" w:cs="Times New Roman"/>
          <w:sz w:val="24"/>
          <w:szCs w:val="24"/>
        </w:rPr>
      </w:pPr>
      <w:r>
        <w:rPr>
          <w:rFonts w:ascii="Times New Roman" w:hAnsi="Times New Roman" w:cs="Times New Roman"/>
          <w:sz w:val="24"/>
          <w:szCs w:val="24"/>
        </w:rPr>
        <w:t>Chokey Dema, Staff Nurse</w:t>
      </w:r>
    </w:p>
    <w:p w14:paraId="73AFF596" w14:textId="77777777" w:rsidR="00967214" w:rsidRPr="00111473" w:rsidRDefault="00967214" w:rsidP="00880B96">
      <w:pPr>
        <w:pStyle w:val="ListParagraph"/>
        <w:numPr>
          <w:ilvl w:val="0"/>
          <w:numId w:val="80"/>
        </w:numPr>
        <w:spacing w:before="0" w:after="120"/>
        <w:rPr>
          <w:rFonts w:ascii="Times New Roman" w:hAnsi="Times New Roman" w:cs="Times New Roman"/>
          <w:sz w:val="24"/>
          <w:szCs w:val="24"/>
        </w:rPr>
      </w:pPr>
      <w:r>
        <w:rPr>
          <w:rFonts w:ascii="Times New Roman" w:hAnsi="Times New Roman" w:cs="Times New Roman"/>
          <w:sz w:val="24"/>
          <w:szCs w:val="24"/>
        </w:rPr>
        <w:t>Yeshi Yuden, Staff Nurse</w:t>
      </w:r>
    </w:p>
    <w:p w14:paraId="2DE1CD6A" w14:textId="77777777" w:rsidR="0055343B" w:rsidRPr="00FD1D98" w:rsidRDefault="0055343B" w:rsidP="00317AD8">
      <w:pPr>
        <w:spacing w:before="0"/>
        <w:rPr>
          <w:rFonts w:ascii="Times New Roman" w:hAnsi="Times New Roman" w:cs="Times New Roman"/>
          <w:b/>
          <w:bCs/>
          <w:smallCaps/>
          <w:spacing w:val="5"/>
          <w:sz w:val="22"/>
          <w:szCs w:val="22"/>
        </w:rPr>
      </w:pPr>
    </w:p>
    <w:p w14:paraId="406D68E3" w14:textId="77777777" w:rsidR="00E267BE" w:rsidRPr="00FD1D98" w:rsidRDefault="00E267BE" w:rsidP="00317AD8">
      <w:pPr>
        <w:spacing w:before="0"/>
        <w:rPr>
          <w:rFonts w:ascii="Times New Roman" w:hAnsi="Times New Roman" w:cs="Times New Roman"/>
          <w:b/>
          <w:bCs/>
          <w:smallCaps/>
          <w:color w:val="0070C0"/>
          <w:spacing w:val="5"/>
          <w:sz w:val="24"/>
          <w:szCs w:val="24"/>
        </w:rPr>
      </w:pPr>
      <w:r w:rsidRPr="00FD1D98">
        <w:rPr>
          <w:rFonts w:ascii="Times New Roman" w:hAnsi="Times New Roman" w:cs="Times New Roman"/>
          <w:b/>
          <w:bCs/>
          <w:smallCaps/>
          <w:color w:val="0070C0"/>
          <w:spacing w:val="5"/>
          <w:sz w:val="24"/>
          <w:szCs w:val="24"/>
        </w:rPr>
        <w:t>Terms of Reference:</w:t>
      </w:r>
    </w:p>
    <w:p w14:paraId="405DADCC" w14:textId="77777777" w:rsidR="00C838FF" w:rsidRPr="00111473" w:rsidRDefault="00C838FF" w:rsidP="00880B96">
      <w:pPr>
        <w:pStyle w:val="BodyText"/>
        <w:numPr>
          <w:ilvl w:val="0"/>
          <w:numId w:val="22"/>
        </w:numPr>
        <w:tabs>
          <w:tab w:val="left" w:pos="720"/>
        </w:tabs>
        <w:spacing w:line="276" w:lineRule="auto"/>
        <w:ind w:right="520"/>
        <w:jc w:val="both"/>
        <w:rPr>
          <w:lang w:val="en-GB"/>
        </w:rPr>
      </w:pPr>
      <w:r w:rsidRPr="00111473">
        <w:t>Collect the list of contacts from the Surveillance Team requiring quarantine</w:t>
      </w:r>
    </w:p>
    <w:p w14:paraId="64E14313" w14:textId="77777777" w:rsidR="00C838FF" w:rsidRPr="00111473" w:rsidRDefault="00C838FF" w:rsidP="00880B96">
      <w:pPr>
        <w:pStyle w:val="BodyText"/>
        <w:numPr>
          <w:ilvl w:val="0"/>
          <w:numId w:val="22"/>
        </w:numPr>
        <w:tabs>
          <w:tab w:val="left" w:pos="720"/>
        </w:tabs>
        <w:spacing w:line="276" w:lineRule="auto"/>
        <w:ind w:right="520"/>
        <w:jc w:val="both"/>
        <w:rPr>
          <w:lang w:val="en-GB"/>
        </w:rPr>
      </w:pPr>
      <w:r w:rsidRPr="00111473">
        <w:t>Provide the requisition of required quarantine facilities to the Logistic team as per the SOP</w:t>
      </w:r>
    </w:p>
    <w:p w14:paraId="30D7132F" w14:textId="77777777" w:rsidR="00C838FF" w:rsidRPr="00111473" w:rsidRDefault="00C838FF" w:rsidP="00880B96">
      <w:pPr>
        <w:pStyle w:val="BodyText"/>
        <w:numPr>
          <w:ilvl w:val="0"/>
          <w:numId w:val="22"/>
        </w:numPr>
        <w:tabs>
          <w:tab w:val="left" w:pos="720"/>
        </w:tabs>
        <w:spacing w:line="276" w:lineRule="auto"/>
        <w:ind w:right="520"/>
        <w:jc w:val="both"/>
        <w:rPr>
          <w:lang w:val="en-GB"/>
        </w:rPr>
      </w:pPr>
      <w:r w:rsidRPr="00111473">
        <w:t xml:space="preserve">Transfer only primary contacts to the designated quarantine facilities </w:t>
      </w:r>
    </w:p>
    <w:p w14:paraId="4607BF66" w14:textId="77777777" w:rsidR="00C838FF" w:rsidRPr="00111473" w:rsidRDefault="00C838FF" w:rsidP="00880B96">
      <w:pPr>
        <w:pStyle w:val="BodyText"/>
        <w:numPr>
          <w:ilvl w:val="0"/>
          <w:numId w:val="22"/>
        </w:numPr>
        <w:tabs>
          <w:tab w:val="left" w:pos="720"/>
        </w:tabs>
        <w:spacing w:line="276" w:lineRule="auto"/>
        <w:ind w:right="520"/>
        <w:jc w:val="both"/>
        <w:rPr>
          <w:lang w:val="en-GB"/>
        </w:rPr>
      </w:pPr>
      <w:r w:rsidRPr="00111473">
        <w:t xml:space="preserve">Assign the health team to respective quarantine facilities </w:t>
      </w:r>
    </w:p>
    <w:p w14:paraId="32469747" w14:textId="77777777" w:rsidR="00C838FF" w:rsidRPr="00111473" w:rsidRDefault="00C838FF" w:rsidP="00880B96">
      <w:pPr>
        <w:pStyle w:val="BodyText"/>
        <w:numPr>
          <w:ilvl w:val="0"/>
          <w:numId w:val="22"/>
        </w:numPr>
        <w:tabs>
          <w:tab w:val="left" w:pos="720"/>
        </w:tabs>
        <w:spacing w:line="276" w:lineRule="auto"/>
        <w:ind w:right="520"/>
        <w:jc w:val="both"/>
        <w:rPr>
          <w:lang w:val="en-GB"/>
        </w:rPr>
      </w:pPr>
      <w:r w:rsidRPr="00111473">
        <w:t>Monitor the  health status of the quarantined individual</w:t>
      </w:r>
    </w:p>
    <w:p w14:paraId="592655DC" w14:textId="77777777" w:rsidR="00C838FF" w:rsidRPr="00111473" w:rsidRDefault="00C838FF" w:rsidP="00880B96">
      <w:pPr>
        <w:pStyle w:val="BodyText"/>
        <w:numPr>
          <w:ilvl w:val="0"/>
          <w:numId w:val="22"/>
        </w:numPr>
        <w:tabs>
          <w:tab w:val="left" w:pos="720"/>
        </w:tabs>
        <w:spacing w:line="276" w:lineRule="auto"/>
        <w:ind w:right="520"/>
        <w:jc w:val="both"/>
        <w:rPr>
          <w:lang w:val="en-GB"/>
        </w:rPr>
      </w:pPr>
      <w:r w:rsidRPr="00111473">
        <w:t>Coordinate with RBP to ensure the compliance of effective quarantine measures</w:t>
      </w:r>
    </w:p>
    <w:p w14:paraId="2EB8B54F" w14:textId="77777777" w:rsidR="00C838FF" w:rsidRPr="00111473" w:rsidRDefault="00C838FF" w:rsidP="00880B96">
      <w:pPr>
        <w:pStyle w:val="BodyText"/>
        <w:numPr>
          <w:ilvl w:val="0"/>
          <w:numId w:val="22"/>
        </w:numPr>
        <w:tabs>
          <w:tab w:val="left" w:pos="720"/>
        </w:tabs>
        <w:spacing w:line="276" w:lineRule="auto"/>
        <w:ind w:right="520"/>
        <w:jc w:val="both"/>
        <w:rPr>
          <w:lang w:val="en-GB"/>
        </w:rPr>
      </w:pPr>
      <w:r w:rsidRPr="00111473">
        <w:t>In case signs and symptoms are reported by quarantined persons, notify Incident Commander (IC), Medical desk Chief, Laboratory team and case management team</w:t>
      </w:r>
    </w:p>
    <w:p w14:paraId="7F10701C" w14:textId="77777777" w:rsidR="00C838FF" w:rsidRPr="00111473" w:rsidRDefault="00C838FF" w:rsidP="00880B96">
      <w:pPr>
        <w:pStyle w:val="BodyText"/>
        <w:numPr>
          <w:ilvl w:val="0"/>
          <w:numId w:val="22"/>
        </w:numPr>
        <w:tabs>
          <w:tab w:val="left" w:pos="720"/>
        </w:tabs>
        <w:spacing w:line="276" w:lineRule="auto"/>
        <w:ind w:right="520"/>
        <w:jc w:val="both"/>
        <w:rPr>
          <w:lang w:val="en-GB"/>
        </w:rPr>
      </w:pPr>
      <w:r w:rsidRPr="00111473">
        <w:t>Provide the list of  individual to be released from the quarantine facilities to the IC, Medical desk chief</w:t>
      </w:r>
    </w:p>
    <w:p w14:paraId="34A9EF43" w14:textId="77777777" w:rsidR="0001645B" w:rsidRDefault="00C838FF" w:rsidP="00880B96">
      <w:pPr>
        <w:pStyle w:val="BodyText"/>
        <w:numPr>
          <w:ilvl w:val="0"/>
          <w:numId w:val="22"/>
        </w:numPr>
        <w:tabs>
          <w:tab w:val="left" w:pos="720"/>
        </w:tabs>
        <w:spacing w:line="276" w:lineRule="auto"/>
        <w:ind w:right="520"/>
        <w:jc w:val="both"/>
        <w:rPr>
          <w:lang w:val="en-GB"/>
        </w:rPr>
      </w:pPr>
      <w:r w:rsidRPr="00111473">
        <w:rPr>
          <w:lang w:val="en-GB"/>
        </w:rPr>
        <w:t>Monitor the health of home quarantined persons as per the SOP for Home Quarantine of COVID-19</w:t>
      </w:r>
      <w:bookmarkEnd w:id="42"/>
    </w:p>
    <w:p w14:paraId="764CB860" w14:textId="77777777" w:rsidR="00820B57" w:rsidRDefault="00820B57" w:rsidP="00880B96">
      <w:pPr>
        <w:pStyle w:val="BodyText"/>
        <w:numPr>
          <w:ilvl w:val="0"/>
          <w:numId w:val="22"/>
        </w:numPr>
        <w:tabs>
          <w:tab w:val="left" w:pos="720"/>
        </w:tabs>
        <w:spacing w:line="276" w:lineRule="auto"/>
        <w:ind w:right="520"/>
        <w:jc w:val="both"/>
        <w:rPr>
          <w:lang w:val="en-GB"/>
        </w:rPr>
      </w:pPr>
      <w:r>
        <w:rPr>
          <w:lang w:val="en-GB"/>
        </w:rPr>
        <w:t>Report to Chief, Medical Desk</w:t>
      </w:r>
    </w:p>
    <w:p w14:paraId="1FEAEF3B" w14:textId="77777777" w:rsidR="0055343B" w:rsidRPr="00111473" w:rsidRDefault="0055343B" w:rsidP="00317AD8">
      <w:pPr>
        <w:pStyle w:val="BodyText"/>
        <w:tabs>
          <w:tab w:val="left" w:pos="720"/>
        </w:tabs>
        <w:spacing w:line="276" w:lineRule="auto"/>
        <w:ind w:left="720" w:right="520"/>
        <w:jc w:val="both"/>
        <w:rPr>
          <w:lang w:val="en-GB"/>
        </w:rPr>
      </w:pPr>
    </w:p>
    <w:p w14:paraId="7CEF90DC" w14:textId="5293FFBD" w:rsidR="00FD1D98" w:rsidRPr="000C546B" w:rsidRDefault="00C838FF" w:rsidP="000C546B">
      <w:pPr>
        <w:pStyle w:val="Heading3"/>
        <w:tabs>
          <w:tab w:val="left" w:pos="1080"/>
        </w:tabs>
        <w:rPr>
          <w:rFonts w:ascii="Times New Roman" w:hAnsi="Times New Roman" w:cs="Times New Roman"/>
          <w:b/>
          <w:color w:val="0070C0"/>
          <w:sz w:val="28"/>
          <w:szCs w:val="28"/>
        </w:rPr>
      </w:pPr>
      <w:bookmarkStart w:id="44" w:name="_Toc36378500"/>
      <w:r w:rsidRPr="00150228">
        <w:rPr>
          <w:rFonts w:ascii="Times New Roman" w:hAnsi="Times New Roman" w:cs="Times New Roman"/>
          <w:b/>
          <w:color w:val="0070C0"/>
          <w:sz w:val="28"/>
          <w:szCs w:val="28"/>
        </w:rPr>
        <w:t>Isolation &amp; Case management</w:t>
      </w:r>
      <w:r w:rsidR="00377659" w:rsidRPr="00150228">
        <w:rPr>
          <w:rFonts w:ascii="Times New Roman" w:hAnsi="Times New Roman" w:cs="Times New Roman"/>
          <w:b/>
          <w:color w:val="0070C0"/>
          <w:sz w:val="28"/>
          <w:szCs w:val="28"/>
        </w:rPr>
        <w:t xml:space="preserve"> Unit</w:t>
      </w:r>
      <w:r w:rsidRPr="00150228">
        <w:rPr>
          <w:rFonts w:ascii="Times New Roman" w:hAnsi="Times New Roman" w:cs="Times New Roman"/>
          <w:b/>
          <w:color w:val="0070C0"/>
          <w:sz w:val="28"/>
          <w:szCs w:val="28"/>
        </w:rPr>
        <w:t>:</w:t>
      </w:r>
      <w:bookmarkEnd w:id="44"/>
    </w:p>
    <w:p w14:paraId="5105F464" w14:textId="77777777" w:rsidR="00C838FF" w:rsidRDefault="007E26A0" w:rsidP="00880B96">
      <w:pPr>
        <w:pStyle w:val="ListParagraph"/>
        <w:numPr>
          <w:ilvl w:val="0"/>
          <w:numId w:val="81"/>
        </w:numPr>
        <w:spacing w:before="0" w:after="120"/>
        <w:rPr>
          <w:rFonts w:ascii="Times New Roman" w:hAnsi="Times New Roman" w:cs="Times New Roman"/>
          <w:sz w:val="24"/>
          <w:szCs w:val="24"/>
        </w:rPr>
      </w:pPr>
      <w:r>
        <w:rPr>
          <w:rFonts w:ascii="Times New Roman" w:hAnsi="Times New Roman" w:cs="Times New Roman"/>
          <w:sz w:val="24"/>
          <w:szCs w:val="24"/>
        </w:rPr>
        <w:t xml:space="preserve">Dr Kezang Wangdi, </w:t>
      </w:r>
      <w:r w:rsidR="00C838FF" w:rsidRPr="00111473">
        <w:rPr>
          <w:rFonts w:ascii="Times New Roman" w:hAnsi="Times New Roman" w:cs="Times New Roman"/>
          <w:sz w:val="24"/>
          <w:szCs w:val="24"/>
        </w:rPr>
        <w:t>MO, Team leader</w:t>
      </w:r>
    </w:p>
    <w:p w14:paraId="6C7D828F" w14:textId="77777777" w:rsidR="00967214" w:rsidRDefault="00967214" w:rsidP="00880B96">
      <w:pPr>
        <w:pStyle w:val="ListParagraph"/>
        <w:numPr>
          <w:ilvl w:val="0"/>
          <w:numId w:val="81"/>
        </w:numPr>
        <w:spacing w:before="0" w:after="120"/>
        <w:rPr>
          <w:rFonts w:ascii="Times New Roman" w:hAnsi="Times New Roman" w:cs="Times New Roman"/>
          <w:sz w:val="24"/>
          <w:szCs w:val="24"/>
        </w:rPr>
      </w:pPr>
      <w:r>
        <w:rPr>
          <w:rFonts w:ascii="Times New Roman" w:hAnsi="Times New Roman" w:cs="Times New Roman"/>
          <w:sz w:val="24"/>
          <w:szCs w:val="24"/>
        </w:rPr>
        <w:t>Sangay Lhamo, Ward Incharge</w:t>
      </w:r>
    </w:p>
    <w:p w14:paraId="260686CF" w14:textId="77777777" w:rsidR="00967214" w:rsidRDefault="00967214" w:rsidP="00880B96">
      <w:pPr>
        <w:pStyle w:val="ListParagraph"/>
        <w:numPr>
          <w:ilvl w:val="0"/>
          <w:numId w:val="81"/>
        </w:numPr>
        <w:spacing w:before="0" w:after="120"/>
        <w:rPr>
          <w:rFonts w:ascii="Times New Roman" w:hAnsi="Times New Roman" w:cs="Times New Roman"/>
          <w:sz w:val="24"/>
          <w:szCs w:val="24"/>
        </w:rPr>
      </w:pPr>
      <w:r>
        <w:rPr>
          <w:rFonts w:ascii="Times New Roman" w:hAnsi="Times New Roman" w:cs="Times New Roman"/>
          <w:sz w:val="24"/>
          <w:szCs w:val="24"/>
        </w:rPr>
        <w:t>Ngawang Chophel, Staff Nurse</w:t>
      </w:r>
    </w:p>
    <w:p w14:paraId="636E8B8A" w14:textId="77777777" w:rsidR="00967214" w:rsidRDefault="00967214" w:rsidP="00880B96">
      <w:pPr>
        <w:pStyle w:val="ListParagraph"/>
        <w:numPr>
          <w:ilvl w:val="0"/>
          <w:numId w:val="81"/>
        </w:numPr>
        <w:spacing w:before="0" w:after="120"/>
        <w:rPr>
          <w:rFonts w:ascii="Times New Roman" w:hAnsi="Times New Roman" w:cs="Times New Roman"/>
          <w:sz w:val="24"/>
          <w:szCs w:val="24"/>
        </w:rPr>
      </w:pPr>
      <w:r>
        <w:rPr>
          <w:rFonts w:ascii="Times New Roman" w:hAnsi="Times New Roman" w:cs="Times New Roman"/>
          <w:sz w:val="24"/>
          <w:szCs w:val="24"/>
        </w:rPr>
        <w:t>Thinley Jamtsho, Staff Nurse</w:t>
      </w:r>
    </w:p>
    <w:p w14:paraId="22EC0CE5" w14:textId="77777777" w:rsidR="00967214" w:rsidRDefault="00AB2B0B" w:rsidP="00880B96">
      <w:pPr>
        <w:pStyle w:val="ListParagraph"/>
        <w:numPr>
          <w:ilvl w:val="0"/>
          <w:numId w:val="81"/>
        </w:numPr>
        <w:spacing w:before="0" w:after="120"/>
        <w:rPr>
          <w:rFonts w:ascii="Times New Roman" w:hAnsi="Times New Roman" w:cs="Times New Roman"/>
          <w:sz w:val="24"/>
          <w:szCs w:val="24"/>
        </w:rPr>
      </w:pPr>
      <w:r>
        <w:rPr>
          <w:rFonts w:ascii="Times New Roman" w:hAnsi="Times New Roman" w:cs="Times New Roman"/>
          <w:sz w:val="24"/>
          <w:szCs w:val="24"/>
        </w:rPr>
        <w:t>Tshering Dorji, Staff Nurse</w:t>
      </w:r>
    </w:p>
    <w:p w14:paraId="54B765E9" w14:textId="77777777" w:rsidR="00AB2B0B" w:rsidRDefault="00AB2B0B" w:rsidP="00880B96">
      <w:pPr>
        <w:pStyle w:val="ListParagraph"/>
        <w:numPr>
          <w:ilvl w:val="0"/>
          <w:numId w:val="81"/>
        </w:numPr>
        <w:spacing w:before="0" w:after="120"/>
        <w:rPr>
          <w:rFonts w:ascii="Times New Roman" w:hAnsi="Times New Roman" w:cs="Times New Roman"/>
          <w:sz w:val="24"/>
          <w:szCs w:val="24"/>
        </w:rPr>
      </w:pPr>
      <w:r>
        <w:rPr>
          <w:rFonts w:ascii="Times New Roman" w:hAnsi="Times New Roman" w:cs="Times New Roman"/>
          <w:sz w:val="24"/>
          <w:szCs w:val="24"/>
        </w:rPr>
        <w:t>Tek Bdr Chuwan, Staff Nurse</w:t>
      </w:r>
    </w:p>
    <w:p w14:paraId="1ACD88BE" w14:textId="77777777" w:rsidR="00AB2B0B" w:rsidRDefault="00AB2B0B" w:rsidP="00880B96">
      <w:pPr>
        <w:pStyle w:val="ListParagraph"/>
        <w:numPr>
          <w:ilvl w:val="0"/>
          <w:numId w:val="81"/>
        </w:numPr>
        <w:spacing w:before="0" w:after="120"/>
        <w:rPr>
          <w:rFonts w:ascii="Times New Roman" w:hAnsi="Times New Roman" w:cs="Times New Roman"/>
          <w:sz w:val="24"/>
          <w:szCs w:val="24"/>
        </w:rPr>
      </w:pPr>
      <w:r>
        <w:rPr>
          <w:rFonts w:ascii="Times New Roman" w:hAnsi="Times New Roman" w:cs="Times New Roman"/>
          <w:sz w:val="24"/>
          <w:szCs w:val="24"/>
        </w:rPr>
        <w:t>Nari Maya, Cleaner</w:t>
      </w:r>
    </w:p>
    <w:p w14:paraId="006393B7" w14:textId="20023162" w:rsidR="0055343B" w:rsidRPr="00FD1D98" w:rsidRDefault="00AB2B0B" w:rsidP="00880B96">
      <w:pPr>
        <w:pStyle w:val="ListParagraph"/>
        <w:numPr>
          <w:ilvl w:val="0"/>
          <w:numId w:val="81"/>
        </w:numPr>
        <w:spacing w:before="0" w:after="120"/>
        <w:rPr>
          <w:rFonts w:ascii="Times New Roman" w:hAnsi="Times New Roman" w:cs="Times New Roman"/>
          <w:sz w:val="24"/>
          <w:szCs w:val="24"/>
        </w:rPr>
      </w:pPr>
      <w:r>
        <w:rPr>
          <w:rFonts w:ascii="Times New Roman" w:hAnsi="Times New Roman" w:cs="Times New Roman"/>
          <w:sz w:val="24"/>
          <w:szCs w:val="24"/>
        </w:rPr>
        <w:t>Tashi Lhamo, Ward Girl</w:t>
      </w:r>
    </w:p>
    <w:p w14:paraId="5916A522" w14:textId="77777777" w:rsidR="00E267BE" w:rsidRPr="00FD1D98" w:rsidRDefault="00E267BE" w:rsidP="00317AD8">
      <w:pPr>
        <w:spacing w:before="0" w:after="120"/>
        <w:rPr>
          <w:rFonts w:ascii="Times New Roman" w:hAnsi="Times New Roman" w:cs="Times New Roman"/>
          <w:b/>
          <w:bCs/>
          <w:smallCaps/>
          <w:color w:val="0070C0"/>
          <w:spacing w:val="5"/>
          <w:sz w:val="24"/>
          <w:szCs w:val="24"/>
        </w:rPr>
      </w:pPr>
      <w:r w:rsidRPr="00FD1D98">
        <w:rPr>
          <w:rFonts w:ascii="Times New Roman" w:hAnsi="Times New Roman" w:cs="Times New Roman"/>
          <w:b/>
          <w:bCs/>
          <w:smallCaps/>
          <w:color w:val="0070C0"/>
          <w:spacing w:val="5"/>
          <w:sz w:val="24"/>
          <w:szCs w:val="24"/>
        </w:rPr>
        <w:t>Terms of Reference:</w:t>
      </w:r>
    </w:p>
    <w:p w14:paraId="54C9EB22" w14:textId="77777777" w:rsidR="00820B57" w:rsidRPr="00820B57" w:rsidRDefault="00820B57" w:rsidP="00880B96">
      <w:pPr>
        <w:pStyle w:val="BodyText"/>
        <w:numPr>
          <w:ilvl w:val="0"/>
          <w:numId w:val="24"/>
        </w:numPr>
        <w:tabs>
          <w:tab w:val="left" w:pos="720"/>
        </w:tabs>
        <w:spacing w:line="276" w:lineRule="auto"/>
        <w:ind w:right="520"/>
        <w:jc w:val="both"/>
        <w:rPr>
          <w:lang w:val="en-GB"/>
        </w:rPr>
      </w:pPr>
      <w:r>
        <w:t>Triage and identify COVID-19 cases and admit</w:t>
      </w:r>
    </w:p>
    <w:p w14:paraId="614E52C3" w14:textId="77777777" w:rsidR="00C838FF" w:rsidRPr="00111473" w:rsidRDefault="00C838FF" w:rsidP="00880B96">
      <w:pPr>
        <w:pStyle w:val="BodyText"/>
        <w:numPr>
          <w:ilvl w:val="0"/>
          <w:numId w:val="24"/>
        </w:numPr>
        <w:tabs>
          <w:tab w:val="left" w:pos="720"/>
        </w:tabs>
        <w:spacing w:line="276" w:lineRule="auto"/>
        <w:ind w:right="520"/>
        <w:jc w:val="both"/>
        <w:rPr>
          <w:lang w:val="en-GB"/>
        </w:rPr>
      </w:pPr>
      <w:r w:rsidRPr="00111473">
        <w:t xml:space="preserve">Maintain and update report to IC on the number of cases, hospitalized, recovered and deaths </w:t>
      </w:r>
    </w:p>
    <w:p w14:paraId="14C9F3C2" w14:textId="77777777" w:rsidR="00C838FF" w:rsidRPr="00111473" w:rsidRDefault="00C838FF" w:rsidP="00880B96">
      <w:pPr>
        <w:pStyle w:val="BodyText"/>
        <w:numPr>
          <w:ilvl w:val="0"/>
          <w:numId w:val="24"/>
        </w:numPr>
        <w:tabs>
          <w:tab w:val="left" w:pos="720"/>
        </w:tabs>
        <w:spacing w:line="276" w:lineRule="auto"/>
        <w:ind w:right="520"/>
        <w:jc w:val="both"/>
        <w:rPr>
          <w:lang w:val="en-GB"/>
        </w:rPr>
      </w:pPr>
      <w:r w:rsidRPr="00111473">
        <w:t>Assess and appraise the need to mobilize surge capacity (HR, medical supplies and facilities)</w:t>
      </w:r>
    </w:p>
    <w:p w14:paraId="2299290D" w14:textId="77777777" w:rsidR="00C838FF" w:rsidRPr="00111473" w:rsidRDefault="00C838FF" w:rsidP="00880B96">
      <w:pPr>
        <w:pStyle w:val="BodyText"/>
        <w:numPr>
          <w:ilvl w:val="0"/>
          <w:numId w:val="24"/>
        </w:numPr>
        <w:tabs>
          <w:tab w:val="left" w:pos="720"/>
        </w:tabs>
        <w:spacing w:line="276" w:lineRule="auto"/>
        <w:ind w:right="520"/>
        <w:jc w:val="both"/>
        <w:rPr>
          <w:lang w:val="en-GB"/>
        </w:rPr>
      </w:pPr>
      <w:r w:rsidRPr="00111473">
        <w:t>Coordinate, liaise and manage all activities related to isolation and case management</w:t>
      </w:r>
    </w:p>
    <w:p w14:paraId="68C8ADD0" w14:textId="77777777" w:rsidR="00C838FF" w:rsidRPr="00111473" w:rsidRDefault="00C838FF" w:rsidP="00880B96">
      <w:pPr>
        <w:pStyle w:val="BodyText"/>
        <w:numPr>
          <w:ilvl w:val="0"/>
          <w:numId w:val="24"/>
        </w:numPr>
        <w:tabs>
          <w:tab w:val="left" w:pos="720"/>
        </w:tabs>
        <w:spacing w:line="276" w:lineRule="auto"/>
        <w:ind w:right="520"/>
        <w:jc w:val="both"/>
        <w:rPr>
          <w:lang w:val="en-GB"/>
        </w:rPr>
      </w:pPr>
      <w:r w:rsidRPr="00111473">
        <w:t>Provide daily update on the clinical status of the patient</w:t>
      </w:r>
    </w:p>
    <w:p w14:paraId="75C0F973" w14:textId="77777777" w:rsidR="00C838FF" w:rsidRPr="00111473" w:rsidRDefault="00C838FF" w:rsidP="00880B96">
      <w:pPr>
        <w:pStyle w:val="BodyText"/>
        <w:numPr>
          <w:ilvl w:val="0"/>
          <w:numId w:val="24"/>
        </w:numPr>
        <w:tabs>
          <w:tab w:val="left" w:pos="720"/>
        </w:tabs>
        <w:spacing w:line="276" w:lineRule="auto"/>
        <w:ind w:right="520"/>
        <w:jc w:val="both"/>
        <w:rPr>
          <w:lang w:val="en-GB"/>
        </w:rPr>
      </w:pPr>
      <w:r w:rsidRPr="00111473">
        <w:t>Isolate the suspected individual at holding area until the lab results are available</w:t>
      </w:r>
    </w:p>
    <w:p w14:paraId="072E9868" w14:textId="77777777" w:rsidR="00C838FF" w:rsidRPr="00111473" w:rsidRDefault="00C838FF" w:rsidP="00880B96">
      <w:pPr>
        <w:pStyle w:val="BodyText"/>
        <w:numPr>
          <w:ilvl w:val="0"/>
          <w:numId w:val="24"/>
        </w:numPr>
        <w:tabs>
          <w:tab w:val="left" w:pos="720"/>
        </w:tabs>
        <w:spacing w:line="276" w:lineRule="auto"/>
        <w:ind w:right="520"/>
        <w:jc w:val="both"/>
        <w:rPr>
          <w:lang w:val="en-GB"/>
        </w:rPr>
      </w:pPr>
      <w:r w:rsidRPr="00111473">
        <w:t xml:space="preserve">Maintain and update report to IC on the number of cases, hospitalized, recovered and deaths </w:t>
      </w:r>
    </w:p>
    <w:p w14:paraId="2199895A" w14:textId="77777777" w:rsidR="00C838FF" w:rsidRPr="00111473" w:rsidRDefault="00C838FF" w:rsidP="00880B96">
      <w:pPr>
        <w:pStyle w:val="BodyText"/>
        <w:numPr>
          <w:ilvl w:val="0"/>
          <w:numId w:val="24"/>
        </w:numPr>
        <w:tabs>
          <w:tab w:val="left" w:pos="720"/>
        </w:tabs>
        <w:spacing w:line="276" w:lineRule="auto"/>
        <w:ind w:right="520"/>
        <w:jc w:val="both"/>
        <w:rPr>
          <w:lang w:val="en-GB"/>
        </w:rPr>
      </w:pPr>
      <w:r w:rsidRPr="00111473">
        <w:t>Assess and appraise the need to mobilize surge capacity (HR, medical supplies and facilities)</w:t>
      </w:r>
    </w:p>
    <w:p w14:paraId="1A3704AF" w14:textId="77777777" w:rsidR="00C838FF" w:rsidRPr="00111473" w:rsidRDefault="00C838FF" w:rsidP="00880B96">
      <w:pPr>
        <w:pStyle w:val="BodyText"/>
        <w:numPr>
          <w:ilvl w:val="0"/>
          <w:numId w:val="24"/>
        </w:numPr>
        <w:tabs>
          <w:tab w:val="left" w:pos="720"/>
        </w:tabs>
        <w:spacing w:line="276" w:lineRule="auto"/>
        <w:ind w:right="520"/>
        <w:jc w:val="both"/>
        <w:rPr>
          <w:lang w:val="en-GB"/>
        </w:rPr>
      </w:pPr>
      <w:r w:rsidRPr="00111473">
        <w:t>Coordinate, liaise and manage all activities related to isolation and case management</w:t>
      </w:r>
    </w:p>
    <w:p w14:paraId="4BBB6FE3" w14:textId="77777777" w:rsidR="00C838FF" w:rsidRPr="00111473" w:rsidRDefault="00C838FF" w:rsidP="00880B96">
      <w:pPr>
        <w:pStyle w:val="BodyText"/>
        <w:numPr>
          <w:ilvl w:val="0"/>
          <w:numId w:val="24"/>
        </w:numPr>
        <w:tabs>
          <w:tab w:val="left" w:pos="720"/>
        </w:tabs>
        <w:spacing w:line="276" w:lineRule="auto"/>
        <w:ind w:right="520"/>
        <w:jc w:val="both"/>
        <w:rPr>
          <w:lang w:val="en-GB"/>
        </w:rPr>
      </w:pPr>
      <w:r w:rsidRPr="00111473">
        <w:t>Provide daily update on the clinical status of the patient</w:t>
      </w:r>
    </w:p>
    <w:p w14:paraId="70C027C9" w14:textId="5D8B535C" w:rsidR="0001645B" w:rsidRPr="00111473" w:rsidRDefault="0089620B" w:rsidP="00880B96">
      <w:pPr>
        <w:pStyle w:val="BodyText"/>
        <w:numPr>
          <w:ilvl w:val="0"/>
          <w:numId w:val="24"/>
        </w:numPr>
        <w:tabs>
          <w:tab w:val="left" w:pos="720"/>
        </w:tabs>
        <w:spacing w:line="276" w:lineRule="auto"/>
        <w:ind w:right="520"/>
        <w:jc w:val="both"/>
        <w:rPr>
          <w:lang w:val="en-GB"/>
        </w:rPr>
      </w:pPr>
      <w:r>
        <w:t>Referral as per SO</w:t>
      </w:r>
      <w:r w:rsidR="00820B57">
        <w:t>P</w:t>
      </w:r>
    </w:p>
    <w:p w14:paraId="16C33F6F" w14:textId="77777777" w:rsidR="0001645B" w:rsidRPr="00111473" w:rsidRDefault="0001645B" w:rsidP="00317AD8">
      <w:pPr>
        <w:pStyle w:val="Heading2"/>
        <w:numPr>
          <w:ilvl w:val="0"/>
          <w:numId w:val="0"/>
        </w:numPr>
        <w:spacing w:before="0" w:after="120"/>
        <w:ind w:left="576" w:hanging="576"/>
        <w:jc w:val="both"/>
        <w:rPr>
          <w:rFonts w:ascii="Times New Roman" w:hAnsi="Times New Roman" w:cs="Times New Roman"/>
          <w:b w:val="0"/>
          <w:szCs w:val="24"/>
        </w:rPr>
      </w:pPr>
    </w:p>
    <w:p w14:paraId="0F2D44C3" w14:textId="42F294E1" w:rsidR="00FD1D98" w:rsidRPr="000C546B" w:rsidRDefault="0001645B" w:rsidP="000C546B">
      <w:pPr>
        <w:pStyle w:val="Heading3"/>
        <w:tabs>
          <w:tab w:val="left" w:pos="1080"/>
        </w:tabs>
        <w:rPr>
          <w:rFonts w:ascii="Times New Roman" w:hAnsi="Times New Roman" w:cs="Times New Roman"/>
          <w:b/>
          <w:color w:val="0070C0"/>
          <w:sz w:val="28"/>
          <w:szCs w:val="28"/>
        </w:rPr>
      </w:pPr>
      <w:bookmarkStart w:id="45" w:name="_Toc35284867"/>
      <w:bookmarkStart w:id="46" w:name="_Toc36378501"/>
      <w:bookmarkStart w:id="47" w:name="_Hlk33078361"/>
      <w:r w:rsidRPr="006C7D7D">
        <w:rPr>
          <w:rFonts w:ascii="Times New Roman" w:hAnsi="Times New Roman" w:cs="Times New Roman"/>
          <w:b/>
          <w:color w:val="0070C0"/>
          <w:sz w:val="28"/>
          <w:szCs w:val="28"/>
        </w:rPr>
        <w:t>Risk Communication</w:t>
      </w:r>
      <w:bookmarkEnd w:id="45"/>
      <w:r w:rsidR="00377659" w:rsidRPr="006C7D7D">
        <w:rPr>
          <w:rFonts w:ascii="Times New Roman" w:hAnsi="Times New Roman" w:cs="Times New Roman"/>
          <w:b/>
          <w:color w:val="0070C0"/>
          <w:sz w:val="28"/>
          <w:szCs w:val="28"/>
        </w:rPr>
        <w:t xml:space="preserve"> Unit:</w:t>
      </w:r>
      <w:bookmarkEnd w:id="46"/>
    </w:p>
    <w:p w14:paraId="464E8368" w14:textId="77777777" w:rsidR="0001645B" w:rsidRPr="00FD1D98" w:rsidRDefault="00B8334C" w:rsidP="00880B96">
      <w:pPr>
        <w:pStyle w:val="ListParagraph"/>
        <w:numPr>
          <w:ilvl w:val="0"/>
          <w:numId w:val="20"/>
        </w:numPr>
        <w:spacing w:before="0" w:after="120"/>
        <w:ind w:right="0"/>
        <w:contextualSpacing w:val="0"/>
        <w:rPr>
          <w:rFonts w:ascii="Times New Roman" w:hAnsi="Times New Roman" w:cs="Times New Roman"/>
          <w:iCs/>
          <w:sz w:val="24"/>
          <w:szCs w:val="24"/>
        </w:rPr>
      </w:pPr>
      <w:r w:rsidRPr="00FD1D98">
        <w:rPr>
          <w:rFonts w:ascii="Times New Roman" w:hAnsi="Times New Roman" w:cs="Times New Roman"/>
          <w:iCs/>
          <w:sz w:val="24"/>
          <w:szCs w:val="24"/>
        </w:rPr>
        <w:t xml:space="preserve">Choney Dorji, ADHO - </w:t>
      </w:r>
      <w:r w:rsidR="0001645B" w:rsidRPr="00FD1D98">
        <w:rPr>
          <w:rFonts w:ascii="Times New Roman" w:hAnsi="Times New Roman" w:cs="Times New Roman"/>
          <w:iCs/>
          <w:sz w:val="24"/>
          <w:szCs w:val="24"/>
        </w:rPr>
        <w:t xml:space="preserve"> Team leader</w:t>
      </w:r>
    </w:p>
    <w:p w14:paraId="4D14014D" w14:textId="77777777" w:rsidR="00AB2B0B" w:rsidRPr="00FD1D98" w:rsidRDefault="00AB2B0B" w:rsidP="00880B96">
      <w:pPr>
        <w:pStyle w:val="ListParagraph"/>
        <w:numPr>
          <w:ilvl w:val="0"/>
          <w:numId w:val="20"/>
        </w:numPr>
        <w:spacing w:before="0" w:after="120"/>
        <w:ind w:right="0"/>
        <w:contextualSpacing w:val="0"/>
        <w:rPr>
          <w:rFonts w:ascii="Times New Roman" w:hAnsi="Times New Roman" w:cs="Times New Roman"/>
          <w:smallCaps/>
          <w:spacing w:val="5"/>
          <w:sz w:val="24"/>
          <w:szCs w:val="24"/>
        </w:rPr>
      </w:pPr>
      <w:r w:rsidRPr="00FD1D98">
        <w:rPr>
          <w:rFonts w:ascii="Times New Roman" w:hAnsi="Times New Roman" w:cs="Times New Roman"/>
          <w:sz w:val="24"/>
          <w:szCs w:val="24"/>
        </w:rPr>
        <w:t>Ms. Karma</w:t>
      </w:r>
      <w:r w:rsidR="0001645B" w:rsidRPr="00FD1D98">
        <w:rPr>
          <w:rFonts w:ascii="Times New Roman" w:hAnsi="Times New Roman" w:cs="Times New Roman"/>
          <w:sz w:val="24"/>
          <w:szCs w:val="24"/>
        </w:rPr>
        <w:t xml:space="preserve"> Yangche</w:t>
      </w:r>
      <w:bookmarkEnd w:id="47"/>
      <w:r w:rsidRPr="00FD1D98">
        <w:rPr>
          <w:rFonts w:ascii="Times New Roman" w:hAnsi="Times New Roman" w:cs="Times New Roman"/>
          <w:sz w:val="24"/>
          <w:szCs w:val="24"/>
        </w:rPr>
        <w:t>n, Physiotherapist</w:t>
      </w:r>
    </w:p>
    <w:p w14:paraId="1382BC9E" w14:textId="1D35CF37" w:rsidR="00AB2B0B" w:rsidRPr="00FD1D98" w:rsidRDefault="00AB2B0B" w:rsidP="00880B96">
      <w:pPr>
        <w:pStyle w:val="ListParagraph"/>
        <w:numPr>
          <w:ilvl w:val="0"/>
          <w:numId w:val="20"/>
        </w:numPr>
        <w:spacing w:before="0" w:after="120"/>
        <w:ind w:right="0"/>
        <w:contextualSpacing w:val="0"/>
        <w:rPr>
          <w:rFonts w:ascii="Times New Roman" w:hAnsi="Times New Roman" w:cs="Times New Roman"/>
          <w:smallCaps/>
          <w:spacing w:val="5"/>
          <w:sz w:val="24"/>
          <w:szCs w:val="24"/>
        </w:rPr>
      </w:pPr>
      <w:r w:rsidRPr="00FD1D98">
        <w:rPr>
          <w:rFonts w:ascii="Times New Roman" w:hAnsi="Times New Roman" w:cs="Times New Roman"/>
          <w:sz w:val="24"/>
          <w:szCs w:val="24"/>
        </w:rPr>
        <w:t>Karma Wangdi, Sr.</w:t>
      </w:r>
      <w:r w:rsidR="0055343B" w:rsidRPr="00FD1D98">
        <w:rPr>
          <w:rFonts w:ascii="Times New Roman" w:hAnsi="Times New Roman" w:cs="Times New Roman"/>
          <w:sz w:val="24"/>
          <w:szCs w:val="24"/>
        </w:rPr>
        <w:t xml:space="preserve"> </w:t>
      </w:r>
      <w:r w:rsidRPr="00FD1D98">
        <w:rPr>
          <w:rFonts w:ascii="Times New Roman" w:hAnsi="Times New Roman" w:cs="Times New Roman"/>
          <w:sz w:val="24"/>
          <w:szCs w:val="24"/>
        </w:rPr>
        <w:t>HA</w:t>
      </w:r>
    </w:p>
    <w:p w14:paraId="198AC47B" w14:textId="77777777" w:rsidR="00E267BE" w:rsidRPr="00FD1D98" w:rsidRDefault="00E267BE" w:rsidP="00317AD8">
      <w:pPr>
        <w:spacing w:before="0" w:after="120"/>
        <w:ind w:left="357" w:right="0" w:firstLine="0"/>
        <w:rPr>
          <w:rFonts w:ascii="Times New Roman" w:hAnsi="Times New Roman" w:cs="Times New Roman"/>
          <w:b/>
          <w:bCs/>
          <w:smallCaps/>
          <w:color w:val="4472C4" w:themeColor="accent1"/>
          <w:spacing w:val="5"/>
          <w:sz w:val="24"/>
          <w:szCs w:val="24"/>
        </w:rPr>
      </w:pPr>
      <w:r w:rsidRPr="00FD1D98">
        <w:rPr>
          <w:rFonts w:ascii="Times New Roman" w:hAnsi="Times New Roman" w:cs="Times New Roman"/>
          <w:b/>
          <w:bCs/>
          <w:smallCaps/>
          <w:color w:val="4472C4" w:themeColor="accent1"/>
          <w:spacing w:val="5"/>
          <w:sz w:val="24"/>
          <w:szCs w:val="24"/>
        </w:rPr>
        <w:t>Terms of Reference:</w:t>
      </w:r>
    </w:p>
    <w:p w14:paraId="7BA0564E" w14:textId="77777777" w:rsidR="00B8334C" w:rsidRPr="00111473" w:rsidRDefault="00B8334C" w:rsidP="00880B96">
      <w:pPr>
        <w:pStyle w:val="BodyText"/>
        <w:numPr>
          <w:ilvl w:val="0"/>
          <w:numId w:val="24"/>
        </w:numPr>
        <w:tabs>
          <w:tab w:val="left" w:pos="720"/>
        </w:tabs>
        <w:spacing w:line="276" w:lineRule="auto"/>
        <w:ind w:right="520"/>
        <w:jc w:val="both"/>
      </w:pPr>
      <w:r w:rsidRPr="00111473">
        <w:t>Disseminate relevant risk communication materials as shared by the National Risk Communication team</w:t>
      </w:r>
    </w:p>
    <w:p w14:paraId="511BF44F" w14:textId="77777777" w:rsidR="00B8334C" w:rsidRPr="00111473" w:rsidRDefault="00B8334C" w:rsidP="00880B96">
      <w:pPr>
        <w:pStyle w:val="BodyText"/>
        <w:numPr>
          <w:ilvl w:val="0"/>
          <w:numId w:val="24"/>
        </w:numPr>
        <w:tabs>
          <w:tab w:val="left" w:pos="720"/>
        </w:tabs>
        <w:spacing w:line="276" w:lineRule="auto"/>
        <w:ind w:right="520"/>
        <w:jc w:val="both"/>
      </w:pPr>
      <w:r w:rsidRPr="00111473">
        <w:t>Manage and verify the rumors and misinformation</w:t>
      </w:r>
    </w:p>
    <w:p w14:paraId="38784BD9" w14:textId="77777777" w:rsidR="00B8334C" w:rsidRPr="00111473" w:rsidRDefault="00B8334C" w:rsidP="00880B96">
      <w:pPr>
        <w:pStyle w:val="BodyText"/>
        <w:numPr>
          <w:ilvl w:val="0"/>
          <w:numId w:val="24"/>
        </w:numPr>
        <w:tabs>
          <w:tab w:val="left" w:pos="720"/>
        </w:tabs>
        <w:spacing w:line="276" w:lineRule="auto"/>
        <w:ind w:right="520"/>
        <w:jc w:val="both"/>
      </w:pPr>
      <w:r w:rsidRPr="00111473">
        <w:t>Sensitize precaution measures on COVID-19 prevention including hand hygiene, cough etiquette to the community and the public</w:t>
      </w:r>
    </w:p>
    <w:p w14:paraId="7A0292CE" w14:textId="4F08F4A8" w:rsidR="00B8334C" w:rsidRPr="00111473" w:rsidRDefault="0055343B" w:rsidP="00880B96">
      <w:pPr>
        <w:pStyle w:val="BodyText"/>
        <w:numPr>
          <w:ilvl w:val="0"/>
          <w:numId w:val="24"/>
        </w:numPr>
        <w:tabs>
          <w:tab w:val="left" w:pos="720"/>
        </w:tabs>
        <w:spacing w:line="276" w:lineRule="auto"/>
        <w:ind w:right="520"/>
        <w:jc w:val="both"/>
      </w:pPr>
      <w:r w:rsidRPr="00111473">
        <w:t>Mobilize</w:t>
      </w:r>
      <w:r w:rsidR="00B8334C" w:rsidRPr="00111473">
        <w:t xml:space="preserve"> community to support COVID-19 prevention</w:t>
      </w:r>
    </w:p>
    <w:p w14:paraId="4FC6D3E8" w14:textId="77777777" w:rsidR="00B8334C" w:rsidRDefault="00B8334C" w:rsidP="00880B96">
      <w:pPr>
        <w:pStyle w:val="BodyText"/>
        <w:numPr>
          <w:ilvl w:val="0"/>
          <w:numId w:val="24"/>
        </w:numPr>
        <w:tabs>
          <w:tab w:val="left" w:pos="720"/>
        </w:tabs>
        <w:spacing w:line="276" w:lineRule="auto"/>
        <w:ind w:right="520"/>
        <w:jc w:val="both"/>
      </w:pPr>
      <w:r w:rsidRPr="00111473">
        <w:t xml:space="preserve">Provide counselling to the COVID-19 positive persons,  quarantine individuals and general public </w:t>
      </w:r>
    </w:p>
    <w:p w14:paraId="259EBFDA" w14:textId="77777777" w:rsidR="0055343B" w:rsidRPr="00111473" w:rsidRDefault="0055343B" w:rsidP="00317AD8">
      <w:pPr>
        <w:pStyle w:val="BodyText"/>
        <w:spacing w:line="276" w:lineRule="auto"/>
        <w:ind w:left="720" w:right="520"/>
        <w:jc w:val="both"/>
      </w:pPr>
    </w:p>
    <w:p w14:paraId="174F962D" w14:textId="50D9FF4A" w:rsidR="00FD1D98" w:rsidRPr="000C546B" w:rsidRDefault="0001645B" w:rsidP="000C546B">
      <w:pPr>
        <w:pStyle w:val="Heading3"/>
        <w:tabs>
          <w:tab w:val="left" w:pos="990"/>
        </w:tabs>
        <w:rPr>
          <w:rFonts w:ascii="Times New Roman" w:hAnsi="Times New Roman" w:cs="Times New Roman"/>
          <w:b/>
          <w:color w:val="4472C4" w:themeColor="accent1"/>
          <w:sz w:val="28"/>
          <w:szCs w:val="28"/>
        </w:rPr>
      </w:pPr>
      <w:bookmarkStart w:id="48" w:name="_Toc35284869"/>
      <w:bookmarkStart w:id="49" w:name="_Toc36378502"/>
      <w:bookmarkStart w:id="50" w:name="_Hlk33078451"/>
      <w:r w:rsidRPr="00FD1D98">
        <w:rPr>
          <w:rFonts w:ascii="Times New Roman" w:hAnsi="Times New Roman" w:cs="Times New Roman"/>
          <w:b/>
          <w:color w:val="4472C4" w:themeColor="accent1"/>
          <w:sz w:val="28"/>
          <w:szCs w:val="28"/>
        </w:rPr>
        <w:t>Medical Supply</w:t>
      </w:r>
      <w:bookmarkEnd w:id="48"/>
      <w:r w:rsidR="00377659" w:rsidRPr="00FD1D98">
        <w:rPr>
          <w:rFonts w:ascii="Times New Roman" w:hAnsi="Times New Roman" w:cs="Times New Roman"/>
          <w:b/>
          <w:color w:val="4472C4" w:themeColor="accent1"/>
          <w:sz w:val="28"/>
          <w:szCs w:val="28"/>
        </w:rPr>
        <w:t xml:space="preserve"> Unit:</w:t>
      </w:r>
      <w:bookmarkEnd w:id="49"/>
    </w:p>
    <w:p w14:paraId="2293A982" w14:textId="77777777" w:rsidR="0001645B" w:rsidRPr="00E66B64" w:rsidRDefault="00A0713A" w:rsidP="00880B96">
      <w:pPr>
        <w:pStyle w:val="ListParagraph"/>
        <w:numPr>
          <w:ilvl w:val="0"/>
          <w:numId w:val="82"/>
        </w:numPr>
        <w:spacing w:before="0" w:after="120"/>
        <w:ind w:right="0"/>
        <w:rPr>
          <w:rFonts w:ascii="Times New Roman" w:hAnsi="Times New Roman" w:cs="Times New Roman"/>
          <w:iCs/>
          <w:sz w:val="24"/>
          <w:szCs w:val="24"/>
          <w:lang w:val="en-GB"/>
        </w:rPr>
      </w:pPr>
      <w:bookmarkStart w:id="51" w:name="_Hlk33078439"/>
      <w:r w:rsidRPr="00E66B64">
        <w:rPr>
          <w:rFonts w:ascii="Times New Roman" w:hAnsi="Times New Roman" w:cs="Times New Roman"/>
          <w:iCs/>
          <w:sz w:val="24"/>
          <w:szCs w:val="24"/>
        </w:rPr>
        <w:t>Mr. Naseema R chettri, pharmacy</w:t>
      </w:r>
      <w:r w:rsidR="0001645B" w:rsidRPr="00E66B64">
        <w:rPr>
          <w:rFonts w:ascii="Times New Roman" w:hAnsi="Times New Roman" w:cs="Times New Roman"/>
          <w:iCs/>
          <w:sz w:val="24"/>
          <w:szCs w:val="24"/>
        </w:rPr>
        <w:t>- Team leader</w:t>
      </w:r>
    </w:p>
    <w:p w14:paraId="15DAA803" w14:textId="77777777" w:rsidR="00E66B64" w:rsidRPr="00E66B64" w:rsidRDefault="00E66B64" w:rsidP="00880B96">
      <w:pPr>
        <w:pStyle w:val="ListParagraph"/>
        <w:numPr>
          <w:ilvl w:val="0"/>
          <w:numId w:val="82"/>
        </w:numPr>
        <w:spacing w:before="0" w:after="120"/>
        <w:ind w:right="0"/>
        <w:rPr>
          <w:rFonts w:ascii="Times New Roman" w:hAnsi="Times New Roman" w:cs="Times New Roman"/>
          <w:iCs/>
          <w:sz w:val="24"/>
          <w:szCs w:val="24"/>
          <w:lang w:val="en-GB"/>
        </w:rPr>
      </w:pPr>
      <w:r>
        <w:rPr>
          <w:rFonts w:ascii="Times New Roman" w:hAnsi="Times New Roman" w:cs="Times New Roman"/>
          <w:iCs/>
          <w:sz w:val="24"/>
          <w:szCs w:val="24"/>
        </w:rPr>
        <w:t>Tashi Dema</w:t>
      </w:r>
    </w:p>
    <w:p w14:paraId="006C2F05" w14:textId="77777777" w:rsidR="00E66B64" w:rsidRPr="0055343B" w:rsidRDefault="00E66B64" w:rsidP="00880B96">
      <w:pPr>
        <w:pStyle w:val="ListParagraph"/>
        <w:numPr>
          <w:ilvl w:val="0"/>
          <w:numId w:val="82"/>
        </w:numPr>
        <w:spacing w:before="0" w:after="120"/>
        <w:ind w:right="0"/>
        <w:rPr>
          <w:rFonts w:ascii="Times New Roman" w:hAnsi="Times New Roman" w:cs="Times New Roman"/>
          <w:iCs/>
          <w:sz w:val="24"/>
          <w:szCs w:val="24"/>
          <w:lang w:val="en-GB"/>
        </w:rPr>
      </w:pPr>
      <w:r>
        <w:rPr>
          <w:rFonts w:ascii="Times New Roman" w:hAnsi="Times New Roman" w:cs="Times New Roman"/>
          <w:iCs/>
          <w:sz w:val="24"/>
          <w:szCs w:val="24"/>
        </w:rPr>
        <w:t>Sonam Tshomo</w:t>
      </w:r>
    </w:p>
    <w:p w14:paraId="40AF420E" w14:textId="77777777" w:rsidR="0055343B" w:rsidRPr="006C7D7D" w:rsidRDefault="0055343B" w:rsidP="00317AD8">
      <w:pPr>
        <w:pStyle w:val="ListParagraph"/>
        <w:spacing w:before="0" w:after="120"/>
        <w:ind w:right="0" w:firstLine="0"/>
        <w:rPr>
          <w:rFonts w:ascii="Times New Roman" w:hAnsi="Times New Roman" w:cs="Times New Roman"/>
          <w:iCs/>
          <w:color w:val="0070C0"/>
          <w:sz w:val="24"/>
          <w:szCs w:val="24"/>
          <w:lang w:val="en-GB"/>
        </w:rPr>
      </w:pPr>
    </w:p>
    <w:bookmarkEnd w:id="50"/>
    <w:bookmarkEnd w:id="51"/>
    <w:p w14:paraId="51548192" w14:textId="7871CC15" w:rsidR="00E267BE" w:rsidRPr="008169B0" w:rsidRDefault="00E267BE" w:rsidP="00317AD8">
      <w:pPr>
        <w:tabs>
          <w:tab w:val="center" w:pos="4640"/>
        </w:tabs>
        <w:spacing w:before="0"/>
        <w:rPr>
          <w:rFonts w:ascii="Times New Roman" w:hAnsi="Times New Roman" w:cs="Times New Roman"/>
          <w:b/>
          <w:bCs/>
          <w:smallCaps/>
          <w:spacing w:val="5"/>
          <w:sz w:val="28"/>
          <w:szCs w:val="28"/>
        </w:rPr>
      </w:pPr>
      <w:r w:rsidRPr="00FD1D98">
        <w:rPr>
          <w:rFonts w:ascii="Times New Roman" w:hAnsi="Times New Roman" w:cs="Times New Roman"/>
          <w:b/>
          <w:bCs/>
          <w:smallCaps/>
          <w:color w:val="0070C0"/>
          <w:spacing w:val="5"/>
          <w:sz w:val="22"/>
          <w:szCs w:val="22"/>
        </w:rPr>
        <w:t>Terms of Reference:</w:t>
      </w:r>
      <w:r w:rsidR="0055343B" w:rsidRPr="008169B0">
        <w:rPr>
          <w:rFonts w:ascii="Times New Roman" w:hAnsi="Times New Roman" w:cs="Times New Roman"/>
          <w:b/>
          <w:bCs/>
          <w:smallCaps/>
          <w:spacing w:val="5"/>
          <w:sz w:val="28"/>
          <w:szCs w:val="28"/>
        </w:rPr>
        <w:tab/>
      </w:r>
    </w:p>
    <w:p w14:paraId="31FBA511" w14:textId="77777777" w:rsidR="002F7C35" w:rsidRPr="00111473" w:rsidRDefault="002F7C35" w:rsidP="00880B96">
      <w:pPr>
        <w:pStyle w:val="BodyText"/>
        <w:numPr>
          <w:ilvl w:val="0"/>
          <w:numId w:val="24"/>
        </w:numPr>
        <w:tabs>
          <w:tab w:val="left" w:pos="720"/>
        </w:tabs>
        <w:spacing w:line="276" w:lineRule="auto"/>
        <w:ind w:right="520"/>
        <w:jc w:val="both"/>
      </w:pPr>
      <w:r w:rsidRPr="00111473">
        <w:t>Ensure availability and timely supply of adequate medical supply</w:t>
      </w:r>
    </w:p>
    <w:p w14:paraId="1DF8591D" w14:textId="77777777" w:rsidR="002F7C35" w:rsidRPr="00111473" w:rsidRDefault="002F7C35" w:rsidP="00880B96">
      <w:pPr>
        <w:pStyle w:val="BodyText"/>
        <w:numPr>
          <w:ilvl w:val="0"/>
          <w:numId w:val="24"/>
        </w:numPr>
        <w:tabs>
          <w:tab w:val="left" w:pos="720"/>
        </w:tabs>
        <w:spacing w:line="276" w:lineRule="auto"/>
        <w:ind w:right="520"/>
        <w:jc w:val="both"/>
      </w:pPr>
      <w:r w:rsidRPr="00111473">
        <w:t xml:space="preserve">Provide regular update to IC &amp; Medical Desk Chief on the status of medical supply </w:t>
      </w:r>
    </w:p>
    <w:p w14:paraId="5B7F8281" w14:textId="77777777" w:rsidR="002F7C35" w:rsidRPr="00111473" w:rsidRDefault="002F7C35" w:rsidP="00880B96">
      <w:pPr>
        <w:pStyle w:val="BodyText"/>
        <w:numPr>
          <w:ilvl w:val="0"/>
          <w:numId w:val="24"/>
        </w:numPr>
        <w:tabs>
          <w:tab w:val="left" w:pos="720"/>
        </w:tabs>
        <w:spacing w:line="276" w:lineRule="auto"/>
        <w:ind w:right="520"/>
        <w:jc w:val="both"/>
      </w:pPr>
      <w:r w:rsidRPr="00111473">
        <w:t xml:space="preserve">Compile, review and recommend the requirement of medical equipment, and  supplies </w:t>
      </w:r>
    </w:p>
    <w:p w14:paraId="45BE67F4" w14:textId="77777777" w:rsidR="002F7C35" w:rsidRPr="00111473" w:rsidRDefault="002F7C35" w:rsidP="00880B96">
      <w:pPr>
        <w:pStyle w:val="BodyText"/>
        <w:numPr>
          <w:ilvl w:val="0"/>
          <w:numId w:val="24"/>
        </w:numPr>
        <w:tabs>
          <w:tab w:val="left" w:pos="720"/>
        </w:tabs>
        <w:spacing w:line="276" w:lineRule="auto"/>
        <w:ind w:right="520"/>
        <w:jc w:val="both"/>
      </w:pPr>
      <w:r w:rsidRPr="00111473">
        <w:t>Maintain up to date inventory of equipment, supplies and other materials required to effectively respond to health emergency</w:t>
      </w:r>
    </w:p>
    <w:p w14:paraId="34A6D45B" w14:textId="77777777" w:rsidR="00810C7C" w:rsidRDefault="002F7C35" w:rsidP="00880B96">
      <w:pPr>
        <w:pStyle w:val="BodyText"/>
        <w:numPr>
          <w:ilvl w:val="0"/>
          <w:numId w:val="24"/>
        </w:numPr>
        <w:tabs>
          <w:tab w:val="left" w:pos="720"/>
        </w:tabs>
        <w:spacing w:line="276" w:lineRule="auto"/>
        <w:ind w:right="520"/>
        <w:jc w:val="both"/>
      </w:pPr>
      <w:r w:rsidRPr="00111473">
        <w:t>Facilit</w:t>
      </w:r>
      <w:r w:rsidR="00810C7C" w:rsidRPr="00111473">
        <w:t>ate and mobiliz</w:t>
      </w:r>
      <w:r w:rsidRPr="00111473">
        <w:t xml:space="preserve">e resources for the health response team during the outbreak </w:t>
      </w:r>
      <w:r w:rsidR="00377659" w:rsidRPr="00111473">
        <w:t xml:space="preserve">management </w:t>
      </w:r>
    </w:p>
    <w:p w14:paraId="7F2D834B" w14:textId="480C0544" w:rsidR="00820B57" w:rsidRDefault="00820B57" w:rsidP="00880B96">
      <w:pPr>
        <w:pStyle w:val="BodyText"/>
        <w:numPr>
          <w:ilvl w:val="0"/>
          <w:numId w:val="24"/>
        </w:numPr>
        <w:tabs>
          <w:tab w:val="left" w:pos="720"/>
        </w:tabs>
        <w:spacing w:line="276" w:lineRule="auto"/>
        <w:ind w:right="520"/>
        <w:jc w:val="both"/>
      </w:pPr>
      <w:r>
        <w:t>Indent the medical supplies for the whole district to respond during surge</w:t>
      </w:r>
      <w:r w:rsidR="0055343B">
        <w:t>.</w:t>
      </w:r>
    </w:p>
    <w:p w14:paraId="1B207A99" w14:textId="77777777" w:rsidR="0055343B" w:rsidRDefault="0055343B" w:rsidP="00317AD8">
      <w:pPr>
        <w:pStyle w:val="BodyText"/>
        <w:spacing w:line="276" w:lineRule="auto"/>
        <w:ind w:left="720" w:right="520"/>
        <w:jc w:val="both"/>
      </w:pPr>
    </w:p>
    <w:p w14:paraId="1012C517" w14:textId="77777777" w:rsidR="00810C7C" w:rsidRPr="006C7D7D" w:rsidRDefault="00F83D91" w:rsidP="00317AD8">
      <w:pPr>
        <w:pStyle w:val="Heading2"/>
        <w:rPr>
          <w:rFonts w:ascii="Times New Roman" w:hAnsi="Times New Roman" w:cs="Times New Roman"/>
          <w:color w:val="0070C0"/>
          <w:sz w:val="28"/>
          <w:szCs w:val="32"/>
        </w:rPr>
      </w:pPr>
      <w:bookmarkStart w:id="52" w:name="_Toc36378503"/>
      <w:r w:rsidRPr="006C7D7D">
        <w:rPr>
          <w:rFonts w:ascii="Times New Roman" w:hAnsi="Times New Roman" w:cs="Times New Roman"/>
          <w:color w:val="0070C0"/>
          <w:sz w:val="28"/>
          <w:szCs w:val="32"/>
        </w:rPr>
        <w:t>Role of Other Relevant agencies/organizations</w:t>
      </w:r>
      <w:bookmarkEnd w:id="52"/>
    </w:p>
    <w:p w14:paraId="5957FB82" w14:textId="77777777" w:rsidR="00F83D91" w:rsidRPr="006C7D7D" w:rsidRDefault="007C7617" w:rsidP="000C546B">
      <w:pPr>
        <w:pStyle w:val="Heading3"/>
        <w:tabs>
          <w:tab w:val="left" w:pos="990"/>
        </w:tabs>
        <w:rPr>
          <w:rFonts w:ascii="Times New Roman" w:hAnsi="Times New Roman" w:cs="Times New Roman"/>
          <w:b/>
          <w:color w:val="0070C0"/>
          <w:sz w:val="28"/>
          <w:szCs w:val="28"/>
        </w:rPr>
      </w:pPr>
      <w:bookmarkStart w:id="53" w:name="_Toc36378504"/>
      <w:r w:rsidRPr="006C7D7D">
        <w:rPr>
          <w:rFonts w:ascii="Times New Roman" w:hAnsi="Times New Roman" w:cs="Times New Roman"/>
          <w:b/>
          <w:color w:val="0070C0"/>
          <w:sz w:val="28"/>
          <w:szCs w:val="28"/>
        </w:rPr>
        <w:t>Bhutan Power Cooperation</w:t>
      </w:r>
      <w:bookmarkEnd w:id="53"/>
    </w:p>
    <w:p w14:paraId="1F5881AC" w14:textId="77777777" w:rsidR="00820B57" w:rsidRPr="007F1EB0" w:rsidRDefault="00820B57" w:rsidP="00880B96">
      <w:pPr>
        <w:pStyle w:val="ListParagraph"/>
        <w:numPr>
          <w:ilvl w:val="0"/>
          <w:numId w:val="54"/>
        </w:numPr>
        <w:spacing w:before="0" w:after="120"/>
        <w:rPr>
          <w:rFonts w:ascii="Times New Roman" w:hAnsi="Times New Roman" w:cs="Times New Roman"/>
          <w:sz w:val="24"/>
          <w:szCs w:val="24"/>
        </w:rPr>
      </w:pPr>
      <w:r w:rsidRPr="007F1EB0">
        <w:rPr>
          <w:rFonts w:ascii="Times New Roman" w:hAnsi="Times New Roman" w:cs="Times New Roman"/>
          <w:sz w:val="24"/>
          <w:szCs w:val="24"/>
        </w:rPr>
        <w:t>Tshewang Dorji, BPC Manager/Team leader:17131147</w:t>
      </w:r>
    </w:p>
    <w:p w14:paraId="217355FD" w14:textId="77777777" w:rsidR="00820B57" w:rsidRPr="00980DD4" w:rsidRDefault="00820B57" w:rsidP="00880B96">
      <w:pPr>
        <w:pStyle w:val="ListParagraph"/>
        <w:numPr>
          <w:ilvl w:val="0"/>
          <w:numId w:val="54"/>
        </w:numPr>
        <w:spacing w:before="0" w:after="120"/>
        <w:rPr>
          <w:rFonts w:ascii="Times New Roman" w:hAnsi="Times New Roman" w:cs="Times New Roman"/>
          <w:sz w:val="24"/>
          <w:szCs w:val="24"/>
        </w:rPr>
      </w:pPr>
      <w:r>
        <w:rPr>
          <w:rFonts w:ascii="Times New Roman" w:hAnsi="Times New Roman" w:cs="Times New Roman"/>
          <w:sz w:val="24"/>
          <w:szCs w:val="24"/>
        </w:rPr>
        <w:t>Lucky:17387276</w:t>
      </w:r>
    </w:p>
    <w:p w14:paraId="60B68EB8" w14:textId="77777777" w:rsidR="00820B57" w:rsidRPr="00980DD4" w:rsidRDefault="00820B57" w:rsidP="00880B96">
      <w:pPr>
        <w:pStyle w:val="ListParagraph"/>
        <w:numPr>
          <w:ilvl w:val="0"/>
          <w:numId w:val="54"/>
        </w:numPr>
        <w:spacing w:before="0" w:after="120"/>
        <w:rPr>
          <w:rFonts w:ascii="Times New Roman" w:hAnsi="Times New Roman" w:cs="Times New Roman"/>
          <w:sz w:val="24"/>
          <w:szCs w:val="24"/>
        </w:rPr>
      </w:pPr>
      <w:r>
        <w:rPr>
          <w:rFonts w:ascii="Times New Roman" w:hAnsi="Times New Roman" w:cs="Times New Roman"/>
          <w:sz w:val="24"/>
          <w:szCs w:val="24"/>
        </w:rPr>
        <w:t>Thinley-17711081</w:t>
      </w:r>
    </w:p>
    <w:p w14:paraId="568E1171" w14:textId="77777777" w:rsidR="00820B57" w:rsidRPr="00820B57" w:rsidRDefault="00820B57" w:rsidP="00317AD8"/>
    <w:p w14:paraId="23400BC5" w14:textId="69007BCA" w:rsidR="00820B57" w:rsidRPr="006C7D7D" w:rsidRDefault="00E267BE" w:rsidP="00317AD8">
      <w:pPr>
        <w:spacing w:before="0"/>
        <w:rPr>
          <w:rFonts w:ascii="Times New Roman" w:hAnsi="Times New Roman" w:cs="Times New Roman"/>
          <w:b/>
          <w:bCs/>
          <w:smallCaps/>
          <w:color w:val="0070C0"/>
          <w:spacing w:val="5"/>
          <w:sz w:val="28"/>
          <w:szCs w:val="28"/>
        </w:rPr>
      </w:pPr>
      <w:r w:rsidRPr="00FD1D98">
        <w:rPr>
          <w:rFonts w:ascii="Times New Roman" w:hAnsi="Times New Roman" w:cs="Times New Roman"/>
          <w:b/>
          <w:bCs/>
          <w:smallCaps/>
          <w:color w:val="0070C0"/>
          <w:spacing w:val="5"/>
          <w:sz w:val="24"/>
          <w:szCs w:val="24"/>
        </w:rPr>
        <w:t>Terms of Reference:</w:t>
      </w:r>
    </w:p>
    <w:p w14:paraId="6B1057BC" w14:textId="01EDC579" w:rsidR="00775198" w:rsidRPr="007F1EB0" w:rsidRDefault="00775198" w:rsidP="00880B96">
      <w:pPr>
        <w:pStyle w:val="ListParagraph"/>
        <w:numPr>
          <w:ilvl w:val="0"/>
          <w:numId w:val="72"/>
        </w:numPr>
        <w:tabs>
          <w:tab w:val="left" w:pos="5220"/>
        </w:tabs>
        <w:spacing w:before="0"/>
        <w:ind w:left="720" w:right="0"/>
        <w:jc w:val="left"/>
        <w:rPr>
          <w:rFonts w:ascii="Times New Roman" w:hAnsi="Times New Roman" w:cs="Times New Roman"/>
          <w:sz w:val="24"/>
          <w:szCs w:val="24"/>
        </w:rPr>
      </w:pPr>
      <w:r w:rsidRPr="007F1EB0">
        <w:rPr>
          <w:rFonts w:ascii="Times New Roman" w:hAnsi="Times New Roman" w:cs="Times New Roman"/>
          <w:sz w:val="24"/>
          <w:szCs w:val="24"/>
        </w:rPr>
        <w:t xml:space="preserve">Coordinate electrification at PoEs, Quarantine, Isolation </w:t>
      </w:r>
      <w:r w:rsidR="008169B0" w:rsidRPr="007F1EB0">
        <w:rPr>
          <w:rFonts w:ascii="Times New Roman" w:hAnsi="Times New Roman" w:cs="Times New Roman"/>
          <w:sz w:val="24"/>
          <w:szCs w:val="24"/>
        </w:rPr>
        <w:t>Facilities</w:t>
      </w:r>
    </w:p>
    <w:p w14:paraId="6D02B8F6" w14:textId="77777777" w:rsidR="00775198" w:rsidRPr="007F1EB0" w:rsidRDefault="00775198" w:rsidP="00880B96">
      <w:pPr>
        <w:pStyle w:val="ListParagraph"/>
        <w:numPr>
          <w:ilvl w:val="0"/>
          <w:numId w:val="72"/>
        </w:numPr>
        <w:tabs>
          <w:tab w:val="left" w:pos="5220"/>
        </w:tabs>
        <w:spacing w:before="0"/>
        <w:ind w:left="720" w:right="0"/>
        <w:jc w:val="left"/>
        <w:rPr>
          <w:rFonts w:ascii="Times New Roman" w:hAnsi="Times New Roman" w:cs="Times New Roman"/>
          <w:sz w:val="24"/>
          <w:szCs w:val="24"/>
        </w:rPr>
      </w:pPr>
      <w:r w:rsidRPr="007F1EB0">
        <w:rPr>
          <w:rFonts w:ascii="Times New Roman" w:hAnsi="Times New Roman" w:cs="Times New Roman"/>
          <w:sz w:val="24"/>
          <w:szCs w:val="24"/>
        </w:rPr>
        <w:t>Ensure uninterrupted power supply to hospital and other important facilities while preparing and responding to COVID-19</w:t>
      </w:r>
    </w:p>
    <w:p w14:paraId="41735188" w14:textId="6849EDF4" w:rsidR="007C7617" w:rsidRDefault="00775198" w:rsidP="00880B96">
      <w:pPr>
        <w:pStyle w:val="ListParagraph"/>
        <w:numPr>
          <w:ilvl w:val="0"/>
          <w:numId w:val="72"/>
        </w:numPr>
        <w:tabs>
          <w:tab w:val="left" w:pos="5220"/>
        </w:tabs>
        <w:spacing w:before="0"/>
        <w:ind w:left="720" w:right="0"/>
        <w:jc w:val="left"/>
        <w:rPr>
          <w:rFonts w:ascii="Times New Roman" w:hAnsi="Times New Roman" w:cs="Times New Roman"/>
          <w:sz w:val="24"/>
          <w:szCs w:val="24"/>
        </w:rPr>
      </w:pPr>
      <w:r w:rsidRPr="007F1EB0">
        <w:rPr>
          <w:rFonts w:ascii="Times New Roman" w:hAnsi="Times New Roman" w:cs="Times New Roman"/>
          <w:sz w:val="24"/>
          <w:szCs w:val="24"/>
        </w:rPr>
        <w:t>Liaise with the logistic Desk for any issues related to power supply</w:t>
      </w:r>
    </w:p>
    <w:p w14:paraId="773A8533" w14:textId="77777777" w:rsidR="00FD1D98" w:rsidRPr="00FD1D98" w:rsidRDefault="00FD1D98" w:rsidP="00880B96">
      <w:pPr>
        <w:pStyle w:val="ListParagraph"/>
        <w:numPr>
          <w:ilvl w:val="0"/>
          <w:numId w:val="72"/>
        </w:numPr>
        <w:tabs>
          <w:tab w:val="left" w:pos="5220"/>
        </w:tabs>
        <w:spacing w:before="0"/>
        <w:ind w:left="720" w:right="0"/>
        <w:jc w:val="left"/>
        <w:rPr>
          <w:rFonts w:ascii="Times New Roman" w:hAnsi="Times New Roman" w:cs="Times New Roman"/>
          <w:sz w:val="24"/>
          <w:szCs w:val="24"/>
        </w:rPr>
      </w:pPr>
    </w:p>
    <w:p w14:paraId="000BA387" w14:textId="77777777" w:rsidR="00AF3033" w:rsidRPr="006C7D7D" w:rsidRDefault="00AF3033" w:rsidP="00317AD8">
      <w:pPr>
        <w:pStyle w:val="Heading3"/>
        <w:tabs>
          <w:tab w:val="left" w:pos="990"/>
        </w:tabs>
        <w:rPr>
          <w:rFonts w:ascii="Times New Roman" w:hAnsi="Times New Roman" w:cs="Times New Roman"/>
          <w:b/>
          <w:color w:val="0070C0"/>
          <w:sz w:val="28"/>
          <w:szCs w:val="28"/>
        </w:rPr>
      </w:pPr>
      <w:bookmarkStart w:id="54" w:name="_Toc36378505"/>
      <w:r w:rsidRPr="006C7D7D">
        <w:rPr>
          <w:rFonts w:ascii="Times New Roman" w:hAnsi="Times New Roman" w:cs="Times New Roman"/>
          <w:b/>
          <w:color w:val="0070C0"/>
          <w:sz w:val="28"/>
          <w:szCs w:val="28"/>
        </w:rPr>
        <w:t>Department of immigration</w:t>
      </w:r>
      <w:bookmarkEnd w:id="54"/>
    </w:p>
    <w:p w14:paraId="598D32B4" w14:textId="77777777" w:rsidR="00775198" w:rsidRDefault="00775198" w:rsidP="00880B96">
      <w:pPr>
        <w:pStyle w:val="ListParagraph"/>
        <w:numPr>
          <w:ilvl w:val="0"/>
          <w:numId w:val="83"/>
        </w:numPr>
        <w:rPr>
          <w:rFonts w:ascii="Times New Roman" w:hAnsi="Times New Roman" w:cs="Times New Roman"/>
          <w:sz w:val="24"/>
          <w:szCs w:val="24"/>
        </w:rPr>
      </w:pPr>
      <w:r w:rsidRPr="007F1EB0">
        <w:rPr>
          <w:rFonts w:ascii="Times New Roman" w:hAnsi="Times New Roman" w:cs="Times New Roman"/>
          <w:sz w:val="24"/>
          <w:szCs w:val="24"/>
        </w:rPr>
        <w:t>Kinzang Namgyal, Regional Director:17673797</w:t>
      </w:r>
    </w:p>
    <w:p w14:paraId="43C2EA2E" w14:textId="77777777" w:rsidR="00FD1D98" w:rsidRDefault="00FD1D98" w:rsidP="00FD1D98">
      <w:pPr>
        <w:spacing w:before="0"/>
        <w:ind w:left="0" w:firstLine="0"/>
        <w:rPr>
          <w:rFonts w:ascii="Times New Roman" w:hAnsi="Times New Roman" w:cs="Times New Roman"/>
          <w:sz w:val="24"/>
          <w:szCs w:val="24"/>
        </w:rPr>
      </w:pPr>
    </w:p>
    <w:p w14:paraId="41FE0DB2" w14:textId="542C54ED" w:rsidR="00E267BE" w:rsidRPr="006C7D7D" w:rsidRDefault="007F1EB0" w:rsidP="00FD1D98">
      <w:pPr>
        <w:spacing w:before="0"/>
        <w:ind w:left="0" w:firstLine="0"/>
        <w:rPr>
          <w:rFonts w:ascii="Times New Roman" w:hAnsi="Times New Roman" w:cs="Times New Roman"/>
          <w:b/>
          <w:bCs/>
          <w:smallCaps/>
          <w:spacing w:val="5"/>
          <w:sz w:val="28"/>
          <w:szCs w:val="28"/>
        </w:rPr>
      </w:pPr>
      <w:r>
        <w:rPr>
          <w:rFonts w:ascii="Times New Roman" w:hAnsi="Times New Roman" w:cs="Times New Roman"/>
          <w:b/>
          <w:bCs/>
          <w:smallCaps/>
          <w:spacing w:val="5"/>
          <w:sz w:val="24"/>
          <w:szCs w:val="24"/>
        </w:rPr>
        <w:t xml:space="preserve">  </w:t>
      </w:r>
      <w:r w:rsidR="00E267BE" w:rsidRPr="00FD1D98">
        <w:rPr>
          <w:rFonts w:ascii="Times New Roman" w:hAnsi="Times New Roman" w:cs="Times New Roman"/>
          <w:b/>
          <w:bCs/>
          <w:smallCaps/>
          <w:color w:val="0070C0"/>
          <w:spacing w:val="5"/>
          <w:sz w:val="24"/>
          <w:szCs w:val="24"/>
        </w:rPr>
        <w:t>Terms of Referen</w:t>
      </w:r>
      <w:r w:rsidRPr="00FD1D98">
        <w:rPr>
          <w:rFonts w:ascii="Times New Roman" w:hAnsi="Times New Roman" w:cs="Times New Roman"/>
          <w:b/>
          <w:bCs/>
          <w:smallCaps/>
          <w:color w:val="0070C0"/>
          <w:spacing w:val="5"/>
          <w:sz w:val="24"/>
          <w:szCs w:val="24"/>
        </w:rPr>
        <w:t>ce:</w:t>
      </w:r>
    </w:p>
    <w:p w14:paraId="4A602B59" w14:textId="77777777" w:rsidR="00AF3033" w:rsidRPr="0036154D" w:rsidRDefault="00AF3033" w:rsidP="00880B96">
      <w:pPr>
        <w:pStyle w:val="ListParagraph"/>
        <w:numPr>
          <w:ilvl w:val="0"/>
          <w:numId w:val="30"/>
        </w:numPr>
        <w:spacing w:before="0"/>
        <w:ind w:left="720" w:right="0"/>
        <w:jc w:val="left"/>
        <w:rPr>
          <w:rFonts w:ascii="Times New Roman" w:hAnsi="Times New Roman" w:cs="Times New Roman"/>
          <w:sz w:val="24"/>
          <w:szCs w:val="24"/>
        </w:rPr>
      </w:pPr>
      <w:r w:rsidRPr="0036154D">
        <w:rPr>
          <w:rFonts w:ascii="Times New Roman" w:hAnsi="Times New Roman" w:cs="Times New Roman"/>
          <w:sz w:val="24"/>
          <w:szCs w:val="24"/>
        </w:rPr>
        <w:t>Fill up the health declaration form for all commuter entering Sjongkhar  from affected countries/places and count the local commuters entering SJ gate</w:t>
      </w:r>
    </w:p>
    <w:p w14:paraId="666BCC52" w14:textId="77777777" w:rsidR="00AF3033" w:rsidRPr="0036154D" w:rsidRDefault="00AF3033" w:rsidP="00880B96">
      <w:pPr>
        <w:pStyle w:val="ListParagraph"/>
        <w:numPr>
          <w:ilvl w:val="0"/>
          <w:numId w:val="30"/>
        </w:numPr>
        <w:spacing w:before="0"/>
        <w:ind w:left="720" w:right="0"/>
        <w:jc w:val="left"/>
        <w:rPr>
          <w:rFonts w:ascii="Times New Roman" w:hAnsi="Times New Roman" w:cs="Times New Roman"/>
          <w:sz w:val="24"/>
          <w:szCs w:val="24"/>
        </w:rPr>
      </w:pPr>
      <w:r w:rsidRPr="0036154D">
        <w:rPr>
          <w:rFonts w:ascii="Times New Roman" w:hAnsi="Times New Roman" w:cs="Times New Roman"/>
          <w:sz w:val="24"/>
          <w:szCs w:val="24"/>
        </w:rPr>
        <w:t>Provide advocacy to all commuters</w:t>
      </w:r>
    </w:p>
    <w:p w14:paraId="508A6192" w14:textId="77777777" w:rsidR="00AF3033" w:rsidRDefault="00AF3033" w:rsidP="00880B96">
      <w:pPr>
        <w:pStyle w:val="ListParagraph"/>
        <w:numPr>
          <w:ilvl w:val="0"/>
          <w:numId w:val="30"/>
        </w:numPr>
        <w:spacing w:before="0"/>
        <w:ind w:left="720" w:right="0"/>
        <w:jc w:val="left"/>
        <w:rPr>
          <w:rFonts w:ascii="Times New Roman" w:hAnsi="Times New Roman" w:cs="Times New Roman"/>
          <w:sz w:val="24"/>
          <w:szCs w:val="24"/>
        </w:rPr>
      </w:pPr>
      <w:r w:rsidRPr="0036154D">
        <w:rPr>
          <w:rFonts w:ascii="Times New Roman" w:hAnsi="Times New Roman" w:cs="Times New Roman"/>
          <w:sz w:val="24"/>
          <w:szCs w:val="24"/>
        </w:rPr>
        <w:t>Report to RBP team leader during the duty shift and update data to health team</w:t>
      </w:r>
    </w:p>
    <w:p w14:paraId="67CDFA93" w14:textId="77777777" w:rsidR="00AF3033" w:rsidRDefault="00AF3033" w:rsidP="00880B96">
      <w:pPr>
        <w:pStyle w:val="ListParagraph"/>
        <w:numPr>
          <w:ilvl w:val="0"/>
          <w:numId w:val="30"/>
        </w:numPr>
        <w:spacing w:before="0"/>
        <w:ind w:left="720" w:right="0"/>
        <w:jc w:val="left"/>
        <w:rPr>
          <w:rFonts w:ascii="Times New Roman" w:hAnsi="Times New Roman" w:cs="Times New Roman"/>
          <w:sz w:val="24"/>
          <w:szCs w:val="24"/>
        </w:rPr>
      </w:pPr>
      <w:r w:rsidRPr="00AF3033">
        <w:rPr>
          <w:rFonts w:ascii="Times New Roman" w:hAnsi="Times New Roman" w:cs="Times New Roman"/>
          <w:sz w:val="24"/>
          <w:szCs w:val="24"/>
        </w:rPr>
        <w:t>Coordinate with all other Dzongkhag immigration Offices and international airport (Paro) and report to CMO (Hospital).</w:t>
      </w:r>
    </w:p>
    <w:p w14:paraId="6412BFC1" w14:textId="77777777" w:rsidR="00775198" w:rsidRDefault="00775198" w:rsidP="00880B96">
      <w:pPr>
        <w:pStyle w:val="ListParagraph"/>
        <w:numPr>
          <w:ilvl w:val="0"/>
          <w:numId w:val="30"/>
        </w:numPr>
        <w:spacing w:before="0"/>
        <w:ind w:left="720" w:right="0"/>
        <w:jc w:val="left"/>
        <w:rPr>
          <w:rFonts w:ascii="Times New Roman" w:hAnsi="Times New Roman" w:cs="Times New Roman"/>
          <w:sz w:val="24"/>
          <w:szCs w:val="24"/>
        </w:rPr>
      </w:pPr>
      <w:r>
        <w:rPr>
          <w:rFonts w:ascii="Times New Roman" w:hAnsi="Times New Roman" w:cs="Times New Roman"/>
          <w:sz w:val="24"/>
          <w:szCs w:val="24"/>
        </w:rPr>
        <w:t>Verify the identity and authenticate all local complaints and report to Medical Desk</w:t>
      </w:r>
    </w:p>
    <w:p w14:paraId="3E532D99" w14:textId="77777777" w:rsidR="00AF3033" w:rsidRPr="00AF3033" w:rsidRDefault="00AF3033" w:rsidP="00317AD8">
      <w:pPr>
        <w:pStyle w:val="ListParagraph"/>
        <w:spacing w:before="0"/>
        <w:ind w:left="360" w:right="0" w:firstLine="0"/>
        <w:jc w:val="left"/>
        <w:rPr>
          <w:rFonts w:ascii="Times New Roman" w:hAnsi="Times New Roman" w:cs="Times New Roman"/>
          <w:sz w:val="24"/>
          <w:szCs w:val="24"/>
        </w:rPr>
      </w:pPr>
    </w:p>
    <w:p w14:paraId="009D470B" w14:textId="763A2249" w:rsidR="007F1EB0" w:rsidRPr="006C7D7D" w:rsidRDefault="00AF3033" w:rsidP="000C546B">
      <w:pPr>
        <w:pStyle w:val="Heading3"/>
        <w:tabs>
          <w:tab w:val="left" w:pos="1080"/>
        </w:tabs>
        <w:rPr>
          <w:rFonts w:ascii="Times New Roman" w:hAnsi="Times New Roman" w:cs="Times New Roman"/>
          <w:b/>
          <w:color w:val="0070C0"/>
          <w:sz w:val="28"/>
          <w:szCs w:val="28"/>
        </w:rPr>
      </w:pPr>
      <w:bookmarkStart w:id="55" w:name="_Toc36378506"/>
      <w:r w:rsidRPr="006C7D7D">
        <w:rPr>
          <w:rFonts w:ascii="Times New Roman" w:hAnsi="Times New Roman" w:cs="Times New Roman"/>
          <w:b/>
          <w:color w:val="0070C0"/>
          <w:sz w:val="28"/>
          <w:szCs w:val="28"/>
        </w:rPr>
        <w:t>Bhutan Agriculture &amp; Food Regulatory Authority</w:t>
      </w:r>
      <w:bookmarkEnd w:id="55"/>
    </w:p>
    <w:p w14:paraId="31757DAD" w14:textId="1D9F71CE" w:rsidR="00D3186A" w:rsidRDefault="00D3186A" w:rsidP="00880B96">
      <w:pPr>
        <w:pStyle w:val="ListParagraph"/>
        <w:numPr>
          <w:ilvl w:val="0"/>
          <w:numId w:val="84"/>
        </w:numPr>
        <w:spacing w:before="0"/>
        <w:ind w:right="0"/>
        <w:jc w:val="left"/>
        <w:rPr>
          <w:rFonts w:ascii="Times New Roman" w:hAnsi="Times New Roman" w:cs="Times New Roman"/>
          <w:sz w:val="24"/>
          <w:szCs w:val="24"/>
        </w:rPr>
      </w:pPr>
      <w:r w:rsidRPr="00E267BE">
        <w:rPr>
          <w:rFonts w:ascii="Times New Roman" w:hAnsi="Times New Roman" w:cs="Times New Roman"/>
          <w:sz w:val="24"/>
          <w:szCs w:val="24"/>
        </w:rPr>
        <w:t>Dr Sher</w:t>
      </w:r>
      <w:r w:rsidR="00FD1D98">
        <w:rPr>
          <w:rFonts w:ascii="Times New Roman" w:hAnsi="Times New Roman" w:cs="Times New Roman"/>
          <w:sz w:val="24"/>
          <w:szCs w:val="24"/>
        </w:rPr>
        <w:t xml:space="preserve">ub Phuntsho, Officer Incharge, </w:t>
      </w:r>
      <w:r w:rsidRPr="00E267BE">
        <w:rPr>
          <w:rFonts w:ascii="Times New Roman" w:hAnsi="Times New Roman" w:cs="Times New Roman"/>
          <w:sz w:val="24"/>
          <w:szCs w:val="24"/>
        </w:rPr>
        <w:t>- Team Leader</w:t>
      </w:r>
      <w:r w:rsidR="006C7D7D">
        <w:rPr>
          <w:rFonts w:ascii="Times New Roman" w:hAnsi="Times New Roman" w:cs="Times New Roman"/>
          <w:sz w:val="24"/>
          <w:szCs w:val="24"/>
        </w:rPr>
        <w:t>.</w:t>
      </w:r>
    </w:p>
    <w:p w14:paraId="33294407" w14:textId="77777777" w:rsidR="006C7D7D" w:rsidRPr="00E267BE" w:rsidRDefault="006C7D7D" w:rsidP="00317AD8">
      <w:pPr>
        <w:pStyle w:val="ListParagraph"/>
        <w:spacing w:before="0"/>
        <w:ind w:left="1170" w:right="0" w:firstLine="0"/>
        <w:jc w:val="left"/>
        <w:rPr>
          <w:rFonts w:ascii="Times New Roman" w:hAnsi="Times New Roman" w:cs="Times New Roman"/>
          <w:sz w:val="24"/>
          <w:szCs w:val="24"/>
        </w:rPr>
      </w:pPr>
    </w:p>
    <w:p w14:paraId="036314F1" w14:textId="3D6B813D" w:rsidR="00E267BE" w:rsidRPr="006C7D7D" w:rsidRDefault="00FD1D98" w:rsidP="00317AD8">
      <w:pPr>
        <w:spacing w:before="0"/>
        <w:rPr>
          <w:rFonts w:ascii="Times New Roman" w:hAnsi="Times New Roman" w:cs="Times New Roman"/>
          <w:b/>
          <w:bCs/>
          <w:smallCaps/>
          <w:color w:val="0070C0"/>
          <w:spacing w:val="5"/>
          <w:sz w:val="28"/>
          <w:szCs w:val="28"/>
        </w:rPr>
      </w:pPr>
      <w:r>
        <w:rPr>
          <w:rFonts w:ascii="Times New Roman" w:hAnsi="Times New Roman" w:cs="Times New Roman"/>
          <w:b/>
          <w:bCs/>
          <w:smallCaps/>
          <w:color w:val="0070C0"/>
          <w:spacing w:val="5"/>
          <w:sz w:val="28"/>
          <w:szCs w:val="28"/>
        </w:rPr>
        <w:t xml:space="preserve">  </w:t>
      </w:r>
      <w:r w:rsidR="00E267BE" w:rsidRPr="00FD1D98">
        <w:rPr>
          <w:rFonts w:ascii="Times New Roman" w:hAnsi="Times New Roman" w:cs="Times New Roman"/>
          <w:b/>
          <w:bCs/>
          <w:smallCaps/>
          <w:color w:val="0070C0"/>
          <w:spacing w:val="5"/>
          <w:sz w:val="24"/>
          <w:szCs w:val="24"/>
        </w:rPr>
        <w:t>Terms of Reference:</w:t>
      </w:r>
    </w:p>
    <w:p w14:paraId="0B2712C8" w14:textId="77777777" w:rsidR="00D3186A" w:rsidRDefault="00D3186A" w:rsidP="00880B96">
      <w:pPr>
        <w:pStyle w:val="ListParagraph"/>
        <w:numPr>
          <w:ilvl w:val="0"/>
          <w:numId w:val="31"/>
        </w:numPr>
        <w:spacing w:before="0"/>
        <w:ind w:left="720" w:right="0"/>
        <w:jc w:val="left"/>
        <w:rPr>
          <w:rFonts w:ascii="Times New Roman" w:hAnsi="Times New Roman" w:cs="Times New Roman"/>
          <w:sz w:val="24"/>
          <w:szCs w:val="24"/>
        </w:rPr>
      </w:pPr>
      <w:r>
        <w:rPr>
          <w:rFonts w:ascii="Times New Roman" w:hAnsi="Times New Roman" w:cs="Times New Roman"/>
          <w:sz w:val="24"/>
          <w:szCs w:val="24"/>
        </w:rPr>
        <w:t>Carry out disinfection and decontamination of quarantine facility</w:t>
      </w:r>
    </w:p>
    <w:p w14:paraId="75084317" w14:textId="77777777" w:rsidR="00D3186A" w:rsidRDefault="00D3186A" w:rsidP="00880B96">
      <w:pPr>
        <w:pStyle w:val="ListParagraph"/>
        <w:numPr>
          <w:ilvl w:val="0"/>
          <w:numId w:val="31"/>
        </w:numPr>
        <w:spacing w:before="0"/>
        <w:ind w:left="720" w:right="0"/>
        <w:jc w:val="left"/>
        <w:rPr>
          <w:rFonts w:ascii="Times New Roman" w:hAnsi="Times New Roman" w:cs="Times New Roman"/>
          <w:sz w:val="24"/>
          <w:szCs w:val="24"/>
        </w:rPr>
      </w:pPr>
      <w:r>
        <w:rPr>
          <w:rFonts w:ascii="Times New Roman" w:hAnsi="Times New Roman" w:cs="Times New Roman"/>
          <w:sz w:val="24"/>
          <w:szCs w:val="24"/>
        </w:rPr>
        <w:t>Monitor food hygiene and safety at the quarantine facility</w:t>
      </w:r>
    </w:p>
    <w:p w14:paraId="5902D1A6" w14:textId="77777777" w:rsidR="00AF3033" w:rsidRPr="0036154D" w:rsidRDefault="00AF3033" w:rsidP="00880B96">
      <w:pPr>
        <w:pStyle w:val="ListParagraph"/>
        <w:numPr>
          <w:ilvl w:val="0"/>
          <w:numId w:val="31"/>
        </w:numPr>
        <w:spacing w:before="0"/>
        <w:ind w:left="720" w:right="0"/>
        <w:jc w:val="left"/>
        <w:rPr>
          <w:rFonts w:ascii="Times New Roman" w:hAnsi="Times New Roman" w:cs="Times New Roman"/>
          <w:sz w:val="24"/>
          <w:szCs w:val="24"/>
        </w:rPr>
      </w:pPr>
      <w:r w:rsidRPr="0036154D">
        <w:rPr>
          <w:rFonts w:ascii="Times New Roman" w:hAnsi="Times New Roman" w:cs="Times New Roman"/>
          <w:sz w:val="24"/>
          <w:szCs w:val="24"/>
        </w:rPr>
        <w:t>Lead the team at Motanga PoE</w:t>
      </w:r>
    </w:p>
    <w:p w14:paraId="5C31B6BA" w14:textId="77777777" w:rsidR="00AF3033" w:rsidRPr="0036154D" w:rsidRDefault="00AF3033" w:rsidP="00880B96">
      <w:pPr>
        <w:pStyle w:val="ListParagraph"/>
        <w:numPr>
          <w:ilvl w:val="0"/>
          <w:numId w:val="31"/>
        </w:numPr>
        <w:spacing w:before="0"/>
        <w:ind w:left="720" w:right="0"/>
        <w:jc w:val="left"/>
        <w:rPr>
          <w:rFonts w:ascii="Times New Roman" w:hAnsi="Times New Roman" w:cs="Times New Roman"/>
          <w:sz w:val="24"/>
          <w:szCs w:val="24"/>
        </w:rPr>
      </w:pPr>
      <w:r w:rsidRPr="0036154D">
        <w:rPr>
          <w:rFonts w:ascii="Times New Roman" w:hAnsi="Times New Roman" w:cs="Times New Roman"/>
          <w:sz w:val="24"/>
          <w:szCs w:val="24"/>
        </w:rPr>
        <w:t>Identify COVID-19 suspects for Quarantine/Isolation</w:t>
      </w:r>
    </w:p>
    <w:p w14:paraId="7A3BED36" w14:textId="77777777" w:rsidR="00AF3033" w:rsidRPr="0036154D" w:rsidRDefault="00AF3033" w:rsidP="00880B96">
      <w:pPr>
        <w:pStyle w:val="ListParagraph"/>
        <w:numPr>
          <w:ilvl w:val="0"/>
          <w:numId w:val="31"/>
        </w:numPr>
        <w:spacing w:before="0"/>
        <w:ind w:left="720" w:right="0"/>
        <w:jc w:val="left"/>
        <w:rPr>
          <w:rFonts w:ascii="Times New Roman" w:hAnsi="Times New Roman" w:cs="Times New Roman"/>
          <w:sz w:val="24"/>
          <w:szCs w:val="24"/>
        </w:rPr>
      </w:pPr>
      <w:r w:rsidRPr="0036154D">
        <w:rPr>
          <w:rFonts w:ascii="Times New Roman" w:hAnsi="Times New Roman" w:cs="Times New Roman"/>
          <w:sz w:val="24"/>
          <w:szCs w:val="24"/>
        </w:rPr>
        <w:t>Call Hospital RRT as and when required</w:t>
      </w:r>
    </w:p>
    <w:p w14:paraId="6808232E" w14:textId="77777777" w:rsidR="00AF3033" w:rsidRPr="0036154D" w:rsidRDefault="00AF3033" w:rsidP="00880B96">
      <w:pPr>
        <w:pStyle w:val="ListParagraph"/>
        <w:numPr>
          <w:ilvl w:val="0"/>
          <w:numId w:val="31"/>
        </w:numPr>
        <w:spacing w:before="0"/>
        <w:ind w:left="720" w:right="0"/>
        <w:jc w:val="left"/>
        <w:rPr>
          <w:rFonts w:ascii="Times New Roman" w:hAnsi="Times New Roman" w:cs="Times New Roman"/>
          <w:sz w:val="24"/>
          <w:szCs w:val="24"/>
        </w:rPr>
      </w:pPr>
      <w:r w:rsidRPr="0036154D">
        <w:rPr>
          <w:rFonts w:ascii="Times New Roman" w:hAnsi="Times New Roman" w:cs="Times New Roman"/>
          <w:sz w:val="24"/>
          <w:szCs w:val="24"/>
        </w:rPr>
        <w:t>Maintain data of daily commuters as per annexure attached no….</w:t>
      </w:r>
    </w:p>
    <w:p w14:paraId="1B3A9193" w14:textId="77777777" w:rsidR="00D3186A" w:rsidRDefault="00AF3033" w:rsidP="00880B96">
      <w:pPr>
        <w:pStyle w:val="ListParagraph"/>
        <w:numPr>
          <w:ilvl w:val="0"/>
          <w:numId w:val="31"/>
        </w:numPr>
        <w:spacing w:before="0"/>
        <w:ind w:left="720" w:right="0"/>
        <w:jc w:val="left"/>
        <w:rPr>
          <w:rFonts w:ascii="Times New Roman" w:hAnsi="Times New Roman" w:cs="Times New Roman"/>
          <w:sz w:val="24"/>
          <w:szCs w:val="24"/>
        </w:rPr>
      </w:pPr>
      <w:r w:rsidRPr="0036154D">
        <w:rPr>
          <w:rFonts w:ascii="Times New Roman" w:hAnsi="Times New Roman" w:cs="Times New Roman"/>
          <w:sz w:val="24"/>
          <w:szCs w:val="24"/>
        </w:rPr>
        <w:t>Fill up Health declaration form as per annexure attached</w:t>
      </w:r>
    </w:p>
    <w:p w14:paraId="30EF8387" w14:textId="77777777" w:rsidR="00F83D91" w:rsidRDefault="00AF3033" w:rsidP="00880B96">
      <w:pPr>
        <w:pStyle w:val="ListParagraph"/>
        <w:numPr>
          <w:ilvl w:val="0"/>
          <w:numId w:val="31"/>
        </w:numPr>
        <w:spacing w:before="0"/>
        <w:ind w:left="720" w:right="0"/>
        <w:jc w:val="left"/>
        <w:rPr>
          <w:rFonts w:ascii="Times New Roman" w:hAnsi="Times New Roman" w:cs="Times New Roman"/>
          <w:sz w:val="24"/>
          <w:szCs w:val="24"/>
        </w:rPr>
      </w:pPr>
      <w:r w:rsidRPr="00D3186A">
        <w:rPr>
          <w:rFonts w:ascii="Times New Roman" w:hAnsi="Times New Roman" w:cs="Times New Roman"/>
          <w:sz w:val="24"/>
          <w:szCs w:val="24"/>
        </w:rPr>
        <w:t>Prepare daily roster of all stakeholders</w:t>
      </w:r>
    </w:p>
    <w:p w14:paraId="3A9825C0" w14:textId="77777777" w:rsidR="008169B0" w:rsidRDefault="008169B0" w:rsidP="00317AD8">
      <w:pPr>
        <w:pStyle w:val="ListParagraph"/>
        <w:spacing w:before="0"/>
        <w:ind w:left="1170" w:right="0" w:firstLine="0"/>
        <w:jc w:val="left"/>
        <w:rPr>
          <w:rFonts w:ascii="Times New Roman" w:hAnsi="Times New Roman" w:cs="Times New Roman"/>
          <w:sz w:val="24"/>
          <w:szCs w:val="24"/>
        </w:rPr>
      </w:pPr>
    </w:p>
    <w:p w14:paraId="5F476901" w14:textId="77777777" w:rsidR="00DA47AD" w:rsidRDefault="00DA47AD" w:rsidP="00317AD8">
      <w:pPr>
        <w:pStyle w:val="ListParagraph"/>
        <w:spacing w:before="0"/>
        <w:ind w:left="1170" w:right="0" w:firstLine="0"/>
        <w:jc w:val="left"/>
        <w:rPr>
          <w:rFonts w:ascii="Times New Roman" w:hAnsi="Times New Roman" w:cs="Times New Roman"/>
          <w:sz w:val="24"/>
          <w:szCs w:val="24"/>
        </w:rPr>
      </w:pPr>
    </w:p>
    <w:p w14:paraId="4CCD098A" w14:textId="77777777" w:rsidR="00DA47AD" w:rsidRDefault="00DA47AD" w:rsidP="00317AD8">
      <w:pPr>
        <w:pStyle w:val="ListParagraph"/>
        <w:spacing w:before="0"/>
        <w:ind w:left="1170" w:right="0" w:firstLine="0"/>
        <w:jc w:val="left"/>
        <w:rPr>
          <w:rFonts w:ascii="Times New Roman" w:hAnsi="Times New Roman" w:cs="Times New Roman"/>
          <w:sz w:val="24"/>
          <w:szCs w:val="24"/>
        </w:rPr>
      </w:pPr>
    </w:p>
    <w:p w14:paraId="70F3DF67" w14:textId="77777777" w:rsidR="00DA47AD" w:rsidRPr="00D3186A" w:rsidRDefault="00DA47AD" w:rsidP="00317AD8">
      <w:pPr>
        <w:pStyle w:val="ListParagraph"/>
        <w:spacing w:before="0"/>
        <w:ind w:left="1170" w:right="0" w:firstLine="0"/>
        <w:jc w:val="left"/>
        <w:rPr>
          <w:rFonts w:ascii="Times New Roman" w:hAnsi="Times New Roman" w:cs="Times New Roman"/>
          <w:sz w:val="24"/>
          <w:szCs w:val="24"/>
        </w:rPr>
      </w:pPr>
    </w:p>
    <w:p w14:paraId="6F95A4B0" w14:textId="77777777" w:rsidR="00D3186A" w:rsidRPr="006C7D7D" w:rsidRDefault="00D3186A" w:rsidP="000C546B">
      <w:pPr>
        <w:pStyle w:val="Heading3"/>
        <w:tabs>
          <w:tab w:val="left" w:pos="1080"/>
        </w:tabs>
        <w:rPr>
          <w:rFonts w:ascii="Times New Roman" w:hAnsi="Times New Roman" w:cs="Times New Roman"/>
          <w:b/>
          <w:color w:val="0070C0"/>
          <w:sz w:val="28"/>
          <w:szCs w:val="28"/>
        </w:rPr>
      </w:pPr>
      <w:bookmarkStart w:id="56" w:name="_Toc36378507"/>
      <w:r w:rsidRPr="006C7D7D">
        <w:rPr>
          <w:rFonts w:ascii="Times New Roman" w:hAnsi="Times New Roman" w:cs="Times New Roman"/>
          <w:b/>
          <w:color w:val="0070C0"/>
          <w:sz w:val="28"/>
          <w:szCs w:val="28"/>
        </w:rPr>
        <w:t>Department of revenue and customs</w:t>
      </w:r>
      <w:bookmarkEnd w:id="56"/>
    </w:p>
    <w:p w14:paraId="5ADBDB30" w14:textId="77777777" w:rsidR="00E267BE" w:rsidRPr="006C7D7D" w:rsidRDefault="00E267BE" w:rsidP="00317AD8">
      <w:pPr>
        <w:rPr>
          <w:color w:val="0070C0"/>
          <w:sz w:val="28"/>
          <w:szCs w:val="28"/>
        </w:rPr>
      </w:pPr>
    </w:p>
    <w:p w14:paraId="790FD349" w14:textId="31AAFB93" w:rsidR="00E267BE" w:rsidRPr="00FF23C6" w:rsidRDefault="00E267BE" w:rsidP="00317AD8">
      <w:pPr>
        <w:spacing w:before="0"/>
        <w:rPr>
          <w:rFonts w:ascii="Times New Roman" w:hAnsi="Times New Roman" w:cs="Times New Roman"/>
          <w:b/>
          <w:bCs/>
          <w:smallCaps/>
          <w:color w:val="0070C0"/>
          <w:spacing w:val="5"/>
          <w:sz w:val="24"/>
          <w:szCs w:val="24"/>
        </w:rPr>
      </w:pPr>
      <w:r w:rsidRPr="00FF23C6">
        <w:rPr>
          <w:rFonts w:ascii="Times New Roman" w:hAnsi="Times New Roman" w:cs="Times New Roman"/>
          <w:b/>
          <w:bCs/>
          <w:smallCaps/>
          <w:color w:val="0070C0"/>
          <w:spacing w:val="5"/>
          <w:sz w:val="24"/>
          <w:szCs w:val="24"/>
        </w:rPr>
        <w:t>Terms of Referen</w:t>
      </w:r>
      <w:r w:rsidR="007F1EB0" w:rsidRPr="00FF23C6">
        <w:rPr>
          <w:rFonts w:ascii="Times New Roman" w:hAnsi="Times New Roman" w:cs="Times New Roman"/>
          <w:b/>
          <w:bCs/>
          <w:smallCaps/>
          <w:color w:val="0070C0"/>
          <w:spacing w:val="5"/>
          <w:sz w:val="24"/>
          <w:szCs w:val="24"/>
        </w:rPr>
        <w:t>ce:</w:t>
      </w:r>
    </w:p>
    <w:p w14:paraId="6F29A090" w14:textId="77777777" w:rsidR="00D3186A" w:rsidRPr="0036154D" w:rsidRDefault="00D3186A" w:rsidP="00880B96">
      <w:pPr>
        <w:pStyle w:val="ListParagraph"/>
        <w:numPr>
          <w:ilvl w:val="0"/>
          <w:numId w:val="32"/>
        </w:numPr>
        <w:spacing w:before="0"/>
        <w:ind w:right="0"/>
        <w:jc w:val="left"/>
        <w:rPr>
          <w:rFonts w:ascii="Times New Roman" w:hAnsi="Times New Roman" w:cs="Times New Roman"/>
          <w:sz w:val="24"/>
          <w:szCs w:val="24"/>
        </w:rPr>
      </w:pPr>
      <w:r w:rsidRPr="0036154D">
        <w:rPr>
          <w:rFonts w:ascii="Times New Roman" w:hAnsi="Times New Roman" w:cs="Times New Roman"/>
          <w:sz w:val="24"/>
          <w:szCs w:val="24"/>
        </w:rPr>
        <w:t>Provide advocacy on COVID-19 to all commuters</w:t>
      </w:r>
    </w:p>
    <w:p w14:paraId="2B0196B2" w14:textId="77777777" w:rsidR="00D3186A" w:rsidRDefault="00D3186A" w:rsidP="00880B96">
      <w:pPr>
        <w:pStyle w:val="ListParagraph"/>
        <w:numPr>
          <w:ilvl w:val="0"/>
          <w:numId w:val="32"/>
        </w:numPr>
        <w:spacing w:before="0"/>
        <w:ind w:right="0"/>
        <w:jc w:val="left"/>
        <w:rPr>
          <w:rFonts w:ascii="Times New Roman" w:hAnsi="Times New Roman" w:cs="Times New Roman"/>
          <w:sz w:val="24"/>
          <w:szCs w:val="24"/>
        </w:rPr>
      </w:pPr>
      <w:r w:rsidRPr="0036154D">
        <w:rPr>
          <w:rFonts w:ascii="Times New Roman" w:hAnsi="Times New Roman" w:cs="Times New Roman"/>
          <w:sz w:val="24"/>
          <w:szCs w:val="24"/>
        </w:rPr>
        <w:t>Thermal scanning of commuters</w:t>
      </w:r>
    </w:p>
    <w:p w14:paraId="76FEF12B" w14:textId="3CF95BE1" w:rsidR="00775198" w:rsidRPr="00AF6C36" w:rsidRDefault="008169B0" w:rsidP="00880B96">
      <w:pPr>
        <w:pStyle w:val="ListParagraph"/>
        <w:numPr>
          <w:ilvl w:val="0"/>
          <w:numId w:val="32"/>
        </w:numPr>
        <w:spacing w:before="0"/>
        <w:ind w:right="0"/>
        <w:jc w:val="left"/>
        <w:rPr>
          <w:rFonts w:ascii="Times New Roman" w:hAnsi="Times New Roman" w:cs="Times New Roman"/>
          <w:sz w:val="24"/>
          <w:szCs w:val="24"/>
        </w:rPr>
      </w:pPr>
      <w:r>
        <w:rPr>
          <w:rFonts w:ascii="Times New Roman" w:hAnsi="Times New Roman" w:cs="Times New Roman"/>
          <w:sz w:val="24"/>
          <w:szCs w:val="24"/>
        </w:rPr>
        <w:t>Implement SO</w:t>
      </w:r>
      <w:r w:rsidR="00775198">
        <w:rPr>
          <w:rFonts w:ascii="Times New Roman" w:hAnsi="Times New Roman" w:cs="Times New Roman"/>
          <w:sz w:val="24"/>
          <w:szCs w:val="24"/>
        </w:rPr>
        <w:t xml:space="preserve">Ps for the </w:t>
      </w:r>
      <w:r w:rsidR="008427AF">
        <w:rPr>
          <w:rFonts w:ascii="Times New Roman" w:hAnsi="Times New Roman" w:cs="Times New Roman"/>
          <w:sz w:val="24"/>
          <w:szCs w:val="24"/>
        </w:rPr>
        <w:t>goods and services entering the PoE</w:t>
      </w:r>
    </w:p>
    <w:p w14:paraId="2D76FBE7" w14:textId="77777777" w:rsidR="00111473" w:rsidRPr="006C7D7D" w:rsidRDefault="0061287E" w:rsidP="00317AD8">
      <w:pPr>
        <w:pStyle w:val="Heading1"/>
        <w:rPr>
          <w:rFonts w:ascii="Times New Roman" w:hAnsi="Times New Roman" w:cs="Times New Roman"/>
          <w:color w:val="0070C0"/>
          <w:szCs w:val="28"/>
        </w:rPr>
      </w:pPr>
      <w:bookmarkStart w:id="57" w:name="_Toc35284871"/>
      <w:bookmarkStart w:id="58" w:name="_Toc36378508"/>
      <w:r w:rsidRPr="006C7D7D">
        <w:rPr>
          <w:rFonts w:ascii="Times New Roman" w:hAnsi="Times New Roman" w:cs="Times New Roman"/>
          <w:color w:val="0070C0"/>
          <w:szCs w:val="28"/>
        </w:rPr>
        <w:t xml:space="preserve">Preparedness </w:t>
      </w:r>
      <w:r w:rsidR="000F357B" w:rsidRPr="006C7D7D">
        <w:rPr>
          <w:rFonts w:ascii="Times New Roman" w:hAnsi="Times New Roman" w:cs="Times New Roman"/>
          <w:color w:val="0070C0"/>
          <w:szCs w:val="28"/>
        </w:rPr>
        <w:t>Measure</w:t>
      </w:r>
      <w:bookmarkStart w:id="59" w:name="2et92p0" w:colFirst="0" w:colLast="0"/>
      <w:bookmarkStart w:id="60" w:name="_tyjcwt" w:colFirst="0" w:colLast="0"/>
      <w:bookmarkStart w:id="61" w:name="_Toc35284872"/>
      <w:bookmarkEnd w:id="57"/>
      <w:bookmarkEnd w:id="58"/>
      <w:bookmarkEnd w:id="59"/>
      <w:bookmarkEnd w:id="60"/>
    </w:p>
    <w:p w14:paraId="48AA9B5E" w14:textId="77777777" w:rsidR="0046418C" w:rsidRPr="006C7D7D" w:rsidRDefault="0061287E" w:rsidP="00317AD8">
      <w:pPr>
        <w:pStyle w:val="Heading2"/>
        <w:rPr>
          <w:rFonts w:ascii="Times New Roman" w:hAnsi="Times New Roman" w:cs="Times New Roman"/>
          <w:color w:val="0070C0"/>
          <w:sz w:val="28"/>
        </w:rPr>
      </w:pPr>
      <w:bookmarkStart w:id="62" w:name="_Toc36378509"/>
      <w:r w:rsidRPr="006C7D7D">
        <w:rPr>
          <w:rFonts w:ascii="Times New Roman" w:hAnsi="Times New Roman" w:cs="Times New Roman"/>
          <w:color w:val="0070C0"/>
          <w:sz w:val="28"/>
        </w:rPr>
        <w:t>Surveillance</w:t>
      </w:r>
      <w:bookmarkEnd w:id="61"/>
      <w:bookmarkEnd w:id="62"/>
    </w:p>
    <w:p w14:paraId="541745CE" w14:textId="77777777" w:rsidR="0061287E" w:rsidRPr="00111473" w:rsidRDefault="0061287E" w:rsidP="00317AD8">
      <w:pPr>
        <w:pBdr>
          <w:top w:val="nil"/>
          <w:left w:val="nil"/>
          <w:bottom w:val="nil"/>
          <w:right w:val="nil"/>
          <w:between w:val="nil"/>
        </w:pBdr>
        <w:tabs>
          <w:tab w:val="left" w:pos="-426"/>
        </w:tabs>
        <w:spacing w:before="0"/>
        <w:ind w:left="0" w:hanging="142"/>
        <w:rPr>
          <w:rFonts w:ascii="Times New Roman" w:hAnsi="Times New Roman" w:cs="Times New Roman"/>
          <w:color w:val="000000"/>
          <w:sz w:val="24"/>
          <w:szCs w:val="24"/>
        </w:rPr>
      </w:pPr>
      <w:r w:rsidRPr="00111473">
        <w:rPr>
          <w:rFonts w:ascii="Times New Roman" w:hAnsi="Times New Roman" w:cs="Times New Roman"/>
          <w:color w:val="000000"/>
          <w:sz w:val="24"/>
          <w:szCs w:val="24"/>
        </w:rPr>
        <w:t>As part of the preparedness plan, the following surveillance activities will be carried out:</w:t>
      </w:r>
    </w:p>
    <w:p w14:paraId="1BDDD5D1" w14:textId="77777777" w:rsidR="0046418C" w:rsidRPr="00111473" w:rsidRDefault="0061287E" w:rsidP="00880B96">
      <w:pPr>
        <w:pStyle w:val="ListParagraph"/>
        <w:numPr>
          <w:ilvl w:val="0"/>
          <w:numId w:val="21"/>
        </w:numPr>
        <w:pBdr>
          <w:top w:val="nil"/>
          <w:left w:val="nil"/>
          <w:bottom w:val="nil"/>
          <w:right w:val="nil"/>
          <w:between w:val="nil"/>
        </w:pBdr>
        <w:tabs>
          <w:tab w:val="left" w:pos="-426"/>
        </w:tabs>
        <w:spacing w:before="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Enhance </w:t>
      </w:r>
      <w:r w:rsidR="00FE1CAD" w:rsidRPr="00111473">
        <w:rPr>
          <w:rFonts w:ascii="Times New Roman" w:hAnsi="Times New Roman" w:cs="Times New Roman"/>
          <w:color w:val="000000"/>
          <w:sz w:val="24"/>
          <w:szCs w:val="24"/>
        </w:rPr>
        <w:t xml:space="preserve">the </w:t>
      </w:r>
      <w:r w:rsidRPr="00111473">
        <w:rPr>
          <w:rFonts w:ascii="Times New Roman" w:hAnsi="Times New Roman" w:cs="Times New Roman"/>
          <w:color w:val="000000"/>
          <w:sz w:val="24"/>
          <w:szCs w:val="24"/>
        </w:rPr>
        <w:t>existing National Early Warning Alert &amp; Respo</w:t>
      </w:r>
      <w:r w:rsidR="009D4A94" w:rsidRPr="00111473">
        <w:rPr>
          <w:rFonts w:ascii="Times New Roman" w:hAnsi="Times New Roman" w:cs="Times New Roman"/>
          <w:color w:val="000000"/>
          <w:sz w:val="24"/>
          <w:szCs w:val="24"/>
        </w:rPr>
        <w:t>nse and Surv</w:t>
      </w:r>
      <w:r w:rsidR="00FE1CAD" w:rsidRPr="00111473">
        <w:rPr>
          <w:rFonts w:ascii="Times New Roman" w:hAnsi="Times New Roman" w:cs="Times New Roman"/>
          <w:color w:val="000000"/>
          <w:sz w:val="24"/>
          <w:szCs w:val="24"/>
        </w:rPr>
        <w:t>eillance (NEWARS) in coordination with  the</w:t>
      </w:r>
      <w:r w:rsidRPr="00111473">
        <w:rPr>
          <w:rFonts w:ascii="Times New Roman" w:hAnsi="Times New Roman" w:cs="Times New Roman"/>
          <w:color w:val="000000"/>
          <w:sz w:val="24"/>
          <w:szCs w:val="24"/>
        </w:rPr>
        <w:t xml:space="preserve"> Royal Center for Disease Control (RCDC)</w:t>
      </w:r>
    </w:p>
    <w:p w14:paraId="28606E92" w14:textId="77777777" w:rsidR="00AA5EF5" w:rsidRPr="00111473" w:rsidRDefault="0061287E" w:rsidP="00880B96">
      <w:pPr>
        <w:pStyle w:val="ListParagraph"/>
        <w:numPr>
          <w:ilvl w:val="0"/>
          <w:numId w:val="21"/>
        </w:numPr>
        <w:pBdr>
          <w:top w:val="nil"/>
          <w:left w:val="nil"/>
          <w:bottom w:val="nil"/>
          <w:right w:val="nil"/>
          <w:between w:val="nil"/>
        </w:pBdr>
        <w:tabs>
          <w:tab w:val="left" w:pos="-426"/>
        </w:tabs>
        <w:spacing w:before="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Enhance existing Influenza-Like Illness (ILI) and Severe Acute Respiratory Infection (SARI) </w:t>
      </w:r>
    </w:p>
    <w:p w14:paraId="167EA0FF" w14:textId="77777777" w:rsidR="0061287E" w:rsidRDefault="0061287E" w:rsidP="00880B96">
      <w:pPr>
        <w:pStyle w:val="ListParagraph"/>
        <w:numPr>
          <w:ilvl w:val="0"/>
          <w:numId w:val="21"/>
        </w:numPr>
        <w:pBdr>
          <w:top w:val="nil"/>
          <w:left w:val="nil"/>
          <w:bottom w:val="nil"/>
          <w:right w:val="nil"/>
          <w:between w:val="nil"/>
        </w:pBdr>
        <w:tabs>
          <w:tab w:val="left" w:pos="-426"/>
        </w:tabs>
        <w:spacing w:before="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Update ILI and SARI cases on a daily basis </w:t>
      </w:r>
    </w:p>
    <w:p w14:paraId="1AEC08E4" w14:textId="77777777" w:rsidR="008169B0" w:rsidRPr="00111473" w:rsidRDefault="008169B0" w:rsidP="00317AD8">
      <w:pPr>
        <w:pStyle w:val="ListParagraph"/>
        <w:pBdr>
          <w:top w:val="nil"/>
          <w:left w:val="nil"/>
          <w:bottom w:val="nil"/>
          <w:right w:val="nil"/>
          <w:between w:val="nil"/>
        </w:pBdr>
        <w:tabs>
          <w:tab w:val="left" w:pos="-426"/>
        </w:tabs>
        <w:spacing w:before="0"/>
        <w:ind w:left="502" w:firstLine="0"/>
        <w:rPr>
          <w:rFonts w:ascii="Times New Roman" w:hAnsi="Times New Roman" w:cs="Times New Roman"/>
          <w:color w:val="000000"/>
          <w:sz w:val="24"/>
          <w:szCs w:val="24"/>
        </w:rPr>
      </w:pPr>
    </w:p>
    <w:p w14:paraId="12F314D5" w14:textId="77777777" w:rsidR="0061287E" w:rsidRPr="006C7D7D" w:rsidRDefault="0061287E" w:rsidP="00317AD8">
      <w:pPr>
        <w:pStyle w:val="Heading3"/>
        <w:rPr>
          <w:rFonts w:ascii="Times New Roman" w:hAnsi="Times New Roman" w:cs="Times New Roman"/>
          <w:b/>
          <w:color w:val="0070C0"/>
          <w:sz w:val="28"/>
          <w:szCs w:val="28"/>
        </w:rPr>
      </w:pPr>
      <w:bookmarkStart w:id="63" w:name="3dy6vkm" w:colFirst="0" w:colLast="0"/>
      <w:bookmarkStart w:id="64" w:name="_1t3h5sf" w:colFirst="0" w:colLast="0"/>
      <w:bookmarkStart w:id="65" w:name="_Toc35284873"/>
      <w:bookmarkStart w:id="66" w:name="_Toc36378510"/>
      <w:bookmarkEnd w:id="63"/>
      <w:bookmarkEnd w:id="64"/>
      <w:r w:rsidRPr="006C7D7D">
        <w:rPr>
          <w:rFonts w:ascii="Times New Roman" w:hAnsi="Times New Roman" w:cs="Times New Roman"/>
          <w:b/>
          <w:color w:val="0070C0"/>
          <w:sz w:val="28"/>
          <w:szCs w:val="28"/>
        </w:rPr>
        <w:t xml:space="preserve">Surveillance Case definition for human with </w:t>
      </w:r>
      <w:r w:rsidR="00AD002E" w:rsidRPr="006C7D7D">
        <w:rPr>
          <w:rFonts w:ascii="Times New Roman" w:hAnsi="Times New Roman" w:cs="Times New Roman"/>
          <w:b/>
          <w:color w:val="0070C0"/>
          <w:sz w:val="28"/>
          <w:szCs w:val="28"/>
        </w:rPr>
        <w:t>COVID-19</w:t>
      </w:r>
      <w:bookmarkEnd w:id="65"/>
      <w:bookmarkEnd w:id="66"/>
    </w:p>
    <w:p w14:paraId="1272D9B7" w14:textId="77777777" w:rsidR="00AD002E" w:rsidRPr="00111473" w:rsidRDefault="0061287E" w:rsidP="00317AD8">
      <w:pPr>
        <w:pBdr>
          <w:top w:val="nil"/>
          <w:left w:val="nil"/>
          <w:bottom w:val="nil"/>
          <w:right w:val="nil"/>
          <w:between w:val="nil"/>
        </w:pBdr>
        <w:tabs>
          <w:tab w:val="left" w:pos="-426"/>
        </w:tabs>
        <w:spacing w:after="120"/>
        <w:ind w:left="0" w:hanging="142"/>
        <w:rPr>
          <w:rFonts w:ascii="Times New Roman" w:hAnsi="Times New Roman" w:cs="Times New Roman"/>
          <w:color w:val="000000"/>
          <w:sz w:val="24"/>
          <w:szCs w:val="24"/>
        </w:rPr>
      </w:pPr>
      <w:r w:rsidRPr="00111473">
        <w:rPr>
          <w:rFonts w:ascii="Times New Roman" w:hAnsi="Times New Roman" w:cs="Times New Roman"/>
          <w:color w:val="000000"/>
          <w:sz w:val="24"/>
          <w:szCs w:val="24"/>
        </w:rPr>
        <w:t>For practical purpose, the following case definitions will be used. However, this definition is</w:t>
      </w:r>
    </w:p>
    <w:p w14:paraId="5B170D02" w14:textId="77777777" w:rsidR="00AD002E" w:rsidRPr="00111473" w:rsidRDefault="00BD66A3" w:rsidP="00317AD8">
      <w:pPr>
        <w:pBdr>
          <w:top w:val="nil"/>
          <w:left w:val="nil"/>
          <w:bottom w:val="nil"/>
          <w:right w:val="nil"/>
          <w:between w:val="nil"/>
        </w:pBdr>
        <w:tabs>
          <w:tab w:val="left" w:pos="-426"/>
        </w:tabs>
        <w:spacing w:after="120"/>
        <w:ind w:left="0" w:hanging="142"/>
        <w:rPr>
          <w:rFonts w:ascii="Times New Roman" w:hAnsi="Times New Roman" w:cs="Times New Roman"/>
          <w:color w:val="000000"/>
          <w:sz w:val="24"/>
          <w:szCs w:val="24"/>
        </w:rPr>
      </w:pPr>
      <w:r w:rsidRPr="00111473">
        <w:rPr>
          <w:rFonts w:ascii="Times New Roman" w:hAnsi="Times New Roman" w:cs="Times New Roman"/>
          <w:color w:val="000000"/>
          <w:sz w:val="24"/>
          <w:szCs w:val="24"/>
        </w:rPr>
        <w:t>Subjected</w:t>
      </w:r>
      <w:r w:rsidR="0061287E" w:rsidRPr="00111473">
        <w:rPr>
          <w:rFonts w:ascii="Times New Roman" w:hAnsi="Times New Roman" w:cs="Times New Roman"/>
          <w:color w:val="000000"/>
          <w:sz w:val="24"/>
          <w:szCs w:val="24"/>
        </w:rPr>
        <w:t xml:space="preserve"> to change with evolving disease epidemiology.</w:t>
      </w:r>
    </w:p>
    <w:p w14:paraId="1E5AE32A" w14:textId="77777777" w:rsidR="00AD002E" w:rsidRPr="00111473" w:rsidRDefault="00AD002E" w:rsidP="00317AD8">
      <w:pPr>
        <w:pBdr>
          <w:top w:val="nil"/>
          <w:left w:val="nil"/>
          <w:bottom w:val="nil"/>
          <w:right w:val="nil"/>
          <w:between w:val="nil"/>
        </w:pBdr>
        <w:tabs>
          <w:tab w:val="left" w:pos="-426"/>
        </w:tabs>
        <w:spacing w:after="120"/>
        <w:ind w:left="0" w:hanging="142"/>
        <w:rPr>
          <w:rFonts w:ascii="Times New Roman" w:hAnsi="Times New Roman" w:cs="Times New Roman"/>
          <w:color w:val="000000"/>
          <w:sz w:val="24"/>
          <w:szCs w:val="24"/>
        </w:rPr>
      </w:pPr>
      <w:r w:rsidRPr="00111473">
        <w:rPr>
          <w:rFonts w:ascii="Times New Roman" w:hAnsi="Times New Roman" w:cs="Times New Roman"/>
          <w:color w:val="000000"/>
          <w:sz w:val="24"/>
          <w:szCs w:val="24"/>
        </w:rPr>
        <w:t>Suspected Cases:</w:t>
      </w:r>
    </w:p>
    <w:p w14:paraId="1FC98924" w14:textId="0725E686" w:rsidR="00AD002E" w:rsidRPr="00111473" w:rsidRDefault="00203E16" w:rsidP="00880B96">
      <w:pPr>
        <w:pStyle w:val="ListParagraph"/>
        <w:numPr>
          <w:ilvl w:val="0"/>
          <w:numId w:val="22"/>
        </w:numPr>
        <w:pBdr>
          <w:top w:val="nil"/>
          <w:left w:val="nil"/>
          <w:bottom w:val="nil"/>
          <w:right w:val="nil"/>
          <w:between w:val="nil"/>
        </w:pBdr>
        <w:tabs>
          <w:tab w:val="left" w:pos="-426"/>
        </w:tabs>
        <w:spacing w:after="120"/>
        <w:ind w:left="45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Any </w:t>
      </w:r>
      <w:r w:rsidR="006C569B" w:rsidRPr="00111473">
        <w:rPr>
          <w:rFonts w:ascii="Times New Roman" w:hAnsi="Times New Roman" w:cs="Times New Roman"/>
          <w:color w:val="000000"/>
          <w:sz w:val="24"/>
          <w:szCs w:val="24"/>
        </w:rPr>
        <w:t>patient with fever OR signs/symptoms of lower respiratory tract (cough of shortness of breath) with or without requiring hospitalization AND travel history to affected place</w:t>
      </w:r>
      <w:r w:rsidRPr="00111473">
        <w:rPr>
          <w:rFonts w:ascii="Times New Roman" w:hAnsi="Times New Roman" w:cs="Times New Roman"/>
          <w:color w:val="000000"/>
          <w:sz w:val="24"/>
          <w:szCs w:val="24"/>
        </w:rPr>
        <w:t xml:space="preserve">/countries </w:t>
      </w:r>
      <w:r w:rsidR="008169B0" w:rsidRPr="00111473">
        <w:rPr>
          <w:rFonts w:ascii="Times New Roman" w:hAnsi="Times New Roman" w:cs="Times New Roman"/>
          <w:color w:val="000000"/>
          <w:sz w:val="24"/>
          <w:szCs w:val="24"/>
        </w:rPr>
        <w:t>within</w:t>
      </w:r>
      <w:r w:rsidR="008169B0">
        <w:rPr>
          <w:rFonts w:ascii="Times New Roman" w:hAnsi="Times New Roman" w:cs="Times New Roman"/>
          <w:color w:val="000000"/>
          <w:sz w:val="24"/>
          <w:szCs w:val="24"/>
        </w:rPr>
        <w:t xml:space="preserve"> the</w:t>
      </w:r>
      <w:r w:rsidR="008169B0" w:rsidRPr="00111473">
        <w:rPr>
          <w:rFonts w:ascii="Times New Roman" w:hAnsi="Times New Roman" w:cs="Times New Roman"/>
          <w:color w:val="000000"/>
          <w:sz w:val="24"/>
          <w:szCs w:val="24"/>
        </w:rPr>
        <w:t xml:space="preserve"> last</w:t>
      </w:r>
      <w:r w:rsidRPr="00111473">
        <w:rPr>
          <w:rFonts w:ascii="Times New Roman" w:hAnsi="Times New Roman" w:cs="Times New Roman"/>
          <w:color w:val="000000"/>
          <w:sz w:val="24"/>
          <w:szCs w:val="24"/>
        </w:rPr>
        <w:t xml:space="preserve"> 14 days of onset of</w:t>
      </w:r>
      <w:r w:rsidR="006C569B" w:rsidRPr="00111473">
        <w:rPr>
          <w:rFonts w:ascii="Times New Roman" w:hAnsi="Times New Roman" w:cs="Times New Roman"/>
          <w:color w:val="000000"/>
          <w:sz w:val="24"/>
          <w:szCs w:val="24"/>
        </w:rPr>
        <w:t xml:space="preserve"> symptom</w:t>
      </w:r>
      <w:r w:rsidRPr="00111473">
        <w:rPr>
          <w:rFonts w:ascii="Times New Roman" w:hAnsi="Times New Roman" w:cs="Times New Roman"/>
          <w:color w:val="000000"/>
          <w:sz w:val="24"/>
          <w:szCs w:val="24"/>
        </w:rPr>
        <w:t>.</w:t>
      </w:r>
    </w:p>
    <w:p w14:paraId="119EFD7A" w14:textId="77777777" w:rsidR="00203E16" w:rsidRPr="00111473" w:rsidRDefault="00203E16" w:rsidP="00880B96">
      <w:pPr>
        <w:pStyle w:val="ListParagraph"/>
        <w:numPr>
          <w:ilvl w:val="0"/>
          <w:numId w:val="22"/>
        </w:numPr>
        <w:pBdr>
          <w:top w:val="nil"/>
          <w:left w:val="nil"/>
          <w:bottom w:val="nil"/>
          <w:right w:val="nil"/>
          <w:between w:val="nil"/>
        </w:pBdr>
        <w:tabs>
          <w:tab w:val="left" w:pos="-426"/>
        </w:tabs>
        <w:spacing w:after="120"/>
        <w:ind w:left="450"/>
        <w:rPr>
          <w:rFonts w:ascii="Times New Roman" w:hAnsi="Times New Roman" w:cs="Times New Roman"/>
          <w:color w:val="000000"/>
          <w:sz w:val="24"/>
          <w:szCs w:val="24"/>
        </w:rPr>
      </w:pPr>
      <w:r w:rsidRPr="00111473">
        <w:rPr>
          <w:rFonts w:ascii="Times New Roman" w:hAnsi="Times New Roman" w:cs="Times New Roman"/>
          <w:color w:val="000000"/>
          <w:sz w:val="24"/>
          <w:szCs w:val="24"/>
        </w:rPr>
        <w:t>Any individual including health worker with fever OR signs/symptoms of lower respiratory tract (cough of shortness of breath) with or without requiring hospitalization AND travel history to affected place/countries within last 14 days of onset of symptom.</w:t>
      </w:r>
    </w:p>
    <w:p w14:paraId="1B6EEB2B" w14:textId="77777777" w:rsidR="00AD002E" w:rsidRPr="00AD1506" w:rsidRDefault="00203E16" w:rsidP="00880B96">
      <w:pPr>
        <w:pStyle w:val="ListParagraph"/>
        <w:numPr>
          <w:ilvl w:val="0"/>
          <w:numId w:val="22"/>
        </w:numPr>
        <w:pBdr>
          <w:top w:val="nil"/>
          <w:left w:val="nil"/>
          <w:bottom w:val="nil"/>
          <w:right w:val="nil"/>
          <w:between w:val="nil"/>
        </w:pBdr>
        <w:tabs>
          <w:tab w:val="left" w:pos="-426"/>
        </w:tabs>
        <w:spacing w:after="120"/>
        <w:ind w:left="450"/>
        <w:rPr>
          <w:rFonts w:ascii="Times New Roman" w:hAnsi="Times New Roman" w:cs="Times New Roman"/>
          <w:color w:val="000000"/>
          <w:sz w:val="24"/>
          <w:szCs w:val="24"/>
        </w:rPr>
      </w:pPr>
      <w:r w:rsidRPr="00111473">
        <w:rPr>
          <w:rFonts w:ascii="Times New Roman" w:hAnsi="Times New Roman" w:cs="Times New Roman"/>
          <w:color w:val="000000"/>
          <w:sz w:val="24"/>
          <w:szCs w:val="24"/>
        </w:rPr>
        <w:t>A patient with severe acute respiratory infection (fever and at least one sign or symptom of respiratory disease, for example, cough or shortness breath) AND requiring hospitalization AND who has no other etiology that fully explains the clinical presentation</w:t>
      </w:r>
      <w:r w:rsidR="00FB077D" w:rsidRPr="00111473">
        <w:rPr>
          <w:rFonts w:ascii="Times New Roman" w:hAnsi="Times New Roman" w:cs="Times New Roman"/>
          <w:color w:val="000000"/>
          <w:sz w:val="24"/>
          <w:szCs w:val="24"/>
        </w:rPr>
        <w:t>.</w:t>
      </w:r>
    </w:p>
    <w:p w14:paraId="540949DE" w14:textId="0CF60543" w:rsidR="008169B0" w:rsidRPr="00FF23C6" w:rsidRDefault="00AD002E" w:rsidP="00FF23C6">
      <w:pPr>
        <w:pBdr>
          <w:top w:val="nil"/>
          <w:left w:val="nil"/>
          <w:bottom w:val="nil"/>
          <w:right w:val="nil"/>
          <w:between w:val="nil"/>
        </w:pBdr>
        <w:tabs>
          <w:tab w:val="left" w:pos="-426"/>
        </w:tabs>
        <w:spacing w:after="120"/>
        <w:ind w:left="0" w:hanging="142"/>
        <w:rPr>
          <w:rFonts w:ascii="Times New Roman" w:hAnsi="Times New Roman" w:cs="Times New Roman"/>
          <w:b/>
          <w:bCs/>
          <w:color w:val="000000"/>
          <w:sz w:val="24"/>
          <w:szCs w:val="24"/>
        </w:rPr>
      </w:pPr>
      <w:r w:rsidRPr="00FF23C6">
        <w:rPr>
          <w:rFonts w:ascii="Times New Roman" w:hAnsi="Times New Roman" w:cs="Times New Roman"/>
          <w:b/>
          <w:bCs/>
          <w:color w:val="000000"/>
          <w:sz w:val="24"/>
          <w:szCs w:val="24"/>
        </w:rPr>
        <w:t>Confirmed Cases:</w:t>
      </w:r>
      <w:r w:rsidR="00FF23C6" w:rsidRPr="00FF23C6">
        <w:rPr>
          <w:rFonts w:ascii="Times New Roman" w:hAnsi="Times New Roman" w:cs="Times New Roman"/>
          <w:b/>
          <w:bCs/>
          <w:color w:val="000000"/>
          <w:sz w:val="24"/>
          <w:szCs w:val="24"/>
        </w:rPr>
        <w:t xml:space="preserve"> </w:t>
      </w:r>
      <w:r w:rsidR="00203E16" w:rsidRPr="00FF23C6">
        <w:rPr>
          <w:rFonts w:ascii="Times New Roman" w:hAnsi="Times New Roman" w:cs="Times New Roman"/>
          <w:b/>
          <w:bCs/>
          <w:color w:val="000000"/>
          <w:sz w:val="24"/>
          <w:szCs w:val="24"/>
        </w:rPr>
        <w:t>Defined as a</w:t>
      </w:r>
      <w:r w:rsidRPr="00FF23C6">
        <w:rPr>
          <w:rFonts w:ascii="Times New Roman" w:hAnsi="Times New Roman" w:cs="Times New Roman"/>
          <w:b/>
          <w:bCs/>
          <w:color w:val="000000"/>
          <w:sz w:val="24"/>
          <w:szCs w:val="24"/>
        </w:rPr>
        <w:t>ny suspected case as defined above with laboratory confirmation by Real Time PCR assay</w:t>
      </w:r>
      <w:r w:rsidR="008169B0" w:rsidRPr="00FF23C6">
        <w:rPr>
          <w:rFonts w:ascii="Times New Roman" w:hAnsi="Times New Roman" w:cs="Times New Roman"/>
          <w:b/>
          <w:bCs/>
          <w:color w:val="000000"/>
          <w:sz w:val="24"/>
          <w:szCs w:val="24"/>
        </w:rPr>
        <w:t>.</w:t>
      </w:r>
    </w:p>
    <w:p w14:paraId="3E91B4D2" w14:textId="77777777" w:rsidR="006E3EAB" w:rsidRPr="006C7D7D" w:rsidRDefault="0061287E" w:rsidP="00317AD8">
      <w:pPr>
        <w:pStyle w:val="Heading2"/>
        <w:rPr>
          <w:rFonts w:ascii="Times New Roman" w:hAnsi="Times New Roman" w:cs="Times New Roman"/>
          <w:color w:val="0070C0"/>
          <w:sz w:val="28"/>
          <w:szCs w:val="32"/>
        </w:rPr>
      </w:pPr>
      <w:bookmarkStart w:id="67" w:name="_Toc35284874"/>
      <w:bookmarkStart w:id="68" w:name="_Toc36378511"/>
      <w:r w:rsidRPr="006C7D7D">
        <w:rPr>
          <w:rFonts w:ascii="Times New Roman" w:hAnsi="Times New Roman" w:cs="Times New Roman"/>
          <w:color w:val="0070C0"/>
          <w:sz w:val="28"/>
          <w:szCs w:val="32"/>
        </w:rPr>
        <w:t>Screening at the points of entry</w:t>
      </w:r>
      <w:bookmarkEnd w:id="67"/>
      <w:bookmarkEnd w:id="68"/>
    </w:p>
    <w:p w14:paraId="76D2AF9B" w14:textId="77777777" w:rsidR="0061287E" w:rsidRPr="006C7D7D" w:rsidRDefault="0061287E" w:rsidP="00317AD8">
      <w:pPr>
        <w:pStyle w:val="Heading3"/>
        <w:rPr>
          <w:rFonts w:ascii="Times New Roman" w:hAnsi="Times New Roman" w:cs="Times New Roman"/>
          <w:b/>
          <w:color w:val="0070C0"/>
          <w:sz w:val="28"/>
          <w:szCs w:val="28"/>
        </w:rPr>
      </w:pPr>
      <w:bookmarkStart w:id="69" w:name="_Toc35284877"/>
      <w:bookmarkStart w:id="70" w:name="_Toc36378512"/>
      <w:r w:rsidRPr="006C7D7D">
        <w:rPr>
          <w:rFonts w:ascii="Times New Roman" w:hAnsi="Times New Roman" w:cs="Times New Roman"/>
          <w:b/>
          <w:color w:val="0070C0"/>
          <w:sz w:val="28"/>
          <w:szCs w:val="28"/>
        </w:rPr>
        <w:t>Screening at ground crossings (land)</w:t>
      </w:r>
      <w:bookmarkEnd w:id="69"/>
      <w:bookmarkEnd w:id="70"/>
    </w:p>
    <w:p w14:paraId="0BA7CCEA" w14:textId="77777777" w:rsidR="0061287E" w:rsidRPr="00111473" w:rsidRDefault="0061287E" w:rsidP="00880B96">
      <w:pPr>
        <w:pStyle w:val="ListParagraph"/>
        <w:numPr>
          <w:ilvl w:val="0"/>
          <w:numId w:val="4"/>
        </w:numPr>
        <w:pBdr>
          <w:top w:val="nil"/>
          <w:left w:val="nil"/>
          <w:bottom w:val="nil"/>
          <w:right w:val="nil"/>
          <w:between w:val="nil"/>
        </w:pBdr>
        <w:tabs>
          <w:tab w:val="left" w:pos="-426"/>
          <w:tab w:val="left" w:pos="1561"/>
        </w:tabs>
        <w:spacing w:before="17"/>
        <w:ind w:right="-164"/>
        <w:rPr>
          <w:rFonts w:ascii="Times New Roman" w:hAnsi="Times New Roman" w:cs="Times New Roman"/>
          <w:color w:val="000000"/>
          <w:sz w:val="24"/>
          <w:szCs w:val="24"/>
        </w:rPr>
      </w:pPr>
      <w:r w:rsidRPr="00111473">
        <w:rPr>
          <w:rFonts w:ascii="Times New Roman" w:hAnsi="Times New Roman" w:cs="Times New Roman"/>
          <w:color w:val="000000"/>
          <w:sz w:val="24"/>
          <w:szCs w:val="24"/>
        </w:rPr>
        <w:t>Al</w:t>
      </w:r>
      <w:r w:rsidR="00377659" w:rsidRPr="00111473">
        <w:rPr>
          <w:rFonts w:ascii="Times New Roman" w:hAnsi="Times New Roman" w:cs="Times New Roman"/>
          <w:color w:val="000000"/>
          <w:sz w:val="24"/>
          <w:szCs w:val="24"/>
        </w:rPr>
        <w:t>l commuters entering the Samdrup Jogkhar gate</w:t>
      </w:r>
      <w:r w:rsidRPr="00111473">
        <w:rPr>
          <w:rFonts w:ascii="Times New Roman" w:hAnsi="Times New Roman" w:cs="Times New Roman"/>
          <w:color w:val="000000"/>
          <w:sz w:val="24"/>
          <w:szCs w:val="24"/>
        </w:rPr>
        <w:t xml:space="preserve"> shall be screened for fever with </w:t>
      </w:r>
      <w:r w:rsidR="00BD66A3" w:rsidRPr="00111473">
        <w:rPr>
          <w:rFonts w:ascii="Times New Roman" w:hAnsi="Times New Roman" w:cs="Times New Roman"/>
          <w:color w:val="000000"/>
          <w:sz w:val="24"/>
          <w:szCs w:val="24"/>
        </w:rPr>
        <w:t xml:space="preserve">infrared </w:t>
      </w:r>
      <w:r w:rsidR="00377659" w:rsidRPr="00111473">
        <w:rPr>
          <w:rFonts w:ascii="Times New Roman" w:hAnsi="Times New Roman" w:cs="Times New Roman"/>
          <w:color w:val="000000"/>
          <w:sz w:val="24"/>
          <w:szCs w:val="24"/>
        </w:rPr>
        <w:t>thermometer</w:t>
      </w:r>
    </w:p>
    <w:p w14:paraId="3F6CED5F" w14:textId="77777777" w:rsidR="0061287E" w:rsidRPr="00111473" w:rsidRDefault="00BD66A3" w:rsidP="00880B96">
      <w:pPr>
        <w:pStyle w:val="ListParagraph"/>
        <w:numPr>
          <w:ilvl w:val="0"/>
          <w:numId w:val="4"/>
        </w:numPr>
        <w:pBdr>
          <w:top w:val="nil"/>
          <w:left w:val="nil"/>
          <w:bottom w:val="nil"/>
          <w:right w:val="nil"/>
          <w:between w:val="nil"/>
        </w:pBdr>
        <w:tabs>
          <w:tab w:val="left" w:pos="-426"/>
          <w:tab w:val="left" w:pos="1561"/>
        </w:tabs>
        <w:ind w:right="-164"/>
        <w:rPr>
          <w:rFonts w:ascii="Times New Roman" w:hAnsi="Times New Roman" w:cs="Times New Roman"/>
          <w:color w:val="000000"/>
          <w:sz w:val="24"/>
          <w:szCs w:val="24"/>
        </w:rPr>
      </w:pPr>
      <w:r w:rsidRPr="00111473">
        <w:rPr>
          <w:rFonts w:ascii="Times New Roman" w:hAnsi="Times New Roman" w:cs="Times New Roman"/>
          <w:color w:val="000000"/>
          <w:sz w:val="24"/>
          <w:szCs w:val="24"/>
        </w:rPr>
        <w:t>If the person shows fever, he/she</w:t>
      </w:r>
      <w:r w:rsidR="0061287E" w:rsidRPr="00111473">
        <w:rPr>
          <w:rFonts w:ascii="Times New Roman" w:hAnsi="Times New Roman" w:cs="Times New Roman"/>
          <w:color w:val="000000"/>
          <w:sz w:val="24"/>
          <w:szCs w:val="24"/>
        </w:rPr>
        <w:t xml:space="preserve"> will be subjected to further investigations.</w:t>
      </w:r>
    </w:p>
    <w:p w14:paraId="50DB3079" w14:textId="77777777" w:rsidR="0061287E" w:rsidRPr="00111473" w:rsidRDefault="0061287E" w:rsidP="00880B96">
      <w:pPr>
        <w:pStyle w:val="ListParagraph"/>
        <w:numPr>
          <w:ilvl w:val="0"/>
          <w:numId w:val="4"/>
        </w:numPr>
        <w:pBdr>
          <w:top w:val="nil"/>
          <w:left w:val="nil"/>
          <w:bottom w:val="nil"/>
          <w:right w:val="nil"/>
          <w:between w:val="nil"/>
        </w:pBdr>
        <w:tabs>
          <w:tab w:val="left" w:pos="-426"/>
          <w:tab w:val="left" w:pos="1561"/>
        </w:tabs>
        <w:ind w:right="-164"/>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Any case meeting </w:t>
      </w:r>
      <w:r w:rsidR="0030415A" w:rsidRPr="00111473">
        <w:rPr>
          <w:rFonts w:ascii="Times New Roman" w:hAnsi="Times New Roman" w:cs="Times New Roman"/>
          <w:i/>
          <w:sz w:val="24"/>
          <w:szCs w:val="24"/>
        </w:rPr>
        <w:t>COVID-19</w:t>
      </w:r>
      <w:r w:rsidRPr="00111473">
        <w:rPr>
          <w:rFonts w:ascii="Times New Roman" w:hAnsi="Times New Roman" w:cs="Times New Roman"/>
          <w:color w:val="000000"/>
          <w:sz w:val="24"/>
          <w:szCs w:val="24"/>
        </w:rPr>
        <w:t xml:space="preserve">“suspected” case definition shall be sent to the </w:t>
      </w:r>
      <w:r w:rsidR="00377659" w:rsidRPr="00111473">
        <w:rPr>
          <w:rFonts w:ascii="Times New Roman" w:hAnsi="Times New Roman" w:cs="Times New Roman"/>
          <w:color w:val="000000"/>
          <w:sz w:val="24"/>
          <w:szCs w:val="24"/>
        </w:rPr>
        <w:t xml:space="preserve">holding area </w:t>
      </w:r>
      <w:r w:rsidRPr="00111473">
        <w:rPr>
          <w:rFonts w:ascii="Times New Roman" w:hAnsi="Times New Roman" w:cs="Times New Roman"/>
          <w:color w:val="000000"/>
          <w:sz w:val="24"/>
          <w:szCs w:val="24"/>
        </w:rPr>
        <w:t xml:space="preserve"> for isolation, case investigation and sample collection </w:t>
      </w:r>
      <w:r w:rsidRPr="00111473">
        <w:rPr>
          <w:rFonts w:ascii="Times New Roman" w:hAnsi="Times New Roman" w:cs="Times New Roman"/>
          <w:i/>
          <w:sz w:val="24"/>
          <w:szCs w:val="24"/>
        </w:rPr>
        <w:t>(Case investigation and sample collection form for C</w:t>
      </w:r>
      <w:r w:rsidR="0030415A" w:rsidRPr="00111473">
        <w:rPr>
          <w:rFonts w:ascii="Times New Roman" w:hAnsi="Times New Roman" w:cs="Times New Roman"/>
          <w:i/>
          <w:sz w:val="24"/>
          <w:szCs w:val="24"/>
        </w:rPr>
        <w:t>O</w:t>
      </w:r>
      <w:r w:rsidRPr="00111473">
        <w:rPr>
          <w:rFonts w:ascii="Times New Roman" w:hAnsi="Times New Roman" w:cs="Times New Roman"/>
          <w:i/>
          <w:sz w:val="24"/>
          <w:szCs w:val="24"/>
        </w:rPr>
        <w:t>V</w:t>
      </w:r>
      <w:r w:rsidR="0030415A" w:rsidRPr="00111473">
        <w:rPr>
          <w:rFonts w:ascii="Times New Roman" w:hAnsi="Times New Roman" w:cs="Times New Roman"/>
          <w:i/>
          <w:sz w:val="24"/>
          <w:szCs w:val="24"/>
        </w:rPr>
        <w:t>ID-19</w:t>
      </w:r>
      <w:r w:rsidRPr="00111473">
        <w:rPr>
          <w:rFonts w:ascii="Times New Roman" w:hAnsi="Times New Roman" w:cs="Times New Roman"/>
          <w:i/>
          <w:sz w:val="24"/>
          <w:szCs w:val="24"/>
        </w:rPr>
        <w:t>)</w:t>
      </w:r>
    </w:p>
    <w:p w14:paraId="03DF7F6E" w14:textId="77777777" w:rsidR="0061287E" w:rsidRPr="00111473" w:rsidRDefault="0061287E" w:rsidP="00880B96">
      <w:pPr>
        <w:pStyle w:val="ListParagraph"/>
        <w:numPr>
          <w:ilvl w:val="0"/>
          <w:numId w:val="4"/>
        </w:numPr>
        <w:pBdr>
          <w:top w:val="nil"/>
          <w:left w:val="nil"/>
          <w:bottom w:val="nil"/>
          <w:right w:val="nil"/>
          <w:between w:val="nil"/>
        </w:pBdr>
        <w:tabs>
          <w:tab w:val="left" w:pos="-426"/>
          <w:tab w:val="left" w:pos="1561"/>
        </w:tabs>
        <w:spacing w:before="5"/>
        <w:ind w:right="-164"/>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Any suspected case will be kept under isolation until the laboratory confirmation  </w:t>
      </w:r>
    </w:p>
    <w:p w14:paraId="302860E6" w14:textId="77777777" w:rsidR="0061287E" w:rsidRPr="00111473" w:rsidRDefault="0061287E" w:rsidP="00880B96">
      <w:pPr>
        <w:pStyle w:val="ListParagraph"/>
        <w:numPr>
          <w:ilvl w:val="0"/>
          <w:numId w:val="4"/>
        </w:numPr>
        <w:pBdr>
          <w:top w:val="nil"/>
          <w:left w:val="nil"/>
          <w:bottom w:val="nil"/>
          <w:right w:val="nil"/>
          <w:between w:val="nil"/>
        </w:pBdr>
        <w:tabs>
          <w:tab w:val="left" w:pos="-426"/>
          <w:tab w:val="left" w:pos="1561"/>
        </w:tabs>
        <w:spacing w:before="5"/>
        <w:ind w:right="-164"/>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On </w:t>
      </w:r>
      <w:r w:rsidR="0092207D" w:rsidRPr="00111473">
        <w:rPr>
          <w:rFonts w:ascii="Times New Roman" w:hAnsi="Times New Roman" w:cs="Times New Roman"/>
          <w:color w:val="000000"/>
          <w:sz w:val="24"/>
          <w:szCs w:val="24"/>
        </w:rPr>
        <w:t>a daily basis the respective team leader</w:t>
      </w:r>
      <w:r w:rsidRPr="00111473">
        <w:rPr>
          <w:rFonts w:ascii="Times New Roman" w:hAnsi="Times New Roman" w:cs="Times New Roman"/>
          <w:color w:val="000000"/>
          <w:sz w:val="24"/>
          <w:szCs w:val="24"/>
        </w:rPr>
        <w:t xml:space="preserve"> at the PoEs shall report the following to </w:t>
      </w:r>
      <w:r w:rsidR="006E3EAB" w:rsidRPr="00111473">
        <w:rPr>
          <w:rFonts w:ascii="Times New Roman" w:hAnsi="Times New Roman" w:cs="Times New Roman"/>
          <w:color w:val="000000"/>
          <w:sz w:val="24"/>
          <w:szCs w:val="24"/>
        </w:rPr>
        <w:t>t</w:t>
      </w:r>
      <w:r w:rsidR="0092207D" w:rsidRPr="00111473">
        <w:rPr>
          <w:rFonts w:ascii="Times New Roman" w:hAnsi="Times New Roman" w:cs="Times New Roman"/>
          <w:color w:val="000000"/>
          <w:sz w:val="24"/>
          <w:szCs w:val="24"/>
        </w:rPr>
        <w:t>he Medical desk</w:t>
      </w:r>
      <w:r w:rsidRPr="00111473">
        <w:rPr>
          <w:rFonts w:ascii="Times New Roman" w:hAnsi="Times New Roman" w:cs="Times New Roman"/>
          <w:color w:val="000000"/>
          <w:sz w:val="24"/>
          <w:szCs w:val="24"/>
        </w:rPr>
        <w:t>:</w:t>
      </w:r>
    </w:p>
    <w:p w14:paraId="181A2B67" w14:textId="2D1D609D" w:rsidR="0061287E" w:rsidRPr="00111473" w:rsidRDefault="008169B0" w:rsidP="00880B96">
      <w:pPr>
        <w:pStyle w:val="ListParagraph"/>
        <w:numPr>
          <w:ilvl w:val="1"/>
          <w:numId w:val="4"/>
        </w:numPr>
        <w:pBdr>
          <w:top w:val="nil"/>
          <w:left w:val="nil"/>
          <w:bottom w:val="nil"/>
          <w:right w:val="nil"/>
          <w:between w:val="nil"/>
        </w:pBdr>
        <w:tabs>
          <w:tab w:val="left" w:pos="-426"/>
          <w:tab w:val="left" w:pos="1561"/>
        </w:tabs>
        <w:spacing w:before="5"/>
        <w:ind w:right="-164"/>
        <w:rPr>
          <w:rFonts w:ascii="Times New Roman" w:hAnsi="Times New Roman" w:cs="Times New Roman"/>
          <w:color w:val="000000"/>
          <w:sz w:val="24"/>
          <w:szCs w:val="24"/>
        </w:rPr>
      </w:pPr>
      <w:r>
        <w:rPr>
          <w:rFonts w:ascii="Times New Roman" w:hAnsi="Times New Roman" w:cs="Times New Roman"/>
          <w:color w:val="000000"/>
          <w:sz w:val="24"/>
          <w:szCs w:val="24"/>
        </w:rPr>
        <w:t>T</w:t>
      </w:r>
      <w:r w:rsidR="0061287E" w:rsidRPr="00111473">
        <w:rPr>
          <w:rFonts w:ascii="Times New Roman" w:hAnsi="Times New Roman" w:cs="Times New Roman"/>
          <w:color w:val="000000"/>
          <w:sz w:val="24"/>
          <w:szCs w:val="24"/>
        </w:rPr>
        <w:t>he number of people screened</w:t>
      </w:r>
    </w:p>
    <w:p w14:paraId="4582B12A" w14:textId="4EFBAAA4" w:rsidR="008169B0" w:rsidRDefault="008169B0" w:rsidP="00880B96">
      <w:pPr>
        <w:pStyle w:val="ListParagraph"/>
        <w:numPr>
          <w:ilvl w:val="1"/>
          <w:numId w:val="4"/>
        </w:numPr>
        <w:pBdr>
          <w:top w:val="nil"/>
          <w:left w:val="nil"/>
          <w:bottom w:val="nil"/>
          <w:right w:val="nil"/>
          <w:between w:val="nil"/>
        </w:pBdr>
        <w:tabs>
          <w:tab w:val="left" w:pos="-426"/>
          <w:tab w:val="left" w:pos="1561"/>
        </w:tabs>
        <w:spacing w:before="5"/>
        <w:ind w:right="-164"/>
        <w:rPr>
          <w:rFonts w:ascii="Times New Roman" w:hAnsi="Times New Roman" w:cs="Times New Roman"/>
          <w:color w:val="000000"/>
          <w:sz w:val="24"/>
          <w:szCs w:val="24"/>
        </w:rPr>
      </w:pPr>
      <w:r w:rsidRPr="00111473">
        <w:rPr>
          <w:rFonts w:ascii="Times New Roman" w:hAnsi="Times New Roman" w:cs="Times New Roman"/>
          <w:color w:val="000000"/>
          <w:sz w:val="24"/>
          <w:szCs w:val="24"/>
        </w:rPr>
        <w:t>The</w:t>
      </w:r>
      <w:r w:rsidR="0061287E" w:rsidRPr="00111473">
        <w:rPr>
          <w:rFonts w:ascii="Times New Roman" w:hAnsi="Times New Roman" w:cs="Times New Roman"/>
          <w:color w:val="000000"/>
          <w:sz w:val="24"/>
          <w:szCs w:val="24"/>
        </w:rPr>
        <w:t xml:space="preserve"> number of people with fever and/or signs/symptoms of lower respiratory illness</w:t>
      </w:r>
      <w:r>
        <w:rPr>
          <w:rFonts w:ascii="Times New Roman" w:hAnsi="Times New Roman" w:cs="Times New Roman"/>
          <w:color w:val="000000"/>
          <w:sz w:val="24"/>
          <w:szCs w:val="24"/>
        </w:rPr>
        <w:t>.</w:t>
      </w:r>
    </w:p>
    <w:p w14:paraId="3EFFCBB6" w14:textId="41D370D3" w:rsidR="002D4845" w:rsidRPr="00AD1506" w:rsidRDefault="0061287E" w:rsidP="00317AD8">
      <w:pPr>
        <w:pStyle w:val="ListParagraph"/>
        <w:pBdr>
          <w:top w:val="nil"/>
          <w:left w:val="nil"/>
          <w:bottom w:val="nil"/>
          <w:right w:val="nil"/>
          <w:between w:val="nil"/>
        </w:pBdr>
        <w:tabs>
          <w:tab w:val="left" w:pos="-426"/>
          <w:tab w:val="left" w:pos="1561"/>
        </w:tabs>
        <w:spacing w:before="5"/>
        <w:ind w:left="1506" w:right="-164"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 </w:t>
      </w:r>
    </w:p>
    <w:p w14:paraId="7636CEEB" w14:textId="77777777" w:rsidR="0061287E" w:rsidRPr="006C7D7D" w:rsidRDefault="0061287E" w:rsidP="00317AD8">
      <w:pPr>
        <w:pStyle w:val="Heading3"/>
        <w:rPr>
          <w:rFonts w:ascii="Times New Roman" w:hAnsi="Times New Roman" w:cs="Times New Roman"/>
          <w:b/>
          <w:color w:val="0070C0"/>
          <w:sz w:val="28"/>
          <w:szCs w:val="28"/>
        </w:rPr>
      </w:pPr>
      <w:bookmarkStart w:id="71" w:name="4d34og8" w:colFirst="0" w:colLast="0"/>
      <w:bookmarkStart w:id="72" w:name="_2s8eyo1" w:colFirst="0" w:colLast="0"/>
      <w:bookmarkStart w:id="73" w:name="17dp8vu" w:colFirst="0" w:colLast="0"/>
      <w:bookmarkStart w:id="74" w:name="_3rdcrjn" w:colFirst="0" w:colLast="0"/>
      <w:bookmarkStart w:id="75" w:name="26in1rg" w:colFirst="0" w:colLast="0"/>
      <w:bookmarkStart w:id="76" w:name="_lnxbz9" w:colFirst="0" w:colLast="0"/>
      <w:bookmarkStart w:id="77" w:name="_Toc35284878"/>
      <w:bookmarkStart w:id="78" w:name="_Toc36378513"/>
      <w:bookmarkEnd w:id="71"/>
      <w:bookmarkEnd w:id="72"/>
      <w:bookmarkEnd w:id="73"/>
      <w:bookmarkEnd w:id="74"/>
      <w:bookmarkEnd w:id="75"/>
      <w:bookmarkEnd w:id="76"/>
      <w:r w:rsidRPr="006C7D7D">
        <w:rPr>
          <w:rFonts w:ascii="Times New Roman" w:hAnsi="Times New Roman" w:cs="Times New Roman"/>
          <w:b/>
          <w:color w:val="0070C0"/>
          <w:sz w:val="28"/>
          <w:szCs w:val="28"/>
        </w:rPr>
        <w:t>Case Findings and Reporting</w:t>
      </w:r>
      <w:bookmarkEnd w:id="77"/>
      <w:bookmarkEnd w:id="78"/>
    </w:p>
    <w:p w14:paraId="2FAD0A5A" w14:textId="77777777" w:rsidR="0061287E" w:rsidRPr="00111473" w:rsidRDefault="0061287E" w:rsidP="00317AD8">
      <w:pPr>
        <w:pBdr>
          <w:top w:val="nil"/>
          <w:left w:val="nil"/>
          <w:bottom w:val="nil"/>
          <w:right w:val="nil"/>
          <w:between w:val="nil"/>
        </w:pBdr>
        <w:tabs>
          <w:tab w:val="left" w:pos="-426"/>
        </w:tabs>
        <w:ind w:left="142" w:right="-23"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Following procedures shall be used for case finding and reporting (Fig</w:t>
      </w:r>
      <w:r w:rsidR="00D41BD5" w:rsidRPr="00111473">
        <w:rPr>
          <w:rFonts w:ascii="Times New Roman" w:hAnsi="Times New Roman" w:cs="Times New Roman"/>
          <w:color w:val="000000"/>
          <w:sz w:val="24"/>
          <w:szCs w:val="24"/>
        </w:rPr>
        <w:t xml:space="preserve">ure </w:t>
      </w:r>
      <w:r w:rsidRPr="00111473">
        <w:rPr>
          <w:rFonts w:ascii="Times New Roman" w:hAnsi="Times New Roman" w:cs="Times New Roman"/>
          <w:color w:val="000000"/>
          <w:sz w:val="24"/>
          <w:szCs w:val="24"/>
          <w:highlight w:val="yellow"/>
        </w:rPr>
        <w:t>2)</w:t>
      </w:r>
      <w:r w:rsidRPr="00111473">
        <w:rPr>
          <w:rFonts w:ascii="Times New Roman" w:hAnsi="Times New Roman" w:cs="Times New Roman"/>
          <w:color w:val="000000"/>
          <w:sz w:val="24"/>
          <w:szCs w:val="24"/>
        </w:rPr>
        <w:t>.</w:t>
      </w:r>
    </w:p>
    <w:p w14:paraId="1C72F7A3" w14:textId="77777777" w:rsidR="0030415A" w:rsidRPr="00111473" w:rsidRDefault="00783802" w:rsidP="00317AD8">
      <w:pPr>
        <w:pBdr>
          <w:top w:val="nil"/>
          <w:left w:val="nil"/>
          <w:bottom w:val="nil"/>
          <w:right w:val="nil"/>
          <w:between w:val="nil"/>
        </w:pBdr>
        <w:tabs>
          <w:tab w:val="left" w:pos="-426"/>
        </w:tabs>
        <w:ind w:left="-450" w:right="-23" w:hanging="270"/>
        <w:jc w:val="center"/>
        <w:rPr>
          <w:rFonts w:ascii="Times New Roman" w:hAnsi="Times New Roman" w:cs="Times New Roman"/>
          <w:color w:val="000000"/>
          <w:sz w:val="24"/>
          <w:szCs w:val="24"/>
        </w:rPr>
      </w:pPr>
      <w:r w:rsidRPr="00111473">
        <w:rPr>
          <w:rFonts w:ascii="Times New Roman" w:hAnsi="Times New Roman" w:cs="Times New Roman"/>
          <w:noProof/>
          <w:color w:val="000000"/>
          <w:sz w:val="24"/>
          <w:szCs w:val="24"/>
          <w:lang w:bidi="ar-SA"/>
        </w:rPr>
        <w:drawing>
          <wp:inline distT="0" distB="0" distL="0" distR="0" wp14:anchorId="41A6BEBF" wp14:editId="34F069CC">
            <wp:extent cx="6766839" cy="488589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4382" cy="4905785"/>
                    </a:xfrm>
                    <a:prstGeom prst="rect">
                      <a:avLst/>
                    </a:prstGeom>
                    <a:noFill/>
                  </pic:spPr>
                </pic:pic>
              </a:graphicData>
            </a:graphic>
          </wp:inline>
        </w:drawing>
      </w:r>
    </w:p>
    <w:p w14:paraId="567132F4" w14:textId="32A91C98" w:rsidR="008169B0" w:rsidRPr="00513110" w:rsidRDefault="0061287E" w:rsidP="00317AD8">
      <w:pPr>
        <w:tabs>
          <w:tab w:val="left" w:pos="-426"/>
        </w:tabs>
        <w:ind w:left="0" w:firstLine="0"/>
        <w:rPr>
          <w:rFonts w:ascii="Times New Roman" w:hAnsi="Times New Roman" w:cs="Times New Roman"/>
          <w:b/>
          <w:bCs/>
          <w:i/>
          <w:iCs/>
          <w:sz w:val="22"/>
          <w:szCs w:val="22"/>
        </w:rPr>
      </w:pPr>
      <w:r w:rsidRPr="00513110">
        <w:rPr>
          <w:rFonts w:ascii="Times New Roman" w:hAnsi="Times New Roman" w:cs="Times New Roman"/>
          <w:b/>
          <w:bCs/>
          <w:i/>
          <w:iCs/>
          <w:sz w:val="22"/>
          <w:szCs w:val="22"/>
        </w:rPr>
        <w:t xml:space="preserve">Figure 2: Flowchart for </w:t>
      </w:r>
      <w:r w:rsidR="0030415A" w:rsidRPr="00513110">
        <w:rPr>
          <w:rFonts w:ascii="Times New Roman" w:hAnsi="Times New Roman" w:cs="Times New Roman"/>
          <w:b/>
          <w:bCs/>
          <w:i/>
          <w:iCs/>
          <w:sz w:val="22"/>
          <w:szCs w:val="22"/>
        </w:rPr>
        <w:t xml:space="preserve">COVID-19 </w:t>
      </w:r>
      <w:r w:rsidRPr="00513110">
        <w:rPr>
          <w:rFonts w:ascii="Times New Roman" w:hAnsi="Times New Roman" w:cs="Times New Roman"/>
          <w:b/>
          <w:bCs/>
          <w:i/>
          <w:iCs/>
          <w:sz w:val="22"/>
          <w:szCs w:val="22"/>
        </w:rPr>
        <w:t>surveillance, sample shipment, ca</w:t>
      </w:r>
      <w:r w:rsidR="00783802" w:rsidRPr="00513110">
        <w:rPr>
          <w:rFonts w:ascii="Times New Roman" w:hAnsi="Times New Roman" w:cs="Times New Roman"/>
          <w:b/>
          <w:bCs/>
          <w:i/>
          <w:iCs/>
          <w:sz w:val="22"/>
          <w:szCs w:val="22"/>
        </w:rPr>
        <w:t xml:space="preserve">se </w:t>
      </w:r>
      <w:r w:rsidR="00FF23C6">
        <w:rPr>
          <w:rFonts w:ascii="Times New Roman" w:hAnsi="Times New Roman" w:cs="Times New Roman"/>
          <w:b/>
          <w:bCs/>
          <w:i/>
          <w:iCs/>
          <w:sz w:val="22"/>
          <w:szCs w:val="22"/>
        </w:rPr>
        <w:t>reporting &amp; management</w:t>
      </w:r>
    </w:p>
    <w:p w14:paraId="7D80DEC0" w14:textId="77777777" w:rsidR="0061287E" w:rsidRPr="006C7D7D" w:rsidRDefault="0061287E" w:rsidP="00317AD8">
      <w:pPr>
        <w:pStyle w:val="Heading3"/>
        <w:rPr>
          <w:rFonts w:ascii="Times New Roman" w:hAnsi="Times New Roman" w:cs="Times New Roman"/>
          <w:b/>
          <w:color w:val="0070C0"/>
          <w:sz w:val="28"/>
          <w:szCs w:val="28"/>
        </w:rPr>
      </w:pPr>
      <w:bookmarkStart w:id="79" w:name="35nkun2" w:colFirst="0" w:colLast="0"/>
      <w:bookmarkStart w:id="80" w:name="_1ksv4uv" w:colFirst="0" w:colLast="0"/>
      <w:bookmarkStart w:id="81" w:name="_Toc35284879"/>
      <w:bookmarkStart w:id="82" w:name="_Toc36378514"/>
      <w:bookmarkEnd w:id="79"/>
      <w:bookmarkEnd w:id="80"/>
      <w:r w:rsidRPr="006C7D7D">
        <w:rPr>
          <w:rFonts w:ascii="Times New Roman" w:hAnsi="Times New Roman" w:cs="Times New Roman"/>
          <w:b/>
          <w:color w:val="0070C0"/>
          <w:sz w:val="28"/>
          <w:szCs w:val="28"/>
        </w:rPr>
        <w:t xml:space="preserve">Case Findings and Reporting at the health </w:t>
      </w:r>
      <w:r w:rsidR="006E3EAB" w:rsidRPr="006C7D7D">
        <w:rPr>
          <w:rFonts w:ascii="Times New Roman" w:hAnsi="Times New Roman" w:cs="Times New Roman"/>
          <w:b/>
          <w:color w:val="0070C0"/>
          <w:sz w:val="28"/>
          <w:szCs w:val="28"/>
        </w:rPr>
        <w:t>centers</w:t>
      </w:r>
      <w:bookmarkEnd w:id="81"/>
      <w:bookmarkEnd w:id="82"/>
    </w:p>
    <w:p w14:paraId="53EE5BD8" w14:textId="77777777" w:rsidR="0061287E" w:rsidRPr="00111473" w:rsidRDefault="0061287E" w:rsidP="00317AD8">
      <w:pPr>
        <w:pBdr>
          <w:top w:val="nil"/>
          <w:left w:val="nil"/>
          <w:bottom w:val="nil"/>
          <w:right w:val="nil"/>
          <w:between w:val="nil"/>
        </w:pBdr>
        <w:tabs>
          <w:tab w:val="left" w:pos="-426"/>
        </w:tabs>
        <w:spacing w:before="96"/>
        <w:ind w:left="0"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Following procedures shall be used for case finding and reporting at the hospital level </w:t>
      </w:r>
      <w:r w:rsidR="006E3EAB" w:rsidRPr="00111473">
        <w:rPr>
          <w:rFonts w:ascii="Times New Roman" w:hAnsi="Times New Roman" w:cs="Times New Roman"/>
          <w:color w:val="000000"/>
          <w:sz w:val="24"/>
          <w:szCs w:val="24"/>
        </w:rPr>
        <w:t>as reflected in the following figure</w:t>
      </w:r>
      <w:r w:rsidR="00D41BD5" w:rsidRPr="00111473">
        <w:rPr>
          <w:rFonts w:ascii="Times New Roman" w:hAnsi="Times New Roman" w:cs="Times New Roman"/>
          <w:color w:val="000000"/>
          <w:sz w:val="24"/>
          <w:szCs w:val="24"/>
        </w:rPr>
        <w:t xml:space="preserve"> (Figure</w:t>
      </w:r>
      <w:r w:rsidR="006E3EAB" w:rsidRPr="00111473">
        <w:rPr>
          <w:rFonts w:ascii="Times New Roman" w:hAnsi="Times New Roman" w:cs="Times New Roman"/>
          <w:color w:val="000000"/>
          <w:sz w:val="24"/>
          <w:szCs w:val="24"/>
        </w:rPr>
        <w:t xml:space="preserve"> 3</w:t>
      </w:r>
      <w:r w:rsidR="00D41BD5" w:rsidRPr="00111473">
        <w:rPr>
          <w:rFonts w:ascii="Times New Roman" w:hAnsi="Times New Roman" w:cs="Times New Roman"/>
          <w:color w:val="000000"/>
          <w:sz w:val="24"/>
          <w:szCs w:val="24"/>
        </w:rPr>
        <w:t>)</w:t>
      </w:r>
      <w:r w:rsidR="006E3EAB" w:rsidRPr="00111473">
        <w:rPr>
          <w:rFonts w:ascii="Times New Roman" w:hAnsi="Times New Roman" w:cs="Times New Roman"/>
          <w:color w:val="000000"/>
          <w:sz w:val="24"/>
          <w:szCs w:val="24"/>
        </w:rPr>
        <w:t>:</w:t>
      </w:r>
    </w:p>
    <w:p w14:paraId="7A4648A7" w14:textId="77777777" w:rsidR="0061287E" w:rsidRPr="00111473" w:rsidRDefault="0061287E" w:rsidP="00317AD8">
      <w:pPr>
        <w:pBdr>
          <w:top w:val="nil"/>
          <w:left w:val="nil"/>
          <w:bottom w:val="nil"/>
          <w:right w:val="nil"/>
          <w:between w:val="nil"/>
        </w:pBdr>
        <w:tabs>
          <w:tab w:val="left" w:pos="-426"/>
        </w:tabs>
        <w:spacing w:before="2"/>
        <w:ind w:left="0" w:firstLine="142"/>
        <w:rPr>
          <w:rFonts w:ascii="Times New Roman" w:hAnsi="Times New Roman" w:cs="Times New Roman"/>
          <w:noProof/>
          <w:color w:val="000000"/>
          <w:sz w:val="24"/>
          <w:szCs w:val="24"/>
          <w:lang w:bidi="ar-SA"/>
        </w:rPr>
      </w:pPr>
    </w:p>
    <w:p w14:paraId="755E310A" w14:textId="77777777" w:rsidR="0083611A" w:rsidRPr="00111473" w:rsidRDefault="0030415A" w:rsidP="00317AD8">
      <w:pPr>
        <w:pBdr>
          <w:top w:val="nil"/>
          <w:left w:val="nil"/>
          <w:bottom w:val="nil"/>
          <w:right w:val="nil"/>
          <w:between w:val="nil"/>
        </w:pBdr>
        <w:tabs>
          <w:tab w:val="left" w:pos="-426"/>
        </w:tabs>
        <w:spacing w:before="2"/>
        <w:ind w:left="0" w:firstLine="142"/>
        <w:rPr>
          <w:rFonts w:ascii="Times New Roman" w:hAnsi="Times New Roman" w:cs="Times New Roman"/>
          <w:color w:val="000000"/>
          <w:sz w:val="24"/>
          <w:szCs w:val="24"/>
        </w:rPr>
      </w:pPr>
      <w:r w:rsidRPr="00111473">
        <w:rPr>
          <w:rFonts w:ascii="Times New Roman" w:hAnsi="Times New Roman" w:cs="Times New Roman"/>
          <w:noProof/>
          <w:color w:val="000000"/>
          <w:sz w:val="24"/>
          <w:szCs w:val="24"/>
          <w:lang w:bidi="ar-SA"/>
        </w:rPr>
        <w:drawing>
          <wp:inline distT="0" distB="0" distL="0" distR="0" wp14:anchorId="06178ABC" wp14:editId="5031F6AF">
            <wp:extent cx="6016625" cy="44450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6625" cy="4445000"/>
                    </a:xfrm>
                    <a:prstGeom prst="rect">
                      <a:avLst/>
                    </a:prstGeom>
                  </pic:spPr>
                </pic:pic>
              </a:graphicData>
            </a:graphic>
          </wp:inline>
        </w:drawing>
      </w:r>
    </w:p>
    <w:p w14:paraId="398C4EEF" w14:textId="77777777" w:rsidR="0061287E" w:rsidRPr="00AD1506" w:rsidRDefault="0061287E" w:rsidP="00317AD8">
      <w:pPr>
        <w:tabs>
          <w:tab w:val="left" w:pos="-426"/>
        </w:tabs>
        <w:ind w:left="0" w:firstLine="0"/>
        <w:jc w:val="center"/>
        <w:rPr>
          <w:rFonts w:ascii="Times New Roman" w:hAnsi="Times New Roman" w:cs="Times New Roman"/>
          <w:b/>
          <w:bCs/>
          <w:i/>
          <w:iCs/>
          <w:sz w:val="22"/>
          <w:szCs w:val="22"/>
        </w:rPr>
      </w:pPr>
      <w:r w:rsidRPr="00AD1506">
        <w:rPr>
          <w:rFonts w:ascii="Times New Roman" w:hAnsi="Times New Roman" w:cs="Times New Roman"/>
          <w:b/>
          <w:bCs/>
          <w:i/>
          <w:iCs/>
          <w:sz w:val="22"/>
          <w:szCs w:val="22"/>
        </w:rPr>
        <w:t xml:space="preserve">Figure 3: Flowchart for </w:t>
      </w:r>
      <w:r w:rsidR="0030415A" w:rsidRPr="00AD1506">
        <w:rPr>
          <w:rFonts w:ascii="Times New Roman" w:hAnsi="Times New Roman" w:cs="Times New Roman"/>
          <w:b/>
          <w:bCs/>
          <w:i/>
          <w:iCs/>
          <w:sz w:val="22"/>
          <w:szCs w:val="22"/>
        </w:rPr>
        <w:t>COVID-19</w:t>
      </w:r>
      <w:r w:rsidRPr="00AD1506">
        <w:rPr>
          <w:rFonts w:ascii="Times New Roman" w:hAnsi="Times New Roman" w:cs="Times New Roman"/>
          <w:b/>
          <w:bCs/>
          <w:i/>
          <w:iCs/>
          <w:sz w:val="22"/>
          <w:szCs w:val="22"/>
        </w:rPr>
        <w:t xml:space="preserve"> surveillance, sample shipment, case reporting &amp; management at hospitals</w:t>
      </w:r>
    </w:p>
    <w:p w14:paraId="56BCFBDE" w14:textId="77777777" w:rsidR="00007291" w:rsidRPr="00111473" w:rsidRDefault="00AE357D" w:rsidP="00317AD8">
      <w:pPr>
        <w:ind w:left="0" w:right="-23" w:firstLine="0"/>
        <w:rPr>
          <w:rFonts w:ascii="Times New Roman" w:hAnsi="Times New Roman" w:cs="Times New Roman"/>
          <w:sz w:val="24"/>
          <w:szCs w:val="24"/>
        </w:rPr>
      </w:pPr>
      <w:r w:rsidRPr="00111473">
        <w:rPr>
          <w:rFonts w:ascii="Times New Roman" w:hAnsi="Times New Roman" w:cs="Times New Roman"/>
          <w:sz w:val="24"/>
          <w:szCs w:val="24"/>
        </w:rPr>
        <w:t xml:space="preserve">The Screening Protocol for People with Respiratory Illness to detect COVID-19 for JDWNRH </w:t>
      </w:r>
      <w:r w:rsidR="00EC4FD7" w:rsidRPr="00111473">
        <w:rPr>
          <w:rFonts w:ascii="Times New Roman" w:hAnsi="Times New Roman" w:cs="Times New Roman"/>
          <w:sz w:val="24"/>
          <w:szCs w:val="24"/>
        </w:rPr>
        <w:t>is attached</w:t>
      </w:r>
      <w:r w:rsidRPr="00111473">
        <w:rPr>
          <w:rFonts w:ascii="Times New Roman" w:hAnsi="Times New Roman" w:cs="Times New Roman"/>
          <w:sz w:val="24"/>
          <w:szCs w:val="24"/>
        </w:rPr>
        <w:t xml:space="preserve"> </w:t>
      </w:r>
      <w:r w:rsidRPr="006C7D7D">
        <w:rPr>
          <w:rFonts w:ascii="Times New Roman" w:hAnsi="Times New Roman" w:cs="Times New Roman"/>
          <w:sz w:val="24"/>
          <w:szCs w:val="24"/>
        </w:rPr>
        <w:t xml:space="preserve">in </w:t>
      </w:r>
      <w:r w:rsidRPr="006C7D7D">
        <w:rPr>
          <w:rFonts w:ascii="Times New Roman" w:hAnsi="Times New Roman" w:cs="Times New Roman"/>
          <w:i/>
          <w:iCs/>
          <w:sz w:val="24"/>
          <w:szCs w:val="24"/>
        </w:rPr>
        <w:t xml:space="preserve">Annexure </w:t>
      </w:r>
      <w:r w:rsidR="00477E44" w:rsidRPr="006C7D7D">
        <w:rPr>
          <w:rFonts w:ascii="Times New Roman" w:hAnsi="Times New Roman" w:cs="Times New Roman"/>
          <w:i/>
          <w:iCs/>
          <w:sz w:val="24"/>
          <w:szCs w:val="24"/>
        </w:rPr>
        <w:t>7</w:t>
      </w:r>
      <w:r w:rsidRPr="006C7D7D">
        <w:rPr>
          <w:rFonts w:ascii="Times New Roman" w:hAnsi="Times New Roman" w:cs="Times New Roman"/>
          <w:i/>
          <w:iCs/>
          <w:sz w:val="24"/>
          <w:szCs w:val="24"/>
        </w:rPr>
        <w:t>.</w:t>
      </w:r>
    </w:p>
    <w:p w14:paraId="2B1753B5" w14:textId="77777777" w:rsidR="0001645B" w:rsidRPr="006C7D7D" w:rsidRDefault="0001645B" w:rsidP="00317AD8">
      <w:pPr>
        <w:pStyle w:val="Heading3"/>
        <w:rPr>
          <w:rFonts w:ascii="Times New Roman" w:hAnsi="Times New Roman" w:cs="Times New Roman"/>
          <w:b/>
          <w:color w:val="0070C0"/>
          <w:sz w:val="28"/>
          <w:szCs w:val="28"/>
        </w:rPr>
      </w:pPr>
      <w:bookmarkStart w:id="83" w:name="_Toc35284880"/>
      <w:bookmarkStart w:id="84" w:name="_Toc36378515"/>
      <w:r w:rsidRPr="006C7D7D">
        <w:rPr>
          <w:rFonts w:ascii="Times New Roman" w:hAnsi="Times New Roman" w:cs="Times New Roman"/>
          <w:b/>
          <w:color w:val="0070C0"/>
          <w:sz w:val="28"/>
          <w:szCs w:val="28"/>
        </w:rPr>
        <w:t>Sample collection and transportation</w:t>
      </w:r>
      <w:bookmarkEnd w:id="83"/>
      <w:bookmarkEnd w:id="84"/>
    </w:p>
    <w:p w14:paraId="6365E744" w14:textId="57660427" w:rsidR="008169B0" w:rsidRDefault="0001645B" w:rsidP="00317AD8">
      <w:pPr>
        <w:tabs>
          <w:tab w:val="left" w:pos="-426"/>
        </w:tabs>
        <w:spacing w:before="143"/>
        <w:ind w:left="0" w:right="-40" w:firstLine="0"/>
        <w:rPr>
          <w:rFonts w:ascii="Times New Roman" w:hAnsi="Times New Roman" w:cs="Times New Roman"/>
          <w:sz w:val="24"/>
          <w:szCs w:val="24"/>
        </w:rPr>
      </w:pPr>
      <w:r w:rsidRPr="00111473">
        <w:rPr>
          <w:rFonts w:ascii="Times New Roman" w:hAnsi="Times New Roman" w:cs="Times New Roman"/>
          <w:sz w:val="24"/>
          <w:szCs w:val="24"/>
        </w:rPr>
        <w:t xml:space="preserve">Designated health staff shall collect all required samples, store and handle with appropriate infection control measures </w:t>
      </w:r>
      <w:r w:rsidRPr="00111473">
        <w:rPr>
          <w:rFonts w:ascii="Times New Roman" w:hAnsi="Times New Roman" w:cs="Times New Roman"/>
          <w:i/>
          <w:iCs/>
          <w:sz w:val="24"/>
          <w:szCs w:val="24"/>
        </w:rPr>
        <w:t>(Refer “</w:t>
      </w:r>
      <w:r w:rsidR="00EC4FD7" w:rsidRPr="00111473">
        <w:rPr>
          <w:rFonts w:ascii="Times New Roman" w:hAnsi="Times New Roman" w:cs="Times New Roman"/>
          <w:i/>
          <w:iCs/>
          <w:sz w:val="24"/>
          <w:szCs w:val="24"/>
        </w:rPr>
        <w:t>G</w:t>
      </w:r>
      <w:r w:rsidRPr="00111473">
        <w:rPr>
          <w:rFonts w:ascii="Times New Roman" w:hAnsi="Times New Roman" w:cs="Times New Roman"/>
          <w:i/>
          <w:iCs/>
          <w:sz w:val="24"/>
          <w:szCs w:val="24"/>
        </w:rPr>
        <w:t>uideline on sample collection, storage, packaging and shipment of COVID-19 suspected patients”</w:t>
      </w:r>
      <w:r w:rsidRPr="00111473">
        <w:rPr>
          <w:rFonts w:ascii="Times New Roman" w:hAnsi="Times New Roman" w:cs="Times New Roman"/>
          <w:sz w:val="24"/>
          <w:szCs w:val="24"/>
        </w:rPr>
        <w:t xml:space="preserve">). </w:t>
      </w:r>
      <w:r w:rsidR="00783802" w:rsidRPr="00111473">
        <w:rPr>
          <w:rFonts w:ascii="Times New Roman" w:hAnsi="Times New Roman" w:cs="Times New Roman"/>
          <w:sz w:val="24"/>
          <w:szCs w:val="24"/>
        </w:rPr>
        <w:t>S</w:t>
      </w:r>
      <w:r w:rsidRPr="00111473">
        <w:rPr>
          <w:rFonts w:ascii="Times New Roman" w:hAnsi="Times New Roman" w:cs="Times New Roman"/>
          <w:sz w:val="24"/>
          <w:szCs w:val="24"/>
        </w:rPr>
        <w:t xml:space="preserve">amples </w:t>
      </w:r>
      <w:r w:rsidR="00783802" w:rsidRPr="00111473">
        <w:rPr>
          <w:rFonts w:ascii="Times New Roman" w:hAnsi="Times New Roman" w:cs="Times New Roman"/>
          <w:sz w:val="24"/>
          <w:szCs w:val="24"/>
        </w:rPr>
        <w:t xml:space="preserve">will be shipped to </w:t>
      </w:r>
      <w:r w:rsidR="004E0872" w:rsidRPr="00111473">
        <w:rPr>
          <w:rFonts w:ascii="Times New Roman" w:hAnsi="Times New Roman" w:cs="Times New Roman"/>
          <w:sz w:val="24"/>
          <w:szCs w:val="24"/>
        </w:rPr>
        <w:t>E</w:t>
      </w:r>
      <w:r w:rsidR="00783802" w:rsidRPr="00111473">
        <w:rPr>
          <w:rFonts w:ascii="Times New Roman" w:hAnsi="Times New Roman" w:cs="Times New Roman"/>
          <w:sz w:val="24"/>
          <w:szCs w:val="24"/>
        </w:rPr>
        <w:t>RRH, Mongar</w:t>
      </w:r>
      <w:r w:rsidRPr="00111473">
        <w:rPr>
          <w:rFonts w:ascii="Times New Roman" w:hAnsi="Times New Roman" w:cs="Times New Roman"/>
          <w:sz w:val="24"/>
          <w:szCs w:val="24"/>
        </w:rPr>
        <w:t xml:space="preserve"> during the outbreak of COVID-19.</w:t>
      </w:r>
    </w:p>
    <w:p w14:paraId="7FBA2DF2" w14:textId="77777777" w:rsidR="008169B0" w:rsidRPr="00111473" w:rsidRDefault="008169B0" w:rsidP="00317AD8">
      <w:pPr>
        <w:tabs>
          <w:tab w:val="left" w:pos="-426"/>
        </w:tabs>
        <w:spacing w:before="143"/>
        <w:ind w:left="0" w:right="-40" w:firstLine="0"/>
        <w:rPr>
          <w:rFonts w:ascii="Times New Roman" w:hAnsi="Times New Roman" w:cs="Times New Roman"/>
          <w:sz w:val="24"/>
          <w:szCs w:val="24"/>
        </w:rPr>
      </w:pPr>
    </w:p>
    <w:p w14:paraId="616D01F1" w14:textId="77777777" w:rsidR="0001645B" w:rsidRPr="006C7D7D" w:rsidRDefault="0001645B" w:rsidP="00317AD8">
      <w:pPr>
        <w:pStyle w:val="Heading3"/>
        <w:rPr>
          <w:rFonts w:ascii="Times New Roman" w:hAnsi="Times New Roman" w:cs="Times New Roman"/>
          <w:b/>
          <w:color w:val="0070C0"/>
          <w:sz w:val="28"/>
          <w:szCs w:val="28"/>
        </w:rPr>
      </w:pPr>
      <w:bookmarkStart w:id="85" w:name="qsh70q" w:colFirst="0" w:colLast="0"/>
      <w:bookmarkStart w:id="86" w:name="_3as4poj" w:colFirst="0" w:colLast="0"/>
      <w:bookmarkStart w:id="87" w:name="_Toc35284881"/>
      <w:bookmarkStart w:id="88" w:name="_Toc36378516"/>
      <w:bookmarkEnd w:id="85"/>
      <w:bookmarkEnd w:id="86"/>
      <w:r w:rsidRPr="006C7D7D">
        <w:rPr>
          <w:rFonts w:ascii="Times New Roman" w:hAnsi="Times New Roman" w:cs="Times New Roman"/>
          <w:b/>
          <w:color w:val="0070C0"/>
          <w:sz w:val="28"/>
          <w:szCs w:val="28"/>
        </w:rPr>
        <w:t>Laboratory testing</w:t>
      </w:r>
      <w:bookmarkEnd w:id="87"/>
      <w:bookmarkEnd w:id="88"/>
    </w:p>
    <w:p w14:paraId="2DF067DF" w14:textId="77777777" w:rsidR="0001645B" w:rsidRPr="00111473" w:rsidRDefault="0001645B" w:rsidP="00317AD8">
      <w:pPr>
        <w:pBdr>
          <w:top w:val="nil"/>
          <w:left w:val="nil"/>
          <w:bottom w:val="nil"/>
          <w:right w:val="nil"/>
          <w:between w:val="nil"/>
        </w:pBdr>
        <w:tabs>
          <w:tab w:val="left" w:pos="-426"/>
        </w:tabs>
        <w:spacing w:before="143"/>
        <w:ind w:left="0" w:right="-40"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Specimen</w:t>
      </w:r>
      <w:r w:rsidR="00783802" w:rsidRPr="00111473">
        <w:rPr>
          <w:rFonts w:ascii="Times New Roman" w:hAnsi="Times New Roman" w:cs="Times New Roman"/>
          <w:color w:val="000000"/>
          <w:sz w:val="24"/>
          <w:szCs w:val="24"/>
        </w:rPr>
        <w:t xml:space="preserve">s shall be processed at the </w:t>
      </w:r>
      <w:r w:rsidR="004E0872" w:rsidRPr="00111473">
        <w:rPr>
          <w:rFonts w:ascii="Times New Roman" w:hAnsi="Times New Roman" w:cs="Times New Roman"/>
          <w:color w:val="000000"/>
          <w:sz w:val="24"/>
          <w:szCs w:val="24"/>
        </w:rPr>
        <w:t>E</w:t>
      </w:r>
      <w:r w:rsidR="00783802" w:rsidRPr="00111473">
        <w:rPr>
          <w:rFonts w:ascii="Times New Roman" w:hAnsi="Times New Roman" w:cs="Times New Roman"/>
          <w:color w:val="000000"/>
          <w:sz w:val="24"/>
          <w:szCs w:val="24"/>
        </w:rPr>
        <w:t>RRH, Mongar</w:t>
      </w:r>
      <w:r w:rsidRPr="00111473">
        <w:rPr>
          <w:rFonts w:ascii="Times New Roman" w:hAnsi="Times New Roman" w:cs="Times New Roman"/>
          <w:color w:val="000000"/>
          <w:sz w:val="24"/>
          <w:szCs w:val="24"/>
        </w:rPr>
        <w:t xml:space="preserve"> in appropriate laboratory biosafety level as per the prescribed WHO standards and testing guideline algorithm.</w:t>
      </w:r>
    </w:p>
    <w:p w14:paraId="7ACDB05F" w14:textId="77777777" w:rsidR="002D4845" w:rsidRDefault="0001645B" w:rsidP="00317AD8">
      <w:pPr>
        <w:pBdr>
          <w:top w:val="nil"/>
          <w:left w:val="nil"/>
          <w:bottom w:val="nil"/>
          <w:right w:val="nil"/>
          <w:between w:val="nil"/>
        </w:pBdr>
        <w:tabs>
          <w:tab w:val="left" w:pos="-426"/>
        </w:tabs>
        <w:ind w:left="0" w:right="-40"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The team has been identified to perform the test until the COVID-19 infection is no longer a public health concern (</w:t>
      </w:r>
      <w:r w:rsidR="002D4845" w:rsidRPr="00111473">
        <w:rPr>
          <w:rFonts w:ascii="Times New Roman" w:hAnsi="Times New Roman" w:cs="Times New Roman"/>
          <w:i/>
          <w:iCs/>
          <w:color w:val="000000"/>
          <w:sz w:val="24"/>
          <w:szCs w:val="24"/>
        </w:rPr>
        <w:t xml:space="preserve">as attached in </w:t>
      </w:r>
      <w:r w:rsidRPr="00111473">
        <w:rPr>
          <w:rFonts w:ascii="Times New Roman" w:hAnsi="Times New Roman" w:cs="Times New Roman"/>
          <w:i/>
          <w:iCs/>
          <w:color w:val="000000"/>
          <w:sz w:val="24"/>
          <w:szCs w:val="24"/>
        </w:rPr>
        <w:t xml:space="preserve">Annexure </w:t>
      </w:r>
      <w:r w:rsidR="002D4845" w:rsidRPr="00111473">
        <w:rPr>
          <w:rFonts w:ascii="Times New Roman" w:hAnsi="Times New Roman" w:cs="Times New Roman"/>
          <w:i/>
          <w:iCs/>
          <w:color w:val="000000"/>
          <w:sz w:val="24"/>
          <w:szCs w:val="24"/>
        </w:rPr>
        <w:t>3</w:t>
      </w:r>
      <w:r w:rsidR="00513110">
        <w:rPr>
          <w:rFonts w:ascii="Times New Roman" w:hAnsi="Times New Roman" w:cs="Times New Roman"/>
          <w:color w:val="000000"/>
          <w:sz w:val="24"/>
          <w:szCs w:val="24"/>
        </w:rPr>
        <w:t>).</w:t>
      </w:r>
    </w:p>
    <w:p w14:paraId="24819EB1" w14:textId="77777777" w:rsidR="008169B0" w:rsidRDefault="008169B0" w:rsidP="00317AD8">
      <w:pPr>
        <w:pBdr>
          <w:top w:val="nil"/>
          <w:left w:val="nil"/>
          <w:bottom w:val="nil"/>
          <w:right w:val="nil"/>
          <w:between w:val="nil"/>
        </w:pBdr>
        <w:tabs>
          <w:tab w:val="left" w:pos="-426"/>
        </w:tabs>
        <w:ind w:left="0" w:right="-40" w:firstLine="0"/>
        <w:rPr>
          <w:rFonts w:ascii="Times New Roman" w:hAnsi="Times New Roman" w:cs="Times New Roman"/>
          <w:color w:val="000000"/>
          <w:sz w:val="24"/>
          <w:szCs w:val="24"/>
        </w:rPr>
      </w:pPr>
    </w:p>
    <w:p w14:paraId="6A1914FF" w14:textId="77777777" w:rsidR="00DA47AD" w:rsidRPr="00111473" w:rsidRDefault="00DA47AD" w:rsidP="00317AD8">
      <w:pPr>
        <w:pBdr>
          <w:top w:val="nil"/>
          <w:left w:val="nil"/>
          <w:bottom w:val="nil"/>
          <w:right w:val="nil"/>
          <w:between w:val="nil"/>
        </w:pBdr>
        <w:tabs>
          <w:tab w:val="left" w:pos="-426"/>
        </w:tabs>
        <w:ind w:left="0" w:right="-40" w:firstLine="0"/>
        <w:rPr>
          <w:rFonts w:ascii="Times New Roman" w:hAnsi="Times New Roman" w:cs="Times New Roman"/>
          <w:color w:val="000000"/>
          <w:sz w:val="24"/>
          <w:szCs w:val="24"/>
        </w:rPr>
      </w:pPr>
    </w:p>
    <w:p w14:paraId="3FF42EF6" w14:textId="77777777" w:rsidR="0061287E" w:rsidRPr="006C7D7D" w:rsidRDefault="00D41BD5" w:rsidP="00317AD8">
      <w:pPr>
        <w:pStyle w:val="Heading2"/>
        <w:rPr>
          <w:rFonts w:ascii="Times New Roman" w:hAnsi="Times New Roman" w:cs="Times New Roman"/>
          <w:color w:val="0070C0"/>
          <w:sz w:val="28"/>
          <w:szCs w:val="32"/>
        </w:rPr>
      </w:pPr>
      <w:bookmarkStart w:id="89" w:name="2p2csry" w:colFirst="0" w:colLast="0"/>
      <w:bookmarkStart w:id="90" w:name="_147n2zr" w:colFirst="0" w:colLast="0"/>
      <w:bookmarkStart w:id="91" w:name="_Toc35284882"/>
      <w:bookmarkStart w:id="92" w:name="_Toc36378517"/>
      <w:bookmarkEnd w:id="89"/>
      <w:bookmarkEnd w:id="90"/>
      <w:r w:rsidRPr="006C7D7D">
        <w:rPr>
          <w:rFonts w:ascii="Times New Roman" w:hAnsi="Times New Roman" w:cs="Times New Roman"/>
          <w:color w:val="0070C0"/>
          <w:sz w:val="28"/>
          <w:szCs w:val="32"/>
        </w:rPr>
        <w:t>O</w:t>
      </w:r>
      <w:r w:rsidR="0061287E" w:rsidRPr="006C7D7D">
        <w:rPr>
          <w:rFonts w:ascii="Times New Roman" w:hAnsi="Times New Roman" w:cs="Times New Roman"/>
          <w:color w:val="0070C0"/>
          <w:sz w:val="28"/>
          <w:szCs w:val="32"/>
        </w:rPr>
        <w:t xml:space="preserve">utbreak </w:t>
      </w:r>
      <w:r w:rsidR="00E208E0" w:rsidRPr="006C7D7D">
        <w:rPr>
          <w:rFonts w:ascii="Times New Roman" w:hAnsi="Times New Roman" w:cs="Times New Roman"/>
          <w:color w:val="0070C0"/>
          <w:sz w:val="28"/>
          <w:szCs w:val="32"/>
        </w:rPr>
        <w:t>R</w:t>
      </w:r>
      <w:r w:rsidR="0061287E" w:rsidRPr="006C7D7D">
        <w:rPr>
          <w:rFonts w:ascii="Times New Roman" w:hAnsi="Times New Roman" w:cs="Times New Roman"/>
          <w:color w:val="0070C0"/>
          <w:sz w:val="28"/>
          <w:szCs w:val="32"/>
        </w:rPr>
        <w:t>esponse</w:t>
      </w:r>
      <w:bookmarkEnd w:id="91"/>
      <w:bookmarkEnd w:id="92"/>
    </w:p>
    <w:p w14:paraId="15BA765A" w14:textId="77777777" w:rsidR="002D4845" w:rsidRDefault="00CA5D0B" w:rsidP="00317AD8">
      <w:pPr>
        <w:ind w:left="0"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As soon as the COVID-19 infection is confirmed b</w:t>
      </w:r>
      <w:r w:rsidR="00EC4FD7" w:rsidRPr="00111473">
        <w:rPr>
          <w:rFonts w:ascii="Times New Roman" w:hAnsi="Times New Roman" w:cs="Times New Roman"/>
          <w:color w:val="000000"/>
          <w:sz w:val="24"/>
          <w:szCs w:val="24"/>
        </w:rPr>
        <w:t>y laboratory testing by the ERRH, Mongar</w:t>
      </w:r>
      <w:r w:rsidR="00255FFB">
        <w:rPr>
          <w:rFonts w:ascii="Times New Roman" w:hAnsi="Times New Roman" w:cs="Times New Roman"/>
          <w:color w:val="000000"/>
          <w:sz w:val="24"/>
          <w:szCs w:val="24"/>
        </w:rPr>
        <w:t xml:space="preserve">, </w:t>
      </w:r>
      <w:r w:rsidR="00E267BE" w:rsidRPr="00111473">
        <w:rPr>
          <w:rFonts w:ascii="Times New Roman" w:hAnsi="Times New Roman" w:cs="Times New Roman"/>
          <w:color w:val="000000"/>
          <w:sz w:val="24"/>
          <w:szCs w:val="24"/>
        </w:rPr>
        <w:t xml:space="preserve">the </w:t>
      </w:r>
      <w:r w:rsidR="00E267BE">
        <w:rPr>
          <w:rFonts w:ascii="Times New Roman" w:hAnsi="Times New Roman" w:cs="Times New Roman"/>
          <w:color w:val="000000"/>
          <w:sz w:val="24"/>
          <w:szCs w:val="24"/>
        </w:rPr>
        <w:t>medical</w:t>
      </w:r>
      <w:r w:rsidR="00EC4FD7" w:rsidRPr="00111473">
        <w:rPr>
          <w:rFonts w:ascii="Times New Roman" w:hAnsi="Times New Roman" w:cs="Times New Roman"/>
          <w:color w:val="000000"/>
          <w:sz w:val="24"/>
          <w:szCs w:val="24"/>
        </w:rPr>
        <w:t xml:space="preserve"> desk</w:t>
      </w:r>
      <w:r w:rsidR="004E0872" w:rsidRPr="00111473">
        <w:rPr>
          <w:rFonts w:ascii="Times New Roman" w:hAnsi="Times New Roman" w:cs="Times New Roman"/>
          <w:color w:val="000000"/>
          <w:sz w:val="24"/>
          <w:szCs w:val="24"/>
        </w:rPr>
        <w:t xml:space="preserve"> shall</w:t>
      </w:r>
      <w:r w:rsidRPr="00111473">
        <w:rPr>
          <w:rFonts w:ascii="Times New Roman" w:hAnsi="Times New Roman" w:cs="Times New Roman"/>
          <w:color w:val="000000"/>
          <w:sz w:val="24"/>
          <w:szCs w:val="24"/>
        </w:rPr>
        <w:t xml:space="preserve"> be immediately</w:t>
      </w:r>
      <w:r w:rsidR="004E0872" w:rsidRPr="00111473">
        <w:rPr>
          <w:rFonts w:ascii="Times New Roman" w:hAnsi="Times New Roman" w:cs="Times New Roman"/>
          <w:color w:val="000000"/>
          <w:sz w:val="24"/>
          <w:szCs w:val="24"/>
        </w:rPr>
        <w:t xml:space="preserve"> activated </w:t>
      </w:r>
      <w:r w:rsidRPr="00111473">
        <w:rPr>
          <w:rFonts w:ascii="Times New Roman" w:hAnsi="Times New Roman" w:cs="Times New Roman"/>
          <w:color w:val="000000"/>
          <w:sz w:val="24"/>
          <w:szCs w:val="24"/>
        </w:rPr>
        <w:t>upon the command of HEMC</w:t>
      </w:r>
      <w:r w:rsidR="00EC4FD7" w:rsidRPr="00111473">
        <w:rPr>
          <w:rFonts w:ascii="Times New Roman" w:hAnsi="Times New Roman" w:cs="Times New Roman"/>
          <w:color w:val="000000"/>
          <w:sz w:val="24"/>
          <w:szCs w:val="24"/>
        </w:rPr>
        <w:t>/DISC</w:t>
      </w:r>
      <w:r w:rsidRPr="00111473">
        <w:rPr>
          <w:rFonts w:ascii="Times New Roman" w:hAnsi="Times New Roman" w:cs="Times New Roman"/>
          <w:color w:val="000000"/>
          <w:sz w:val="24"/>
          <w:szCs w:val="24"/>
        </w:rPr>
        <w:t>.</w:t>
      </w:r>
      <w:bookmarkStart w:id="93" w:name="_3o7alnk" w:colFirst="0" w:colLast="0"/>
      <w:bookmarkEnd w:id="93"/>
    </w:p>
    <w:p w14:paraId="5D578240" w14:textId="77777777" w:rsidR="008169B0" w:rsidRPr="008169B0" w:rsidRDefault="008169B0" w:rsidP="00317AD8">
      <w:pPr>
        <w:ind w:left="0" w:firstLine="0"/>
        <w:rPr>
          <w:rFonts w:ascii="Times New Roman" w:hAnsi="Times New Roman" w:cs="Times New Roman"/>
          <w:b/>
          <w:sz w:val="24"/>
          <w:szCs w:val="24"/>
        </w:rPr>
      </w:pPr>
    </w:p>
    <w:p w14:paraId="2D5B0C26" w14:textId="77777777" w:rsidR="0061287E" w:rsidRPr="006C7D7D" w:rsidRDefault="0061287E" w:rsidP="00317AD8">
      <w:pPr>
        <w:pStyle w:val="Heading3"/>
        <w:rPr>
          <w:rFonts w:ascii="Times New Roman" w:hAnsi="Times New Roman" w:cs="Times New Roman"/>
          <w:b/>
          <w:color w:val="0070C0"/>
          <w:sz w:val="28"/>
          <w:szCs w:val="28"/>
        </w:rPr>
      </w:pPr>
      <w:bookmarkStart w:id="94" w:name="_Toc35284883"/>
      <w:bookmarkStart w:id="95" w:name="_Toc36378518"/>
      <w:r w:rsidRPr="006C7D7D">
        <w:rPr>
          <w:rFonts w:ascii="Times New Roman" w:hAnsi="Times New Roman" w:cs="Times New Roman"/>
          <w:b/>
          <w:color w:val="0070C0"/>
          <w:sz w:val="28"/>
          <w:szCs w:val="28"/>
        </w:rPr>
        <w:t>Outbreak Investigation Team</w:t>
      </w:r>
      <w:bookmarkEnd w:id="94"/>
      <w:bookmarkEnd w:id="95"/>
    </w:p>
    <w:p w14:paraId="18EDE327" w14:textId="77777777" w:rsidR="0061287E" w:rsidRPr="00111473" w:rsidRDefault="0061287E" w:rsidP="00317AD8">
      <w:pPr>
        <w:tabs>
          <w:tab w:val="left" w:pos="-426"/>
        </w:tabs>
        <w:ind w:left="0" w:firstLine="0"/>
        <w:rPr>
          <w:rFonts w:ascii="Times New Roman" w:hAnsi="Times New Roman" w:cs="Times New Roman"/>
          <w:sz w:val="24"/>
          <w:szCs w:val="24"/>
        </w:rPr>
      </w:pPr>
      <w:r w:rsidRPr="00111473">
        <w:rPr>
          <w:rFonts w:ascii="Times New Roman" w:hAnsi="Times New Roman" w:cs="Times New Roman"/>
          <w:sz w:val="24"/>
          <w:szCs w:val="24"/>
        </w:rPr>
        <w:t>The suspect case investigation will be carried out using the “</w:t>
      </w:r>
      <w:r w:rsidR="00832057" w:rsidRPr="00111473">
        <w:rPr>
          <w:rFonts w:ascii="Times New Roman" w:hAnsi="Times New Roman" w:cs="Times New Roman"/>
          <w:i/>
          <w:iCs/>
          <w:sz w:val="24"/>
          <w:szCs w:val="24"/>
        </w:rPr>
        <w:t>C</w:t>
      </w:r>
      <w:r w:rsidRPr="00111473">
        <w:rPr>
          <w:rFonts w:ascii="Times New Roman" w:hAnsi="Times New Roman" w:cs="Times New Roman"/>
          <w:i/>
          <w:iCs/>
          <w:sz w:val="24"/>
          <w:szCs w:val="24"/>
        </w:rPr>
        <w:t>ase investigation and sample collection form</w:t>
      </w:r>
      <w:r w:rsidR="00EC4FD7" w:rsidRPr="00111473">
        <w:rPr>
          <w:rFonts w:ascii="Times New Roman" w:hAnsi="Times New Roman" w:cs="Times New Roman"/>
          <w:sz w:val="24"/>
          <w:szCs w:val="24"/>
        </w:rPr>
        <w:t>”</w:t>
      </w:r>
      <w:r w:rsidR="004E0872" w:rsidRPr="00111473">
        <w:rPr>
          <w:rFonts w:ascii="Times New Roman" w:hAnsi="Times New Roman" w:cs="Times New Roman"/>
          <w:sz w:val="24"/>
          <w:szCs w:val="24"/>
        </w:rPr>
        <w:t>.</w:t>
      </w:r>
    </w:p>
    <w:p w14:paraId="792FFE5F" w14:textId="77777777" w:rsidR="0061287E" w:rsidRPr="00111473" w:rsidRDefault="00EC4FD7" w:rsidP="00317AD8">
      <w:pPr>
        <w:tabs>
          <w:tab w:val="left" w:pos="-426"/>
        </w:tabs>
        <w:ind w:left="0" w:firstLine="0"/>
        <w:rPr>
          <w:rFonts w:ascii="Times New Roman" w:hAnsi="Times New Roman" w:cs="Times New Roman"/>
          <w:sz w:val="24"/>
          <w:szCs w:val="24"/>
        </w:rPr>
      </w:pPr>
      <w:r w:rsidRPr="00111473">
        <w:rPr>
          <w:rFonts w:ascii="Times New Roman" w:hAnsi="Times New Roman" w:cs="Times New Roman"/>
          <w:sz w:val="24"/>
          <w:szCs w:val="24"/>
        </w:rPr>
        <w:t xml:space="preserve">If a </w:t>
      </w:r>
      <w:r w:rsidR="006D42CC" w:rsidRPr="00111473">
        <w:rPr>
          <w:rFonts w:ascii="Times New Roman" w:hAnsi="Times New Roman" w:cs="Times New Roman"/>
          <w:sz w:val="24"/>
          <w:szCs w:val="24"/>
        </w:rPr>
        <w:t>COVID-19</w:t>
      </w:r>
      <w:r w:rsidRPr="00111473">
        <w:rPr>
          <w:rFonts w:ascii="Times New Roman" w:hAnsi="Times New Roman" w:cs="Times New Roman"/>
          <w:sz w:val="24"/>
          <w:szCs w:val="24"/>
        </w:rPr>
        <w:t xml:space="preserve">case </w:t>
      </w:r>
      <w:r w:rsidR="0061287E" w:rsidRPr="00111473">
        <w:rPr>
          <w:rFonts w:ascii="Times New Roman" w:hAnsi="Times New Roman" w:cs="Times New Roman"/>
          <w:sz w:val="24"/>
          <w:szCs w:val="24"/>
        </w:rPr>
        <w:t xml:space="preserve">is confirmed, a group of experts comprised of epidemiologist, laboratory specialists, clinicians from the National Rapid Response Team will investigate and follow up the case using the recommended WHO standards for First Few Cases (FFX): Cases and Control Investigation Protocol for </w:t>
      </w:r>
      <w:r w:rsidR="00D07E6F" w:rsidRPr="00111473">
        <w:rPr>
          <w:rFonts w:ascii="Times New Roman" w:hAnsi="Times New Roman" w:cs="Times New Roman"/>
          <w:color w:val="000000"/>
          <w:sz w:val="24"/>
          <w:szCs w:val="24"/>
        </w:rPr>
        <w:t xml:space="preserve">COVID-19 </w:t>
      </w:r>
      <w:r w:rsidR="00945504" w:rsidRPr="00111473">
        <w:rPr>
          <w:rFonts w:ascii="Times New Roman" w:hAnsi="Times New Roman" w:cs="Times New Roman"/>
          <w:sz w:val="24"/>
          <w:szCs w:val="24"/>
        </w:rPr>
        <w:t>forms</w:t>
      </w:r>
      <w:r w:rsidR="002E498E" w:rsidRPr="00111473">
        <w:rPr>
          <w:rFonts w:ascii="Times New Roman" w:hAnsi="Times New Roman" w:cs="Times New Roman"/>
          <w:sz w:val="24"/>
          <w:szCs w:val="24"/>
        </w:rPr>
        <w:t xml:space="preserve"> maintain</w:t>
      </w:r>
      <w:r w:rsidR="008A1F16" w:rsidRPr="00111473">
        <w:rPr>
          <w:rFonts w:ascii="Times New Roman" w:hAnsi="Times New Roman" w:cs="Times New Roman"/>
          <w:sz w:val="24"/>
          <w:szCs w:val="24"/>
        </w:rPr>
        <w:t>ed</w:t>
      </w:r>
      <w:r w:rsidR="002E498E" w:rsidRPr="00111473">
        <w:rPr>
          <w:rFonts w:ascii="Times New Roman" w:hAnsi="Times New Roman" w:cs="Times New Roman"/>
          <w:sz w:val="24"/>
          <w:szCs w:val="24"/>
        </w:rPr>
        <w:t xml:space="preserve"> separately by the team</w:t>
      </w:r>
      <w:r w:rsidR="0061287E" w:rsidRPr="00111473">
        <w:rPr>
          <w:rFonts w:ascii="Times New Roman" w:hAnsi="Times New Roman" w:cs="Times New Roman"/>
          <w:sz w:val="24"/>
          <w:szCs w:val="24"/>
        </w:rPr>
        <w:t xml:space="preserve">. </w:t>
      </w:r>
    </w:p>
    <w:p w14:paraId="413E6CFC" w14:textId="77777777" w:rsidR="00832057" w:rsidRPr="00111473" w:rsidRDefault="00832057" w:rsidP="00317AD8">
      <w:pPr>
        <w:tabs>
          <w:tab w:val="left" w:pos="-426"/>
        </w:tabs>
        <w:rPr>
          <w:rFonts w:ascii="Times New Roman" w:hAnsi="Times New Roman" w:cs="Times New Roman"/>
          <w:sz w:val="24"/>
          <w:szCs w:val="24"/>
        </w:rPr>
      </w:pPr>
      <w:r w:rsidRPr="00111473">
        <w:rPr>
          <w:rFonts w:ascii="Times New Roman" w:hAnsi="Times New Roman" w:cs="Times New Roman"/>
          <w:color w:val="000000"/>
          <w:sz w:val="24"/>
          <w:szCs w:val="24"/>
        </w:rPr>
        <w:t>The RRTs shall conduct investigation as follows, regardless of the number of cases:</w:t>
      </w:r>
    </w:p>
    <w:p w14:paraId="12E7DDBC" w14:textId="77777777" w:rsidR="0061287E" w:rsidRPr="006C7D7D" w:rsidRDefault="0061287E" w:rsidP="00317AD8">
      <w:pPr>
        <w:pStyle w:val="Heading3"/>
        <w:rPr>
          <w:rFonts w:ascii="Times New Roman" w:hAnsi="Times New Roman" w:cs="Times New Roman"/>
          <w:b/>
          <w:color w:val="0070C0"/>
          <w:sz w:val="28"/>
          <w:szCs w:val="28"/>
        </w:rPr>
      </w:pPr>
      <w:bookmarkStart w:id="96" w:name="23ckvvd" w:colFirst="0" w:colLast="0"/>
      <w:bookmarkStart w:id="97" w:name="_ihv636" w:colFirst="0" w:colLast="0"/>
      <w:bookmarkStart w:id="98" w:name="_Toc35284884"/>
      <w:bookmarkStart w:id="99" w:name="_Toc36378519"/>
      <w:bookmarkEnd w:id="96"/>
      <w:bookmarkEnd w:id="97"/>
      <w:r w:rsidRPr="006C7D7D">
        <w:rPr>
          <w:rFonts w:ascii="Times New Roman" w:hAnsi="Times New Roman" w:cs="Times New Roman"/>
          <w:b/>
          <w:color w:val="0070C0"/>
          <w:sz w:val="28"/>
          <w:szCs w:val="28"/>
        </w:rPr>
        <w:t>Case investigation</w:t>
      </w:r>
      <w:bookmarkEnd w:id="98"/>
      <w:bookmarkEnd w:id="99"/>
    </w:p>
    <w:p w14:paraId="64323522" w14:textId="77777777" w:rsidR="00832057" w:rsidRDefault="0061287E" w:rsidP="00317AD8">
      <w:pPr>
        <w:pBdr>
          <w:top w:val="nil"/>
          <w:left w:val="nil"/>
          <w:bottom w:val="nil"/>
          <w:right w:val="nil"/>
          <w:between w:val="nil"/>
        </w:pBdr>
        <w:tabs>
          <w:tab w:val="left" w:pos="-426"/>
          <w:tab w:val="left" w:pos="1561"/>
        </w:tabs>
        <w:ind w:left="0" w:right="1129"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Any person fulfilling the surveillance case definition will be subjected to investigation. The </w:t>
      </w:r>
      <w:r w:rsidR="002E498E" w:rsidRPr="00111473">
        <w:rPr>
          <w:rFonts w:ascii="Times New Roman" w:hAnsi="Times New Roman" w:cs="Times New Roman"/>
          <w:sz w:val="24"/>
          <w:szCs w:val="24"/>
        </w:rPr>
        <w:t>c</w:t>
      </w:r>
      <w:r w:rsidRPr="00111473">
        <w:rPr>
          <w:rFonts w:ascii="Times New Roman" w:hAnsi="Times New Roman" w:cs="Times New Roman"/>
          <w:sz w:val="24"/>
          <w:szCs w:val="24"/>
        </w:rPr>
        <w:t xml:space="preserve">ase investigation and sample collection form for </w:t>
      </w:r>
      <w:r w:rsidR="00D07E6F" w:rsidRPr="00111473">
        <w:rPr>
          <w:rFonts w:ascii="Times New Roman" w:hAnsi="Times New Roman" w:cs="Times New Roman"/>
          <w:color w:val="000000"/>
          <w:sz w:val="24"/>
          <w:szCs w:val="24"/>
        </w:rPr>
        <w:t>COVID-19</w:t>
      </w:r>
      <w:r w:rsidR="002E498E" w:rsidRPr="00111473">
        <w:rPr>
          <w:rFonts w:ascii="Times New Roman" w:hAnsi="Times New Roman" w:cs="Times New Roman"/>
          <w:i/>
          <w:sz w:val="24"/>
          <w:szCs w:val="24"/>
        </w:rPr>
        <w:t xml:space="preserve"> (Annexure</w:t>
      </w:r>
      <w:r w:rsidR="001C5F89" w:rsidRPr="00111473">
        <w:rPr>
          <w:rFonts w:ascii="Times New Roman" w:hAnsi="Times New Roman" w:cs="Times New Roman"/>
          <w:i/>
          <w:sz w:val="24"/>
          <w:szCs w:val="24"/>
        </w:rPr>
        <w:t xml:space="preserve"> 6</w:t>
      </w:r>
      <w:r w:rsidRPr="00111473">
        <w:rPr>
          <w:rFonts w:ascii="Times New Roman" w:hAnsi="Times New Roman" w:cs="Times New Roman"/>
          <w:i/>
          <w:sz w:val="24"/>
          <w:szCs w:val="24"/>
        </w:rPr>
        <w:t xml:space="preserve">) </w:t>
      </w:r>
      <w:r w:rsidRPr="00111473">
        <w:rPr>
          <w:rFonts w:ascii="Times New Roman" w:hAnsi="Times New Roman" w:cs="Times New Roman"/>
          <w:sz w:val="24"/>
          <w:szCs w:val="24"/>
        </w:rPr>
        <w:t>s</w:t>
      </w:r>
      <w:r w:rsidRPr="00111473">
        <w:rPr>
          <w:rFonts w:ascii="Times New Roman" w:hAnsi="Times New Roman" w:cs="Times New Roman"/>
          <w:color w:val="000000"/>
          <w:sz w:val="24"/>
          <w:szCs w:val="24"/>
        </w:rPr>
        <w:t>hall be used for this.</w:t>
      </w:r>
    </w:p>
    <w:p w14:paraId="48A3ACDD" w14:textId="77777777" w:rsidR="008169B0" w:rsidRPr="00111473" w:rsidRDefault="008169B0" w:rsidP="00317AD8">
      <w:pPr>
        <w:pBdr>
          <w:top w:val="nil"/>
          <w:left w:val="nil"/>
          <w:bottom w:val="nil"/>
          <w:right w:val="nil"/>
          <w:between w:val="nil"/>
        </w:pBdr>
        <w:tabs>
          <w:tab w:val="left" w:pos="-426"/>
          <w:tab w:val="left" w:pos="1561"/>
        </w:tabs>
        <w:ind w:left="0" w:right="1129" w:firstLine="0"/>
        <w:rPr>
          <w:rFonts w:ascii="Times New Roman" w:hAnsi="Times New Roman" w:cs="Times New Roman"/>
          <w:color w:val="000000"/>
          <w:sz w:val="24"/>
          <w:szCs w:val="24"/>
        </w:rPr>
      </w:pPr>
    </w:p>
    <w:p w14:paraId="752D5043" w14:textId="77777777" w:rsidR="0061287E" w:rsidRPr="006C7D7D" w:rsidRDefault="0061287E" w:rsidP="00317AD8">
      <w:pPr>
        <w:pStyle w:val="Heading3"/>
        <w:rPr>
          <w:rFonts w:ascii="Times New Roman" w:hAnsi="Times New Roman" w:cs="Times New Roman"/>
          <w:b/>
          <w:color w:val="0070C0"/>
          <w:sz w:val="28"/>
          <w:szCs w:val="28"/>
        </w:rPr>
      </w:pPr>
      <w:bookmarkStart w:id="100" w:name="32hioqz" w:colFirst="0" w:colLast="0"/>
      <w:bookmarkStart w:id="101" w:name="_1hmsyys" w:colFirst="0" w:colLast="0"/>
      <w:bookmarkStart w:id="102" w:name="_Toc35284885"/>
      <w:bookmarkStart w:id="103" w:name="_Toc36378520"/>
      <w:bookmarkEnd w:id="100"/>
      <w:bookmarkEnd w:id="101"/>
      <w:r w:rsidRPr="006C7D7D">
        <w:rPr>
          <w:rFonts w:ascii="Times New Roman" w:hAnsi="Times New Roman" w:cs="Times New Roman"/>
          <w:b/>
          <w:color w:val="0070C0"/>
          <w:sz w:val="28"/>
          <w:szCs w:val="28"/>
        </w:rPr>
        <w:t>Contact tracing</w:t>
      </w:r>
      <w:bookmarkEnd w:id="102"/>
      <w:bookmarkEnd w:id="103"/>
    </w:p>
    <w:p w14:paraId="666CFE4B" w14:textId="77777777" w:rsidR="0061287E" w:rsidRDefault="0061287E" w:rsidP="00317AD8">
      <w:pPr>
        <w:pBdr>
          <w:top w:val="nil"/>
          <w:left w:val="nil"/>
          <w:bottom w:val="nil"/>
          <w:right w:val="nil"/>
          <w:between w:val="nil"/>
        </w:pBdr>
        <w:tabs>
          <w:tab w:val="left" w:pos="-426"/>
        </w:tabs>
        <w:ind w:left="0" w:right="1123"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Contact tracing </w:t>
      </w:r>
      <w:r w:rsidR="00DA38CF" w:rsidRPr="00111473">
        <w:rPr>
          <w:rFonts w:ascii="Times New Roman" w:hAnsi="Times New Roman" w:cs="Times New Roman"/>
          <w:color w:val="000000"/>
          <w:sz w:val="24"/>
          <w:szCs w:val="24"/>
        </w:rPr>
        <w:t xml:space="preserve">shall </w:t>
      </w:r>
      <w:r w:rsidRPr="00111473">
        <w:rPr>
          <w:rFonts w:ascii="Times New Roman" w:hAnsi="Times New Roman" w:cs="Times New Roman"/>
          <w:color w:val="000000"/>
          <w:sz w:val="24"/>
          <w:szCs w:val="24"/>
        </w:rPr>
        <w:t xml:space="preserve">be done </w:t>
      </w:r>
      <w:r w:rsidR="00EC4FD7" w:rsidRPr="00111473">
        <w:rPr>
          <w:rFonts w:ascii="Times New Roman" w:hAnsi="Times New Roman" w:cs="Times New Roman"/>
          <w:color w:val="000000"/>
          <w:sz w:val="24"/>
          <w:szCs w:val="24"/>
        </w:rPr>
        <w:t xml:space="preserve">as per the WHO guideline </w:t>
      </w:r>
      <w:r w:rsidRPr="00111473">
        <w:rPr>
          <w:rFonts w:ascii="Times New Roman" w:hAnsi="Times New Roman" w:cs="Times New Roman"/>
          <w:color w:val="000000"/>
          <w:sz w:val="24"/>
          <w:szCs w:val="24"/>
        </w:rPr>
        <w:t xml:space="preserve">for all close contacts of the confirmed case and samples </w:t>
      </w:r>
      <w:r w:rsidR="00DA38CF" w:rsidRPr="00111473">
        <w:rPr>
          <w:rFonts w:ascii="Times New Roman" w:hAnsi="Times New Roman" w:cs="Times New Roman"/>
          <w:color w:val="000000"/>
          <w:sz w:val="24"/>
          <w:szCs w:val="24"/>
        </w:rPr>
        <w:t xml:space="preserve">shall </w:t>
      </w:r>
      <w:r w:rsidRPr="00111473">
        <w:rPr>
          <w:rFonts w:ascii="Times New Roman" w:hAnsi="Times New Roman" w:cs="Times New Roman"/>
          <w:color w:val="000000"/>
          <w:sz w:val="24"/>
          <w:szCs w:val="24"/>
        </w:rPr>
        <w:t xml:space="preserve">be collected and tested as for suspected cases. The </w:t>
      </w:r>
      <w:r w:rsidR="004821C1" w:rsidRPr="00111473">
        <w:rPr>
          <w:rFonts w:ascii="Times New Roman" w:hAnsi="Times New Roman" w:cs="Times New Roman"/>
          <w:color w:val="000000"/>
          <w:sz w:val="24"/>
          <w:szCs w:val="24"/>
        </w:rPr>
        <w:t>Contact Tracing</w:t>
      </w:r>
      <w:r w:rsidRPr="00111473">
        <w:rPr>
          <w:rFonts w:ascii="Times New Roman" w:hAnsi="Times New Roman" w:cs="Times New Roman"/>
          <w:color w:val="000000"/>
          <w:sz w:val="24"/>
          <w:szCs w:val="24"/>
        </w:rPr>
        <w:t xml:space="preserve"> form </w:t>
      </w:r>
      <w:r w:rsidRPr="00111473">
        <w:rPr>
          <w:rFonts w:ascii="Times New Roman" w:hAnsi="Times New Roman" w:cs="Times New Roman"/>
          <w:i/>
          <w:color w:val="000000"/>
          <w:sz w:val="24"/>
          <w:szCs w:val="24"/>
        </w:rPr>
        <w:t>(</w:t>
      </w:r>
      <w:r w:rsidR="004821C1" w:rsidRPr="00111473">
        <w:rPr>
          <w:rFonts w:ascii="Times New Roman" w:hAnsi="Times New Roman" w:cs="Times New Roman"/>
          <w:i/>
          <w:color w:val="000000"/>
          <w:sz w:val="24"/>
          <w:szCs w:val="24"/>
        </w:rPr>
        <w:t xml:space="preserve">Annexure </w:t>
      </w:r>
      <w:r w:rsidR="00477E44" w:rsidRPr="00111473">
        <w:rPr>
          <w:rFonts w:ascii="Times New Roman" w:hAnsi="Times New Roman" w:cs="Times New Roman"/>
          <w:i/>
          <w:color w:val="000000"/>
          <w:sz w:val="24"/>
          <w:szCs w:val="24"/>
        </w:rPr>
        <w:t>10</w:t>
      </w:r>
      <w:r w:rsidRPr="00111473">
        <w:rPr>
          <w:rFonts w:ascii="Times New Roman" w:hAnsi="Times New Roman" w:cs="Times New Roman"/>
          <w:i/>
          <w:color w:val="000000"/>
          <w:sz w:val="24"/>
          <w:szCs w:val="24"/>
        </w:rPr>
        <w:t>)</w:t>
      </w:r>
      <w:r w:rsidRPr="00111473">
        <w:rPr>
          <w:rFonts w:ascii="Times New Roman" w:hAnsi="Times New Roman" w:cs="Times New Roman"/>
          <w:color w:val="000000"/>
          <w:sz w:val="24"/>
          <w:szCs w:val="24"/>
        </w:rPr>
        <w:t xml:space="preserve"> shall be used for this.</w:t>
      </w:r>
    </w:p>
    <w:p w14:paraId="561D99D7" w14:textId="77777777" w:rsidR="008169B0" w:rsidRPr="00111473" w:rsidRDefault="008169B0" w:rsidP="00317AD8">
      <w:pPr>
        <w:pBdr>
          <w:top w:val="nil"/>
          <w:left w:val="nil"/>
          <w:bottom w:val="nil"/>
          <w:right w:val="nil"/>
          <w:between w:val="nil"/>
        </w:pBdr>
        <w:tabs>
          <w:tab w:val="left" w:pos="-426"/>
        </w:tabs>
        <w:ind w:left="0" w:right="1123" w:firstLine="0"/>
        <w:rPr>
          <w:rFonts w:ascii="Times New Roman" w:hAnsi="Times New Roman" w:cs="Times New Roman"/>
          <w:color w:val="000000"/>
          <w:sz w:val="24"/>
          <w:szCs w:val="24"/>
        </w:rPr>
      </w:pPr>
    </w:p>
    <w:p w14:paraId="7E646912" w14:textId="77777777" w:rsidR="0061287E" w:rsidRPr="006C7D7D" w:rsidRDefault="0061287E" w:rsidP="00317AD8">
      <w:pPr>
        <w:pStyle w:val="Heading3"/>
        <w:rPr>
          <w:rFonts w:ascii="Times New Roman" w:hAnsi="Times New Roman" w:cs="Times New Roman"/>
          <w:b/>
          <w:color w:val="0070C0"/>
          <w:sz w:val="28"/>
          <w:szCs w:val="28"/>
        </w:rPr>
      </w:pPr>
      <w:bookmarkStart w:id="104" w:name="41mghml" w:colFirst="0" w:colLast="0"/>
      <w:bookmarkStart w:id="105" w:name="_2grqrue" w:colFirst="0" w:colLast="0"/>
      <w:bookmarkStart w:id="106" w:name="_Toc36378521"/>
      <w:bookmarkEnd w:id="104"/>
      <w:bookmarkEnd w:id="105"/>
      <w:r w:rsidRPr="006C7D7D">
        <w:rPr>
          <w:rFonts w:ascii="Times New Roman" w:hAnsi="Times New Roman" w:cs="Times New Roman"/>
          <w:b/>
          <w:color w:val="0070C0"/>
          <w:sz w:val="28"/>
          <w:szCs w:val="28"/>
        </w:rPr>
        <w:t>Co</w:t>
      </w:r>
      <w:r w:rsidR="00505243" w:rsidRPr="006C7D7D">
        <w:rPr>
          <w:rFonts w:ascii="Times New Roman" w:hAnsi="Times New Roman" w:cs="Times New Roman"/>
          <w:b/>
          <w:color w:val="0070C0"/>
          <w:sz w:val="28"/>
          <w:szCs w:val="28"/>
        </w:rPr>
        <w:t xml:space="preserve">ntacts of confirmed cases in </w:t>
      </w:r>
      <w:r w:rsidR="00B670B4" w:rsidRPr="006C7D7D">
        <w:rPr>
          <w:rFonts w:ascii="Times New Roman" w:hAnsi="Times New Roman" w:cs="Times New Roman"/>
          <w:b/>
          <w:color w:val="0070C0"/>
          <w:sz w:val="28"/>
          <w:szCs w:val="28"/>
        </w:rPr>
        <w:t>outpatient</w:t>
      </w:r>
      <w:r w:rsidR="00505243" w:rsidRPr="006C7D7D">
        <w:rPr>
          <w:rFonts w:ascii="Times New Roman" w:hAnsi="Times New Roman" w:cs="Times New Roman"/>
          <w:b/>
          <w:color w:val="0070C0"/>
          <w:sz w:val="28"/>
          <w:szCs w:val="28"/>
        </w:rPr>
        <w:t xml:space="preserve"> department (OPD)</w:t>
      </w:r>
      <w:bookmarkEnd w:id="106"/>
    </w:p>
    <w:p w14:paraId="6D1FD1F8" w14:textId="77777777" w:rsidR="0061287E" w:rsidRPr="00111473" w:rsidRDefault="00EC4FD7" w:rsidP="00880B96">
      <w:pPr>
        <w:pStyle w:val="ListParagraph"/>
        <w:numPr>
          <w:ilvl w:val="0"/>
          <w:numId w:val="5"/>
        </w:numPr>
        <w:pBdr>
          <w:top w:val="nil"/>
          <w:left w:val="nil"/>
          <w:bottom w:val="nil"/>
          <w:right w:val="nil"/>
          <w:between w:val="nil"/>
        </w:pBdr>
        <w:tabs>
          <w:tab w:val="left" w:pos="-426"/>
          <w:tab w:val="left" w:pos="2281"/>
        </w:tabs>
        <w:rPr>
          <w:rFonts w:ascii="Times New Roman" w:hAnsi="Times New Roman" w:cs="Times New Roman"/>
          <w:color w:val="000000"/>
          <w:sz w:val="24"/>
          <w:szCs w:val="24"/>
        </w:rPr>
      </w:pPr>
      <w:r w:rsidRPr="00111473">
        <w:rPr>
          <w:rFonts w:ascii="Times New Roman" w:hAnsi="Times New Roman" w:cs="Times New Roman"/>
          <w:color w:val="000000"/>
          <w:sz w:val="24"/>
          <w:szCs w:val="24"/>
        </w:rPr>
        <w:t>I</w:t>
      </w:r>
      <w:r w:rsidR="0061287E" w:rsidRPr="00111473">
        <w:rPr>
          <w:rFonts w:ascii="Times New Roman" w:hAnsi="Times New Roman" w:cs="Times New Roman"/>
          <w:color w:val="000000"/>
          <w:sz w:val="24"/>
          <w:szCs w:val="24"/>
        </w:rPr>
        <w:t>dentify and list contacts</w:t>
      </w:r>
    </w:p>
    <w:p w14:paraId="78C70FCD" w14:textId="77777777" w:rsidR="0061287E" w:rsidRPr="00111473" w:rsidRDefault="00EC4FD7" w:rsidP="00880B96">
      <w:pPr>
        <w:pStyle w:val="ListParagraph"/>
        <w:numPr>
          <w:ilvl w:val="0"/>
          <w:numId w:val="5"/>
        </w:numPr>
        <w:pBdr>
          <w:top w:val="nil"/>
          <w:left w:val="nil"/>
          <w:bottom w:val="nil"/>
          <w:right w:val="nil"/>
          <w:between w:val="nil"/>
        </w:pBdr>
        <w:tabs>
          <w:tab w:val="left" w:pos="-426"/>
          <w:tab w:val="left" w:pos="2281"/>
        </w:tabs>
        <w:spacing w:before="41"/>
        <w:rPr>
          <w:rFonts w:ascii="Times New Roman" w:hAnsi="Times New Roman" w:cs="Times New Roman"/>
          <w:color w:val="000000"/>
          <w:sz w:val="24"/>
          <w:szCs w:val="24"/>
        </w:rPr>
      </w:pPr>
      <w:r w:rsidRPr="00111473">
        <w:rPr>
          <w:rFonts w:ascii="Times New Roman" w:hAnsi="Times New Roman" w:cs="Times New Roman"/>
          <w:color w:val="000000"/>
          <w:sz w:val="24"/>
          <w:szCs w:val="24"/>
        </w:rPr>
        <w:t>M</w:t>
      </w:r>
      <w:r w:rsidR="0061287E" w:rsidRPr="00111473">
        <w:rPr>
          <w:rFonts w:ascii="Times New Roman" w:hAnsi="Times New Roman" w:cs="Times New Roman"/>
          <w:color w:val="000000"/>
          <w:sz w:val="24"/>
          <w:szCs w:val="24"/>
        </w:rPr>
        <w:t>onitor the case for 14 days</w:t>
      </w:r>
    </w:p>
    <w:p w14:paraId="07B61D4B" w14:textId="77777777" w:rsidR="002017EF" w:rsidRPr="00111473" w:rsidRDefault="0061287E" w:rsidP="00880B96">
      <w:pPr>
        <w:pStyle w:val="ListParagraph"/>
        <w:numPr>
          <w:ilvl w:val="0"/>
          <w:numId w:val="6"/>
        </w:numPr>
        <w:pBdr>
          <w:top w:val="nil"/>
          <w:left w:val="nil"/>
          <w:bottom w:val="nil"/>
          <w:right w:val="nil"/>
          <w:between w:val="nil"/>
        </w:pBdr>
        <w:tabs>
          <w:tab w:val="left" w:pos="-426"/>
          <w:tab w:val="left" w:pos="3001"/>
        </w:tabs>
        <w:spacing w:before="41"/>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symptomatic: isolate, test and treat for </w:t>
      </w:r>
      <w:r w:rsidR="00D07E6F" w:rsidRPr="00111473">
        <w:rPr>
          <w:rFonts w:ascii="Times New Roman" w:hAnsi="Times New Roman" w:cs="Times New Roman"/>
          <w:color w:val="000000"/>
          <w:sz w:val="24"/>
          <w:szCs w:val="24"/>
        </w:rPr>
        <w:t>COVID-19</w:t>
      </w:r>
    </w:p>
    <w:p w14:paraId="708E766C" w14:textId="77777777" w:rsidR="0061287E" w:rsidRPr="00111473" w:rsidRDefault="0061287E" w:rsidP="00880B96">
      <w:pPr>
        <w:pStyle w:val="ListParagraph"/>
        <w:numPr>
          <w:ilvl w:val="0"/>
          <w:numId w:val="6"/>
        </w:numPr>
        <w:pBdr>
          <w:top w:val="nil"/>
          <w:left w:val="nil"/>
          <w:bottom w:val="nil"/>
          <w:right w:val="nil"/>
          <w:between w:val="nil"/>
        </w:pBdr>
        <w:tabs>
          <w:tab w:val="left" w:pos="-426"/>
          <w:tab w:val="left" w:pos="3001"/>
        </w:tabs>
        <w:spacing w:before="41"/>
        <w:rPr>
          <w:rFonts w:ascii="Times New Roman" w:hAnsi="Times New Roman" w:cs="Times New Roman"/>
          <w:color w:val="000000"/>
          <w:sz w:val="24"/>
          <w:szCs w:val="24"/>
        </w:rPr>
      </w:pPr>
      <w:r w:rsidRPr="00111473">
        <w:rPr>
          <w:rFonts w:ascii="Times New Roman" w:hAnsi="Times New Roman" w:cs="Times New Roman"/>
          <w:color w:val="000000"/>
          <w:sz w:val="24"/>
          <w:szCs w:val="24"/>
        </w:rPr>
        <w:t>asymptomatic: stop monitoring</w:t>
      </w:r>
    </w:p>
    <w:p w14:paraId="24620592" w14:textId="77777777" w:rsidR="00B670B4" w:rsidRDefault="00B670B4" w:rsidP="00317AD8">
      <w:pPr>
        <w:pStyle w:val="Heading4"/>
        <w:numPr>
          <w:ilvl w:val="0"/>
          <w:numId w:val="0"/>
        </w:numPr>
        <w:tabs>
          <w:tab w:val="left" w:pos="-426"/>
        </w:tabs>
        <w:ind w:left="864" w:hanging="864"/>
        <w:rPr>
          <w:rFonts w:ascii="Times New Roman" w:hAnsi="Times New Roman" w:cs="Times New Roman"/>
          <w:b w:val="0"/>
          <w:i w:val="0"/>
          <w:sz w:val="24"/>
          <w:szCs w:val="24"/>
        </w:rPr>
      </w:pPr>
    </w:p>
    <w:p w14:paraId="5F7C8116" w14:textId="77777777" w:rsidR="00B670B4" w:rsidRDefault="00B670B4" w:rsidP="00317AD8">
      <w:pPr>
        <w:pStyle w:val="Heading4"/>
        <w:numPr>
          <w:ilvl w:val="0"/>
          <w:numId w:val="0"/>
        </w:numPr>
        <w:tabs>
          <w:tab w:val="left" w:pos="-426"/>
        </w:tabs>
        <w:ind w:left="864" w:hanging="864"/>
        <w:rPr>
          <w:rFonts w:ascii="Times New Roman" w:hAnsi="Times New Roman" w:cs="Times New Roman"/>
          <w:b w:val="0"/>
          <w:i w:val="0"/>
          <w:sz w:val="24"/>
          <w:szCs w:val="24"/>
        </w:rPr>
      </w:pPr>
    </w:p>
    <w:p w14:paraId="46711B08" w14:textId="77777777" w:rsidR="00B670B4" w:rsidRDefault="00B670B4" w:rsidP="00317AD8">
      <w:pPr>
        <w:pStyle w:val="Heading4"/>
        <w:numPr>
          <w:ilvl w:val="0"/>
          <w:numId w:val="0"/>
        </w:numPr>
        <w:tabs>
          <w:tab w:val="left" w:pos="-426"/>
        </w:tabs>
        <w:ind w:left="864" w:hanging="864"/>
        <w:rPr>
          <w:rFonts w:ascii="Times New Roman" w:hAnsi="Times New Roman" w:cs="Times New Roman"/>
          <w:b w:val="0"/>
          <w:i w:val="0"/>
          <w:sz w:val="24"/>
          <w:szCs w:val="24"/>
        </w:rPr>
      </w:pPr>
    </w:p>
    <w:p w14:paraId="4F6FE865" w14:textId="77777777" w:rsidR="000C546B" w:rsidRDefault="000C546B" w:rsidP="000C546B"/>
    <w:p w14:paraId="31268396" w14:textId="77777777" w:rsidR="000C546B" w:rsidRPr="000C546B" w:rsidRDefault="000C546B" w:rsidP="000C546B"/>
    <w:p w14:paraId="7C26ED46" w14:textId="768F0C68" w:rsidR="00B670B4" w:rsidRDefault="00FF23C6" w:rsidP="00317AD8">
      <w:pPr>
        <w:pStyle w:val="Heading4"/>
        <w:numPr>
          <w:ilvl w:val="0"/>
          <w:numId w:val="0"/>
        </w:numPr>
        <w:tabs>
          <w:tab w:val="left" w:pos="-426"/>
        </w:tabs>
        <w:rPr>
          <w:rFonts w:ascii="Times New Roman" w:hAnsi="Times New Roman" w:cs="Times New Roman"/>
          <w:b w:val="0"/>
          <w:i w:val="0"/>
          <w:sz w:val="24"/>
          <w:szCs w:val="24"/>
        </w:rPr>
      </w:pPr>
      <w:r w:rsidRPr="00111473">
        <w:rPr>
          <w:rFonts w:ascii="Times New Roman" w:hAnsi="Times New Roman" w:cs="Times New Roman"/>
          <w:b w:val="0"/>
          <w:i w:val="0"/>
          <w:noProof/>
          <w:sz w:val="24"/>
          <w:szCs w:val="24"/>
          <w:lang w:bidi="ar-SA"/>
        </w:rPr>
        <w:drawing>
          <wp:anchor distT="0" distB="0" distL="114300" distR="114300" simplePos="0" relativeHeight="251765760" behindDoc="0" locked="0" layoutInCell="1" allowOverlap="1" wp14:anchorId="27D16DBE" wp14:editId="2DBDCB73">
            <wp:simplePos x="0" y="0"/>
            <wp:positionH relativeFrom="margin">
              <wp:align>right</wp:align>
            </wp:positionH>
            <wp:positionV relativeFrom="paragraph">
              <wp:posOffset>400050</wp:posOffset>
            </wp:positionV>
            <wp:extent cx="6191250" cy="3848100"/>
            <wp:effectExtent l="0" t="0" r="0" b="0"/>
            <wp:wrapSquare wrapText="bothSides"/>
            <wp:docPr id="4" name="Shape 4"/>
            <wp:cNvGraphicFramePr/>
            <a:graphic xmlns:a="http://schemas.openxmlformats.org/drawingml/2006/main">
              <a:graphicData uri="http://schemas.openxmlformats.org/drawingml/2006/picture">
                <pic:pic xmlns:pic="http://schemas.openxmlformats.org/drawingml/2006/picture">
                  <pic:nvPicPr>
                    <pic:cNvPr id="4" name="Shape 4"/>
                    <pic:cNvPicPr preferRelativeResize="0"/>
                  </pic:nvPicPr>
                  <pic:blipFill rotWithShape="1">
                    <a:blip r:embed="rId18">
                      <a:alphaModFix/>
                    </a:blip>
                    <a:srcRect/>
                    <a:stretch/>
                  </pic:blipFill>
                  <pic:spPr>
                    <a:xfrm>
                      <a:off x="0" y="0"/>
                      <a:ext cx="6191250" cy="3848100"/>
                    </a:xfrm>
                    <a:prstGeom prst="rect">
                      <a:avLst/>
                    </a:prstGeom>
                    <a:noFill/>
                    <a:ln>
                      <a:noFill/>
                    </a:ln>
                  </pic:spPr>
                </pic:pic>
              </a:graphicData>
            </a:graphic>
          </wp:anchor>
        </w:drawing>
      </w:r>
    </w:p>
    <w:p w14:paraId="7C69A1CB" w14:textId="3AB616A2" w:rsidR="00505243" w:rsidRDefault="00B670B4" w:rsidP="00317AD8">
      <w:pPr>
        <w:tabs>
          <w:tab w:val="left" w:pos="-426"/>
        </w:tabs>
        <w:ind w:left="0" w:firstLine="142"/>
        <w:jc w:val="center"/>
        <w:rPr>
          <w:rFonts w:ascii="Times New Roman" w:hAnsi="Times New Roman" w:cs="Times New Roman"/>
          <w:b/>
          <w:bCs/>
          <w:i/>
          <w:iCs/>
          <w:sz w:val="22"/>
          <w:szCs w:val="22"/>
        </w:rPr>
      </w:pPr>
      <w:r w:rsidRPr="00AC6969">
        <w:rPr>
          <w:rFonts w:ascii="Times New Roman" w:hAnsi="Times New Roman" w:cs="Times New Roman"/>
          <w:b/>
          <w:bCs/>
          <w:i/>
          <w:iCs/>
          <w:sz w:val="22"/>
          <w:szCs w:val="22"/>
        </w:rPr>
        <w:t>Figure 5: Contact tracing and follow-up as per WHO guideline if case is identified in community/OPD</w:t>
      </w:r>
      <w:bookmarkStart w:id="107" w:name="vx1227" w:colFirst="0" w:colLast="0"/>
      <w:bookmarkStart w:id="108" w:name="_3fwokq0" w:colFirst="0" w:colLast="0"/>
      <w:bookmarkEnd w:id="107"/>
      <w:bookmarkEnd w:id="108"/>
    </w:p>
    <w:p w14:paraId="7B70E340" w14:textId="77777777" w:rsidR="0010296C" w:rsidRDefault="0010296C" w:rsidP="00317AD8">
      <w:pPr>
        <w:tabs>
          <w:tab w:val="left" w:pos="-426"/>
        </w:tabs>
        <w:ind w:left="0" w:firstLine="142"/>
        <w:jc w:val="center"/>
        <w:rPr>
          <w:rFonts w:ascii="Times New Roman" w:hAnsi="Times New Roman" w:cs="Times New Roman"/>
          <w:b/>
          <w:bCs/>
          <w:i/>
          <w:iCs/>
          <w:sz w:val="22"/>
          <w:szCs w:val="22"/>
        </w:rPr>
      </w:pPr>
    </w:p>
    <w:p w14:paraId="34CB0DDB" w14:textId="77777777" w:rsidR="0010296C" w:rsidRDefault="0010296C" w:rsidP="00317AD8">
      <w:pPr>
        <w:tabs>
          <w:tab w:val="left" w:pos="-426"/>
        </w:tabs>
        <w:ind w:left="0" w:firstLine="142"/>
        <w:jc w:val="center"/>
        <w:rPr>
          <w:rFonts w:ascii="Times New Roman" w:hAnsi="Times New Roman" w:cs="Times New Roman"/>
          <w:b/>
          <w:bCs/>
          <w:i/>
          <w:iCs/>
          <w:sz w:val="22"/>
          <w:szCs w:val="22"/>
        </w:rPr>
      </w:pPr>
    </w:p>
    <w:p w14:paraId="6CDF4AEB" w14:textId="77777777" w:rsidR="0010296C" w:rsidRDefault="0010296C" w:rsidP="00317AD8">
      <w:pPr>
        <w:tabs>
          <w:tab w:val="left" w:pos="-426"/>
        </w:tabs>
        <w:ind w:left="0" w:firstLine="142"/>
        <w:jc w:val="center"/>
        <w:rPr>
          <w:rFonts w:ascii="Times New Roman" w:hAnsi="Times New Roman" w:cs="Times New Roman"/>
          <w:b/>
          <w:bCs/>
          <w:i/>
          <w:iCs/>
          <w:sz w:val="22"/>
          <w:szCs w:val="22"/>
        </w:rPr>
      </w:pPr>
    </w:p>
    <w:p w14:paraId="4D4A1AB2" w14:textId="77777777" w:rsidR="0010296C" w:rsidRDefault="0010296C" w:rsidP="00317AD8">
      <w:pPr>
        <w:tabs>
          <w:tab w:val="left" w:pos="-426"/>
        </w:tabs>
        <w:ind w:left="0" w:firstLine="142"/>
        <w:jc w:val="center"/>
        <w:rPr>
          <w:rFonts w:ascii="Times New Roman" w:hAnsi="Times New Roman" w:cs="Times New Roman"/>
          <w:b/>
          <w:bCs/>
          <w:i/>
          <w:iCs/>
          <w:sz w:val="22"/>
          <w:szCs w:val="22"/>
        </w:rPr>
      </w:pPr>
    </w:p>
    <w:p w14:paraId="2EEF0C49" w14:textId="77777777" w:rsidR="0010296C" w:rsidRDefault="0010296C" w:rsidP="00317AD8">
      <w:pPr>
        <w:tabs>
          <w:tab w:val="left" w:pos="-426"/>
        </w:tabs>
        <w:ind w:left="0" w:firstLine="142"/>
        <w:jc w:val="center"/>
        <w:rPr>
          <w:rFonts w:ascii="Times New Roman" w:hAnsi="Times New Roman" w:cs="Times New Roman"/>
          <w:b/>
          <w:bCs/>
          <w:i/>
          <w:iCs/>
          <w:sz w:val="22"/>
          <w:szCs w:val="22"/>
        </w:rPr>
      </w:pPr>
    </w:p>
    <w:p w14:paraId="23B71C65" w14:textId="77777777" w:rsidR="0010296C" w:rsidRDefault="0010296C" w:rsidP="00317AD8">
      <w:pPr>
        <w:tabs>
          <w:tab w:val="left" w:pos="-426"/>
        </w:tabs>
        <w:ind w:left="0" w:firstLine="142"/>
        <w:jc w:val="center"/>
        <w:rPr>
          <w:rFonts w:ascii="Times New Roman" w:hAnsi="Times New Roman" w:cs="Times New Roman"/>
          <w:b/>
          <w:bCs/>
          <w:i/>
          <w:iCs/>
          <w:sz w:val="22"/>
          <w:szCs w:val="22"/>
        </w:rPr>
      </w:pPr>
    </w:p>
    <w:p w14:paraId="2272CD0E" w14:textId="77777777" w:rsidR="006C7D7D" w:rsidRDefault="006C7D7D" w:rsidP="00317AD8">
      <w:pPr>
        <w:tabs>
          <w:tab w:val="left" w:pos="-426"/>
        </w:tabs>
        <w:ind w:left="0" w:firstLine="142"/>
        <w:jc w:val="center"/>
        <w:rPr>
          <w:rFonts w:ascii="Times New Roman" w:hAnsi="Times New Roman" w:cs="Times New Roman"/>
          <w:b/>
          <w:bCs/>
          <w:i/>
          <w:iCs/>
          <w:sz w:val="22"/>
          <w:szCs w:val="22"/>
        </w:rPr>
      </w:pPr>
    </w:p>
    <w:p w14:paraId="29314723" w14:textId="77777777" w:rsidR="006C7D7D" w:rsidRDefault="006C7D7D" w:rsidP="00317AD8">
      <w:pPr>
        <w:tabs>
          <w:tab w:val="left" w:pos="-426"/>
        </w:tabs>
        <w:ind w:left="0" w:firstLine="142"/>
        <w:jc w:val="center"/>
        <w:rPr>
          <w:rFonts w:ascii="Times New Roman" w:hAnsi="Times New Roman" w:cs="Times New Roman"/>
          <w:b/>
          <w:bCs/>
          <w:i/>
          <w:iCs/>
          <w:sz w:val="22"/>
          <w:szCs w:val="22"/>
        </w:rPr>
      </w:pPr>
    </w:p>
    <w:p w14:paraId="6282D444" w14:textId="77777777" w:rsidR="006C7D7D" w:rsidRDefault="006C7D7D" w:rsidP="00317AD8">
      <w:pPr>
        <w:tabs>
          <w:tab w:val="left" w:pos="-426"/>
        </w:tabs>
        <w:ind w:left="0" w:firstLine="142"/>
        <w:jc w:val="center"/>
        <w:rPr>
          <w:rFonts w:ascii="Times New Roman" w:hAnsi="Times New Roman" w:cs="Times New Roman"/>
          <w:b/>
          <w:bCs/>
          <w:i/>
          <w:iCs/>
          <w:sz w:val="22"/>
          <w:szCs w:val="22"/>
        </w:rPr>
      </w:pPr>
    </w:p>
    <w:p w14:paraId="50162AA4" w14:textId="6ADD6104" w:rsidR="006C7D7D" w:rsidRDefault="006C7D7D" w:rsidP="00317AD8">
      <w:pPr>
        <w:tabs>
          <w:tab w:val="left" w:pos="-426"/>
        </w:tabs>
        <w:ind w:left="0" w:firstLine="142"/>
        <w:jc w:val="center"/>
        <w:rPr>
          <w:rFonts w:ascii="Times New Roman" w:hAnsi="Times New Roman" w:cs="Times New Roman"/>
          <w:b/>
          <w:bCs/>
          <w:i/>
          <w:iCs/>
          <w:sz w:val="22"/>
          <w:szCs w:val="22"/>
        </w:rPr>
      </w:pPr>
    </w:p>
    <w:p w14:paraId="7D6EABAB" w14:textId="74CF62CD" w:rsidR="006C7D7D" w:rsidRDefault="006C7D7D" w:rsidP="00317AD8">
      <w:pPr>
        <w:tabs>
          <w:tab w:val="left" w:pos="-426"/>
        </w:tabs>
        <w:ind w:left="0" w:firstLine="142"/>
        <w:jc w:val="center"/>
        <w:rPr>
          <w:rFonts w:ascii="Times New Roman" w:hAnsi="Times New Roman" w:cs="Times New Roman"/>
          <w:b/>
          <w:bCs/>
          <w:i/>
          <w:iCs/>
          <w:sz w:val="22"/>
          <w:szCs w:val="22"/>
        </w:rPr>
      </w:pPr>
    </w:p>
    <w:p w14:paraId="37A7E02E" w14:textId="6532CB40" w:rsidR="0010296C" w:rsidRDefault="006C7D7D" w:rsidP="00FF23C6">
      <w:pPr>
        <w:tabs>
          <w:tab w:val="left" w:pos="-426"/>
        </w:tabs>
        <w:ind w:left="0" w:firstLine="142"/>
        <w:jc w:val="center"/>
        <w:rPr>
          <w:rFonts w:ascii="Times New Roman" w:hAnsi="Times New Roman" w:cs="Times New Roman"/>
          <w:b/>
          <w:bCs/>
          <w:i/>
          <w:iCs/>
          <w:sz w:val="22"/>
          <w:szCs w:val="22"/>
        </w:rPr>
      </w:pPr>
      <w:r w:rsidRPr="008169B0">
        <w:rPr>
          <w:rFonts w:ascii="Times New Roman" w:hAnsi="Times New Roman" w:cs="Times New Roman"/>
          <w:b/>
          <w:noProof/>
          <w:sz w:val="28"/>
          <w:szCs w:val="28"/>
          <w:lang w:bidi="ar-SA"/>
        </w:rPr>
        <w:drawing>
          <wp:anchor distT="0" distB="0" distL="114300" distR="114300" simplePos="0" relativeHeight="251763712" behindDoc="0" locked="0" layoutInCell="1" allowOverlap="1" wp14:anchorId="4E9D9675" wp14:editId="099E20FE">
            <wp:simplePos x="0" y="0"/>
            <wp:positionH relativeFrom="column">
              <wp:posOffset>126365</wp:posOffset>
            </wp:positionH>
            <wp:positionV relativeFrom="paragraph">
              <wp:posOffset>387985</wp:posOffset>
            </wp:positionV>
            <wp:extent cx="6276975" cy="3914775"/>
            <wp:effectExtent l="0" t="0" r="9525" b="9525"/>
            <wp:wrapSquare wrapText="bothSides"/>
            <wp:docPr id="10" name="Shape 7"/>
            <wp:cNvGraphicFramePr/>
            <a:graphic xmlns:a="http://schemas.openxmlformats.org/drawingml/2006/main">
              <a:graphicData uri="http://schemas.openxmlformats.org/drawingml/2006/picture">
                <pic:pic xmlns:pic="http://schemas.openxmlformats.org/drawingml/2006/picture">
                  <pic:nvPicPr>
                    <pic:cNvPr id="10" name="Shape 7"/>
                    <pic:cNvPicPr preferRelativeResize="0"/>
                  </pic:nvPicPr>
                  <pic:blipFill rotWithShape="1">
                    <a:blip r:embed="rId19">
                      <a:alphaModFix/>
                    </a:blip>
                    <a:srcRect/>
                    <a:stretch/>
                  </pic:blipFill>
                  <pic:spPr>
                    <a:xfrm>
                      <a:off x="0" y="0"/>
                      <a:ext cx="6276975" cy="3914775"/>
                    </a:xfrm>
                    <a:prstGeom prst="rect">
                      <a:avLst/>
                    </a:prstGeom>
                    <a:noFill/>
                    <a:ln>
                      <a:noFill/>
                    </a:ln>
                  </pic:spPr>
                </pic:pic>
              </a:graphicData>
            </a:graphic>
          </wp:anchor>
        </w:drawing>
      </w:r>
    </w:p>
    <w:p w14:paraId="3E50212C" w14:textId="77777777" w:rsidR="00991E92" w:rsidRDefault="00991E92" w:rsidP="00317AD8">
      <w:pPr>
        <w:tabs>
          <w:tab w:val="left" w:pos="-426"/>
        </w:tabs>
        <w:ind w:left="0" w:firstLine="142"/>
        <w:rPr>
          <w:rFonts w:ascii="Times New Roman" w:hAnsi="Times New Roman" w:cs="Times New Roman"/>
          <w:b/>
          <w:bCs/>
          <w:i/>
          <w:iCs/>
          <w:sz w:val="22"/>
          <w:szCs w:val="22"/>
        </w:rPr>
      </w:pPr>
      <w:r w:rsidRPr="00AC6969">
        <w:rPr>
          <w:rFonts w:ascii="Times New Roman" w:hAnsi="Times New Roman" w:cs="Times New Roman"/>
          <w:b/>
          <w:bCs/>
          <w:i/>
          <w:iCs/>
          <w:sz w:val="22"/>
          <w:szCs w:val="22"/>
        </w:rPr>
        <w:t>Figure 5: Contact tracing and follow-up as per WHO guideline if case is identified in community/OPD</w:t>
      </w:r>
    </w:p>
    <w:p w14:paraId="2315745F" w14:textId="77777777" w:rsidR="0010296C" w:rsidRPr="00B670B4" w:rsidRDefault="0010296C" w:rsidP="00317AD8">
      <w:pPr>
        <w:tabs>
          <w:tab w:val="left" w:pos="-426"/>
        </w:tabs>
        <w:ind w:left="0" w:firstLine="142"/>
        <w:rPr>
          <w:rFonts w:ascii="Times New Roman" w:hAnsi="Times New Roman" w:cs="Times New Roman"/>
          <w:b/>
          <w:bCs/>
          <w:i/>
          <w:iCs/>
          <w:sz w:val="24"/>
          <w:szCs w:val="24"/>
        </w:rPr>
      </w:pPr>
    </w:p>
    <w:p w14:paraId="091E1CC2" w14:textId="77777777" w:rsidR="0061287E" w:rsidRPr="006C7D7D" w:rsidRDefault="0061287E" w:rsidP="00317AD8">
      <w:pPr>
        <w:pStyle w:val="Heading3"/>
        <w:rPr>
          <w:rFonts w:ascii="Times New Roman" w:hAnsi="Times New Roman" w:cs="Times New Roman"/>
          <w:b/>
          <w:color w:val="0070C0"/>
          <w:sz w:val="28"/>
          <w:szCs w:val="28"/>
        </w:rPr>
      </w:pPr>
      <w:bookmarkStart w:id="109" w:name="_Toc36378522"/>
      <w:r w:rsidRPr="006C7D7D">
        <w:rPr>
          <w:rFonts w:ascii="Times New Roman" w:hAnsi="Times New Roman" w:cs="Times New Roman"/>
          <w:b/>
          <w:color w:val="0070C0"/>
          <w:sz w:val="28"/>
          <w:szCs w:val="28"/>
        </w:rPr>
        <w:t>Contacts of confirmed case in Hospitalized patients</w:t>
      </w:r>
      <w:bookmarkEnd w:id="109"/>
    </w:p>
    <w:p w14:paraId="6341F373" w14:textId="77777777" w:rsidR="0061287E" w:rsidRPr="00111473" w:rsidRDefault="00EC4FD7" w:rsidP="00880B96">
      <w:pPr>
        <w:numPr>
          <w:ilvl w:val="0"/>
          <w:numId w:val="7"/>
        </w:numPr>
        <w:pBdr>
          <w:top w:val="nil"/>
          <w:left w:val="nil"/>
          <w:bottom w:val="nil"/>
          <w:right w:val="nil"/>
          <w:between w:val="nil"/>
        </w:pBdr>
        <w:tabs>
          <w:tab w:val="left" w:pos="-426"/>
          <w:tab w:val="left" w:pos="2281"/>
        </w:tabs>
        <w:ind w:hanging="412"/>
        <w:rPr>
          <w:rFonts w:ascii="Times New Roman" w:hAnsi="Times New Roman" w:cs="Times New Roman"/>
          <w:color w:val="000000"/>
          <w:sz w:val="24"/>
          <w:szCs w:val="24"/>
        </w:rPr>
      </w:pPr>
      <w:r w:rsidRPr="00111473">
        <w:rPr>
          <w:rFonts w:ascii="Times New Roman" w:hAnsi="Times New Roman" w:cs="Times New Roman"/>
          <w:color w:val="000000"/>
          <w:sz w:val="24"/>
          <w:szCs w:val="24"/>
        </w:rPr>
        <w:t>I</w:t>
      </w:r>
      <w:r w:rsidR="0061287E" w:rsidRPr="00111473">
        <w:rPr>
          <w:rFonts w:ascii="Times New Roman" w:hAnsi="Times New Roman" w:cs="Times New Roman"/>
          <w:color w:val="000000"/>
          <w:sz w:val="24"/>
          <w:szCs w:val="24"/>
        </w:rPr>
        <w:t>dentify and list contacts</w:t>
      </w:r>
    </w:p>
    <w:p w14:paraId="74256CB9" w14:textId="77777777" w:rsidR="0061287E" w:rsidRPr="00111473" w:rsidRDefault="00EC4FD7" w:rsidP="00880B96">
      <w:pPr>
        <w:numPr>
          <w:ilvl w:val="0"/>
          <w:numId w:val="7"/>
        </w:numPr>
        <w:pBdr>
          <w:top w:val="nil"/>
          <w:left w:val="nil"/>
          <w:bottom w:val="nil"/>
          <w:right w:val="nil"/>
          <w:between w:val="nil"/>
        </w:pBdr>
        <w:tabs>
          <w:tab w:val="left" w:pos="-426"/>
          <w:tab w:val="left" w:pos="2281"/>
        </w:tabs>
        <w:ind w:hanging="412"/>
        <w:rPr>
          <w:rFonts w:ascii="Times New Roman" w:hAnsi="Times New Roman" w:cs="Times New Roman"/>
          <w:color w:val="000000"/>
          <w:sz w:val="24"/>
          <w:szCs w:val="24"/>
        </w:rPr>
      </w:pPr>
      <w:r w:rsidRPr="00111473">
        <w:rPr>
          <w:rFonts w:ascii="Times New Roman" w:hAnsi="Times New Roman" w:cs="Times New Roman"/>
          <w:color w:val="000000"/>
          <w:sz w:val="24"/>
          <w:szCs w:val="24"/>
        </w:rPr>
        <w:t>M</w:t>
      </w:r>
      <w:r w:rsidR="0061287E" w:rsidRPr="00111473">
        <w:rPr>
          <w:rFonts w:ascii="Times New Roman" w:hAnsi="Times New Roman" w:cs="Times New Roman"/>
          <w:color w:val="000000"/>
          <w:sz w:val="24"/>
          <w:szCs w:val="24"/>
        </w:rPr>
        <w:t>onitor the case for 14 days</w:t>
      </w:r>
    </w:p>
    <w:p w14:paraId="5AC8EF44" w14:textId="77777777" w:rsidR="0061287E" w:rsidRPr="00111473" w:rsidRDefault="0061287E" w:rsidP="00880B96">
      <w:pPr>
        <w:numPr>
          <w:ilvl w:val="3"/>
          <w:numId w:val="8"/>
        </w:numPr>
        <w:pBdr>
          <w:top w:val="nil"/>
          <w:left w:val="nil"/>
          <w:bottom w:val="nil"/>
          <w:right w:val="nil"/>
          <w:between w:val="nil"/>
        </w:pBdr>
        <w:tabs>
          <w:tab w:val="left" w:pos="-426"/>
          <w:tab w:val="left" w:pos="3001"/>
        </w:tabs>
        <w:ind w:left="1080"/>
        <w:rPr>
          <w:rFonts w:ascii="Times New Roman" w:hAnsi="Times New Roman" w:cs="Times New Roman"/>
          <w:color w:val="000000"/>
          <w:sz w:val="24"/>
          <w:szCs w:val="24"/>
        </w:rPr>
      </w:pPr>
      <w:r w:rsidRPr="00111473">
        <w:rPr>
          <w:rFonts w:ascii="Times New Roman" w:hAnsi="Times New Roman" w:cs="Times New Roman"/>
          <w:color w:val="000000"/>
          <w:sz w:val="24"/>
          <w:szCs w:val="24"/>
        </w:rPr>
        <w:t>test all healthcare workers and patient contacts regardless of the symptoms</w:t>
      </w:r>
    </w:p>
    <w:p w14:paraId="698FD97E" w14:textId="77777777" w:rsidR="002017EF" w:rsidRPr="00111473" w:rsidRDefault="0061287E" w:rsidP="00880B96">
      <w:pPr>
        <w:numPr>
          <w:ilvl w:val="3"/>
          <w:numId w:val="8"/>
        </w:numPr>
        <w:pBdr>
          <w:top w:val="nil"/>
          <w:left w:val="nil"/>
          <w:bottom w:val="nil"/>
          <w:right w:val="nil"/>
          <w:between w:val="nil"/>
        </w:pBdr>
        <w:tabs>
          <w:tab w:val="left" w:pos="-426"/>
          <w:tab w:val="left" w:pos="3001"/>
        </w:tabs>
        <w:ind w:left="108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symptomatic: isolate, test and treat for </w:t>
      </w:r>
      <w:r w:rsidR="002017EF" w:rsidRPr="00111473">
        <w:rPr>
          <w:rFonts w:ascii="Times New Roman" w:hAnsi="Times New Roman" w:cs="Times New Roman"/>
          <w:color w:val="000000"/>
          <w:sz w:val="24"/>
          <w:szCs w:val="24"/>
        </w:rPr>
        <w:t>COVID-19</w:t>
      </w:r>
    </w:p>
    <w:p w14:paraId="4E97B627" w14:textId="180811C6" w:rsidR="0061287E" w:rsidRPr="00AC6969" w:rsidRDefault="0061287E" w:rsidP="00317AD8">
      <w:pPr>
        <w:tabs>
          <w:tab w:val="left" w:pos="-426"/>
        </w:tabs>
        <w:ind w:left="0" w:firstLine="0"/>
        <w:jc w:val="center"/>
        <w:rPr>
          <w:rFonts w:ascii="Times New Roman" w:hAnsi="Times New Roman" w:cs="Times New Roman"/>
          <w:b/>
          <w:bCs/>
          <w:i/>
          <w:iCs/>
          <w:sz w:val="22"/>
          <w:szCs w:val="22"/>
        </w:rPr>
      </w:pPr>
      <w:r w:rsidRPr="00AC6969">
        <w:rPr>
          <w:rFonts w:ascii="Times New Roman" w:hAnsi="Times New Roman" w:cs="Times New Roman"/>
          <w:b/>
          <w:bCs/>
          <w:i/>
          <w:iCs/>
          <w:sz w:val="22"/>
          <w:szCs w:val="22"/>
        </w:rPr>
        <w:t xml:space="preserve">Figure </w:t>
      </w:r>
      <w:r w:rsidR="00DA54FA" w:rsidRPr="00AC6969">
        <w:rPr>
          <w:rFonts w:ascii="Times New Roman" w:hAnsi="Times New Roman" w:cs="Times New Roman"/>
          <w:b/>
          <w:bCs/>
          <w:i/>
          <w:iCs/>
          <w:sz w:val="22"/>
          <w:szCs w:val="22"/>
        </w:rPr>
        <w:t>6</w:t>
      </w:r>
      <w:r w:rsidRPr="00AC6969">
        <w:rPr>
          <w:rFonts w:ascii="Times New Roman" w:hAnsi="Times New Roman" w:cs="Times New Roman"/>
          <w:b/>
          <w:bCs/>
          <w:i/>
          <w:iCs/>
          <w:sz w:val="22"/>
          <w:szCs w:val="22"/>
        </w:rPr>
        <w:t xml:space="preserve">: Contact tracing and follow-up as per WHO guideline if </w:t>
      </w:r>
      <w:r w:rsidR="002D4845" w:rsidRPr="00AC6969">
        <w:rPr>
          <w:rFonts w:ascii="Times New Roman" w:hAnsi="Times New Roman" w:cs="Times New Roman"/>
          <w:b/>
          <w:bCs/>
          <w:i/>
          <w:iCs/>
          <w:sz w:val="22"/>
          <w:szCs w:val="22"/>
        </w:rPr>
        <w:t xml:space="preserve">case is identified in </w:t>
      </w:r>
      <w:r w:rsidR="006C7D7D" w:rsidRPr="00AC6969">
        <w:rPr>
          <w:rFonts w:ascii="Times New Roman" w:hAnsi="Times New Roman" w:cs="Times New Roman"/>
          <w:b/>
          <w:bCs/>
          <w:i/>
          <w:iCs/>
          <w:sz w:val="22"/>
          <w:szCs w:val="22"/>
        </w:rPr>
        <w:t>the hospital</w:t>
      </w:r>
    </w:p>
    <w:p w14:paraId="2D33C7EB" w14:textId="133F65E8" w:rsidR="0061287E" w:rsidRPr="006C7D7D" w:rsidRDefault="0061287E" w:rsidP="00317AD8">
      <w:pPr>
        <w:pStyle w:val="Heading3"/>
        <w:rPr>
          <w:rFonts w:ascii="Times New Roman" w:hAnsi="Times New Roman" w:cs="Times New Roman"/>
          <w:b/>
          <w:color w:val="0070C0"/>
          <w:sz w:val="28"/>
          <w:szCs w:val="28"/>
        </w:rPr>
      </w:pPr>
      <w:bookmarkStart w:id="110" w:name="1v1yuxt" w:colFirst="0" w:colLast="0"/>
      <w:bookmarkStart w:id="111" w:name="_4f1mdlm" w:colFirst="0" w:colLast="0"/>
      <w:bookmarkStart w:id="112" w:name="_Toc35284886"/>
      <w:bookmarkStart w:id="113" w:name="_Toc36378523"/>
      <w:bookmarkEnd w:id="110"/>
      <w:bookmarkEnd w:id="111"/>
      <w:r w:rsidRPr="006C7D7D">
        <w:rPr>
          <w:rFonts w:ascii="Times New Roman" w:hAnsi="Times New Roman" w:cs="Times New Roman"/>
          <w:b/>
          <w:color w:val="0070C0"/>
          <w:sz w:val="28"/>
          <w:szCs w:val="28"/>
        </w:rPr>
        <w:t>Active case finding</w:t>
      </w:r>
      <w:bookmarkEnd w:id="112"/>
      <w:bookmarkEnd w:id="113"/>
    </w:p>
    <w:p w14:paraId="36893C5E" w14:textId="77777777" w:rsidR="0061287E" w:rsidRPr="00111473" w:rsidRDefault="0061287E" w:rsidP="00317AD8">
      <w:pPr>
        <w:pBdr>
          <w:top w:val="nil"/>
          <w:left w:val="nil"/>
          <w:bottom w:val="nil"/>
          <w:right w:val="nil"/>
          <w:between w:val="nil"/>
        </w:pBdr>
        <w:tabs>
          <w:tab w:val="left" w:pos="-426"/>
        </w:tabs>
        <w:spacing w:before="142"/>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Active case finding will be conducted in the following:</w:t>
      </w:r>
    </w:p>
    <w:p w14:paraId="49DDAC41" w14:textId="77777777" w:rsidR="0061287E" w:rsidRPr="00111473" w:rsidRDefault="0061287E" w:rsidP="00880B96">
      <w:pPr>
        <w:pStyle w:val="ListParagraph"/>
        <w:numPr>
          <w:ilvl w:val="0"/>
          <w:numId w:val="9"/>
        </w:numPr>
        <w:pBdr>
          <w:top w:val="nil"/>
          <w:left w:val="nil"/>
          <w:bottom w:val="nil"/>
          <w:right w:val="nil"/>
          <w:between w:val="nil"/>
        </w:pBdr>
        <w:tabs>
          <w:tab w:val="left" w:pos="-426"/>
          <w:tab w:val="left" w:pos="1561"/>
        </w:tabs>
        <w:spacing w:before="44"/>
        <w:ind w:right="917"/>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The community/locality from where the confirmed cases were detected </w:t>
      </w:r>
      <w:r w:rsidRPr="00111473">
        <w:rPr>
          <w:rFonts w:ascii="Times New Roman" w:hAnsi="Times New Roman" w:cs="Times New Roman"/>
          <w:sz w:val="24"/>
          <w:szCs w:val="24"/>
        </w:rPr>
        <w:t>for a period</w:t>
      </w:r>
      <w:r w:rsidRPr="00111473">
        <w:rPr>
          <w:rFonts w:ascii="Times New Roman" w:hAnsi="Times New Roman" w:cs="Times New Roman"/>
          <w:color w:val="000000"/>
          <w:sz w:val="24"/>
          <w:szCs w:val="24"/>
        </w:rPr>
        <w:t xml:space="preserve"> of 10 days.</w:t>
      </w:r>
    </w:p>
    <w:p w14:paraId="582605BD" w14:textId="77777777" w:rsidR="0061287E" w:rsidRPr="00111473" w:rsidRDefault="00CE413E" w:rsidP="00880B96">
      <w:pPr>
        <w:pStyle w:val="ListParagraph"/>
        <w:numPr>
          <w:ilvl w:val="0"/>
          <w:numId w:val="9"/>
        </w:numPr>
        <w:pBdr>
          <w:top w:val="nil"/>
          <w:left w:val="nil"/>
          <w:bottom w:val="nil"/>
          <w:right w:val="nil"/>
          <w:between w:val="nil"/>
        </w:pBdr>
        <w:tabs>
          <w:tab w:val="left" w:pos="-426"/>
          <w:tab w:val="left" w:pos="1561"/>
        </w:tabs>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In the hospital if </w:t>
      </w:r>
      <w:r w:rsidR="0061287E" w:rsidRPr="00111473">
        <w:rPr>
          <w:rFonts w:ascii="Times New Roman" w:hAnsi="Times New Roman" w:cs="Times New Roman"/>
          <w:color w:val="000000"/>
          <w:sz w:val="24"/>
          <w:szCs w:val="24"/>
        </w:rPr>
        <w:t>confirmed cases have been admitted for period of 10 days</w:t>
      </w:r>
    </w:p>
    <w:p w14:paraId="45B7127B" w14:textId="77777777" w:rsidR="00274A6B" w:rsidRPr="00111473" w:rsidRDefault="00274A6B" w:rsidP="00317AD8">
      <w:pPr>
        <w:pStyle w:val="ListParagraph"/>
        <w:pBdr>
          <w:top w:val="nil"/>
          <w:left w:val="nil"/>
          <w:bottom w:val="nil"/>
          <w:right w:val="nil"/>
          <w:between w:val="nil"/>
        </w:pBdr>
        <w:tabs>
          <w:tab w:val="left" w:pos="-426"/>
          <w:tab w:val="left" w:pos="1561"/>
        </w:tabs>
        <w:ind w:left="862" w:firstLine="0"/>
        <w:rPr>
          <w:rFonts w:ascii="Times New Roman" w:hAnsi="Times New Roman" w:cs="Times New Roman"/>
          <w:color w:val="000000"/>
          <w:sz w:val="24"/>
          <w:szCs w:val="24"/>
        </w:rPr>
      </w:pPr>
    </w:p>
    <w:p w14:paraId="1B4CC4F7" w14:textId="77777777" w:rsidR="008E546D" w:rsidRPr="006C7D7D" w:rsidRDefault="008E546D" w:rsidP="00317AD8">
      <w:pPr>
        <w:pStyle w:val="Heading2"/>
        <w:rPr>
          <w:rFonts w:ascii="Times New Roman" w:hAnsi="Times New Roman" w:cs="Times New Roman"/>
          <w:color w:val="0070C0"/>
          <w:sz w:val="28"/>
          <w:szCs w:val="32"/>
        </w:rPr>
      </w:pPr>
      <w:bookmarkStart w:id="114" w:name="44sinio" w:colFirst="0" w:colLast="0"/>
      <w:bookmarkStart w:id="115" w:name="_2jxsxqh" w:colFirst="0" w:colLast="0"/>
      <w:bookmarkStart w:id="116" w:name="_Toc35284887"/>
      <w:bookmarkStart w:id="117" w:name="_Toc36378524"/>
      <w:bookmarkEnd w:id="114"/>
      <w:bookmarkEnd w:id="115"/>
      <w:r w:rsidRPr="006C7D7D">
        <w:rPr>
          <w:rFonts w:ascii="Times New Roman" w:hAnsi="Times New Roman" w:cs="Times New Roman"/>
          <w:color w:val="0070C0"/>
          <w:sz w:val="28"/>
          <w:szCs w:val="32"/>
        </w:rPr>
        <w:t>Isolation and Quarantine</w:t>
      </w:r>
      <w:bookmarkEnd w:id="116"/>
      <w:bookmarkEnd w:id="117"/>
    </w:p>
    <w:p w14:paraId="6B2CE7C2" w14:textId="77777777" w:rsidR="008E546D" w:rsidRPr="006C7D7D" w:rsidRDefault="008E546D" w:rsidP="00317AD8">
      <w:pPr>
        <w:pStyle w:val="Heading3"/>
        <w:rPr>
          <w:rFonts w:ascii="Times New Roman" w:hAnsi="Times New Roman" w:cs="Times New Roman"/>
          <w:b/>
          <w:color w:val="0070C0"/>
          <w:sz w:val="28"/>
          <w:szCs w:val="28"/>
        </w:rPr>
      </w:pPr>
      <w:bookmarkStart w:id="118" w:name="z337ya" w:colFirst="0" w:colLast="0"/>
      <w:bookmarkStart w:id="119" w:name="_3j2qqm3" w:colFirst="0" w:colLast="0"/>
      <w:bookmarkStart w:id="120" w:name="_Toc35284888"/>
      <w:bookmarkStart w:id="121" w:name="_Toc36378525"/>
      <w:bookmarkEnd w:id="118"/>
      <w:bookmarkEnd w:id="119"/>
      <w:r w:rsidRPr="006C7D7D">
        <w:rPr>
          <w:rFonts w:ascii="Times New Roman" w:hAnsi="Times New Roman" w:cs="Times New Roman"/>
          <w:b/>
          <w:color w:val="0070C0"/>
          <w:sz w:val="28"/>
          <w:szCs w:val="28"/>
        </w:rPr>
        <w:t>Hospital isolation</w:t>
      </w:r>
      <w:bookmarkEnd w:id="120"/>
      <w:bookmarkEnd w:id="121"/>
    </w:p>
    <w:p w14:paraId="34C3E7E0" w14:textId="77777777" w:rsidR="008E546D" w:rsidRPr="00111473" w:rsidRDefault="008E546D" w:rsidP="00880B96">
      <w:pPr>
        <w:pStyle w:val="ListParagraph"/>
        <w:numPr>
          <w:ilvl w:val="0"/>
          <w:numId w:val="12"/>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All suspected cases detected </w:t>
      </w:r>
      <w:r w:rsidR="00CE413E" w:rsidRPr="00111473">
        <w:rPr>
          <w:rFonts w:ascii="Times New Roman" w:hAnsi="Times New Roman" w:cs="Times New Roman"/>
          <w:color w:val="000000"/>
          <w:sz w:val="24"/>
          <w:szCs w:val="24"/>
        </w:rPr>
        <w:t>shall</w:t>
      </w:r>
      <w:r w:rsidR="004E0872" w:rsidRPr="00111473">
        <w:rPr>
          <w:rFonts w:ascii="Times New Roman" w:hAnsi="Times New Roman" w:cs="Times New Roman"/>
          <w:color w:val="000000"/>
          <w:sz w:val="24"/>
          <w:szCs w:val="24"/>
        </w:rPr>
        <w:t xml:space="preserve"> be notified to the CMO, Medical desk.</w:t>
      </w:r>
    </w:p>
    <w:p w14:paraId="5AA35384" w14:textId="43EC6D1A" w:rsidR="008E546D" w:rsidRPr="00111473" w:rsidRDefault="004E0872" w:rsidP="00880B96">
      <w:pPr>
        <w:pStyle w:val="ListParagraph"/>
        <w:numPr>
          <w:ilvl w:val="0"/>
          <w:numId w:val="12"/>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The disease outbreak and surveillance unit  will </w:t>
      </w:r>
      <w:r w:rsidR="008E546D" w:rsidRPr="00111473">
        <w:rPr>
          <w:rFonts w:ascii="Times New Roman" w:hAnsi="Times New Roman" w:cs="Times New Roman"/>
          <w:color w:val="000000"/>
          <w:sz w:val="24"/>
          <w:szCs w:val="24"/>
        </w:rPr>
        <w:t>investigate the suspected case, collect sam</w:t>
      </w:r>
      <w:r w:rsidR="008169B0">
        <w:rPr>
          <w:rFonts w:ascii="Times New Roman" w:hAnsi="Times New Roman" w:cs="Times New Roman"/>
          <w:color w:val="000000"/>
          <w:sz w:val="24"/>
          <w:szCs w:val="24"/>
        </w:rPr>
        <w:t>ple and submit to RCDC</w:t>
      </w:r>
      <w:r w:rsidRPr="00111473">
        <w:rPr>
          <w:rFonts w:ascii="Times New Roman" w:hAnsi="Times New Roman" w:cs="Times New Roman"/>
          <w:color w:val="000000"/>
          <w:sz w:val="24"/>
          <w:szCs w:val="24"/>
        </w:rPr>
        <w:t xml:space="preserve"> </w:t>
      </w:r>
      <w:r w:rsidR="008E546D" w:rsidRPr="00111473">
        <w:rPr>
          <w:rFonts w:ascii="Times New Roman" w:hAnsi="Times New Roman" w:cs="Times New Roman"/>
          <w:color w:val="000000"/>
          <w:sz w:val="24"/>
          <w:szCs w:val="24"/>
        </w:rPr>
        <w:t>and isolate the case until the lab results are available</w:t>
      </w:r>
    </w:p>
    <w:p w14:paraId="46C7D24F" w14:textId="77777777" w:rsidR="008E546D" w:rsidRPr="00111473" w:rsidRDefault="008E546D" w:rsidP="00880B96">
      <w:pPr>
        <w:pStyle w:val="ListParagraph"/>
        <w:numPr>
          <w:ilvl w:val="0"/>
          <w:numId w:val="12"/>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If the sample from the suspected case tests positive, the isolation period shall be extended and managed as a COVID-19 case in the designated cabins/isolation ward</w:t>
      </w:r>
    </w:p>
    <w:p w14:paraId="7ADBF4FE" w14:textId="77777777" w:rsidR="008E546D" w:rsidRPr="00111473" w:rsidRDefault="008E546D" w:rsidP="00880B96">
      <w:pPr>
        <w:pStyle w:val="ListParagraph"/>
        <w:numPr>
          <w:ilvl w:val="0"/>
          <w:numId w:val="12"/>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Severe confirmed cases shall </w:t>
      </w:r>
      <w:r w:rsidR="004E0872" w:rsidRPr="00111473">
        <w:rPr>
          <w:rFonts w:ascii="Times New Roman" w:hAnsi="Times New Roman" w:cs="Times New Roman"/>
          <w:color w:val="000000"/>
          <w:sz w:val="24"/>
          <w:szCs w:val="24"/>
        </w:rPr>
        <w:t xml:space="preserve">be evacuated to CRRH, Gelephu, </w:t>
      </w:r>
      <w:r w:rsidRPr="00111473">
        <w:rPr>
          <w:rFonts w:ascii="Times New Roman" w:hAnsi="Times New Roman" w:cs="Times New Roman"/>
          <w:color w:val="000000"/>
          <w:sz w:val="24"/>
          <w:szCs w:val="24"/>
        </w:rPr>
        <w:t xml:space="preserve">if needed intensive care </w:t>
      </w:r>
    </w:p>
    <w:p w14:paraId="63529B5F" w14:textId="77777777" w:rsidR="008E546D" w:rsidRPr="00111473" w:rsidRDefault="008E546D" w:rsidP="00880B96">
      <w:pPr>
        <w:pStyle w:val="ListParagraph"/>
        <w:numPr>
          <w:ilvl w:val="0"/>
          <w:numId w:val="12"/>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If the sample from the suspected case tests negative, isolation shall be terminated and followed up for 7 days from the date of release</w:t>
      </w:r>
    </w:p>
    <w:p w14:paraId="731F8950" w14:textId="77777777" w:rsidR="008E546D" w:rsidRPr="00111473" w:rsidRDefault="008E546D" w:rsidP="00880B96">
      <w:pPr>
        <w:pStyle w:val="ListParagraph"/>
        <w:numPr>
          <w:ilvl w:val="0"/>
          <w:numId w:val="12"/>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The confirmed cases shall be managed as per the Clinical Management Guideline (Refer: “Guideline on the Clinical management of severe acute respiratory infection when novel coronavirus (COVID-19) infection is suspected”).</w:t>
      </w:r>
    </w:p>
    <w:p w14:paraId="1BE3C14B" w14:textId="77777777" w:rsidR="008E546D" w:rsidRPr="006C7D7D" w:rsidRDefault="008E546D" w:rsidP="00317AD8">
      <w:pPr>
        <w:pStyle w:val="Heading3"/>
        <w:rPr>
          <w:rFonts w:ascii="Times New Roman" w:hAnsi="Times New Roman" w:cs="Times New Roman"/>
          <w:b/>
          <w:color w:val="0070C0"/>
          <w:sz w:val="28"/>
          <w:szCs w:val="28"/>
        </w:rPr>
      </w:pPr>
      <w:bookmarkStart w:id="122" w:name="_Toc35284889"/>
      <w:bookmarkStart w:id="123" w:name="_Toc36378526"/>
      <w:r w:rsidRPr="006C7D7D">
        <w:rPr>
          <w:rFonts w:ascii="Times New Roman" w:hAnsi="Times New Roman" w:cs="Times New Roman"/>
          <w:b/>
          <w:color w:val="0070C0"/>
          <w:sz w:val="28"/>
          <w:szCs w:val="28"/>
        </w:rPr>
        <w:t>Quarantine</w:t>
      </w:r>
      <w:bookmarkEnd w:id="122"/>
      <w:bookmarkEnd w:id="123"/>
    </w:p>
    <w:p w14:paraId="0B7B1E36" w14:textId="77777777" w:rsidR="008E546D" w:rsidRPr="00FF23C6" w:rsidRDefault="008E546D" w:rsidP="00880B96">
      <w:pPr>
        <w:pStyle w:val="ListParagraph"/>
        <w:numPr>
          <w:ilvl w:val="0"/>
          <w:numId w:val="13"/>
        </w:numPr>
        <w:pBdr>
          <w:top w:val="nil"/>
          <w:left w:val="nil"/>
          <w:bottom w:val="nil"/>
          <w:right w:val="nil"/>
          <w:between w:val="nil"/>
        </w:pBdr>
        <w:tabs>
          <w:tab w:val="left" w:pos="-426"/>
          <w:tab w:val="left" w:pos="1921"/>
        </w:tabs>
        <w:spacing w:before="43"/>
        <w:ind w:right="-40"/>
        <w:rPr>
          <w:rFonts w:ascii="Times New Roman" w:hAnsi="Times New Roman" w:cs="Times New Roman"/>
          <w:b/>
          <w:bCs/>
          <w:color w:val="000000"/>
          <w:sz w:val="24"/>
          <w:szCs w:val="24"/>
        </w:rPr>
      </w:pPr>
      <w:r w:rsidRPr="00FF23C6">
        <w:rPr>
          <w:rFonts w:ascii="Times New Roman" w:hAnsi="Times New Roman" w:cs="Times New Roman"/>
          <w:b/>
          <w:bCs/>
          <w:color w:val="000000"/>
          <w:sz w:val="24"/>
          <w:szCs w:val="24"/>
        </w:rPr>
        <w:t xml:space="preserve">Quarantine measures </w:t>
      </w:r>
    </w:p>
    <w:p w14:paraId="0D42A76E" w14:textId="77777777" w:rsidR="008E546D" w:rsidRPr="00111473" w:rsidRDefault="008E546D" w:rsidP="00880B96">
      <w:pPr>
        <w:pStyle w:val="ListParagraph"/>
        <w:numPr>
          <w:ilvl w:val="0"/>
          <w:numId w:val="14"/>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All close contacts of a suspected case shall be quarantined in the designated place until the laboratory test results are available</w:t>
      </w:r>
    </w:p>
    <w:p w14:paraId="511DE813" w14:textId="77777777" w:rsidR="008E546D" w:rsidRPr="00111473" w:rsidRDefault="008E546D" w:rsidP="00880B96">
      <w:pPr>
        <w:pStyle w:val="ListParagraph"/>
        <w:numPr>
          <w:ilvl w:val="0"/>
          <w:numId w:val="14"/>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If suspected case tests positive, quarantine for the close contacts shall be extended for 14 days in the designated place</w:t>
      </w:r>
    </w:p>
    <w:p w14:paraId="202906EA" w14:textId="0B5877B4" w:rsidR="008E546D" w:rsidRPr="00FF38A0" w:rsidRDefault="008E546D" w:rsidP="00880B96">
      <w:pPr>
        <w:pStyle w:val="ListParagraph"/>
        <w:numPr>
          <w:ilvl w:val="0"/>
          <w:numId w:val="14"/>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If suspected case tests negative, quarantine for the close contacts shall be terminated and followed up for 7 days from the day of release</w:t>
      </w:r>
    </w:p>
    <w:p w14:paraId="60FB04B0" w14:textId="77777777" w:rsidR="008E546D" w:rsidRPr="00FF23C6" w:rsidRDefault="008E546D" w:rsidP="00880B96">
      <w:pPr>
        <w:pStyle w:val="ListParagraph"/>
        <w:numPr>
          <w:ilvl w:val="0"/>
          <w:numId w:val="13"/>
        </w:numPr>
        <w:pBdr>
          <w:top w:val="nil"/>
          <w:left w:val="nil"/>
          <w:bottom w:val="nil"/>
          <w:right w:val="nil"/>
          <w:between w:val="nil"/>
        </w:pBdr>
        <w:tabs>
          <w:tab w:val="left" w:pos="-426"/>
          <w:tab w:val="left" w:pos="1921"/>
        </w:tabs>
        <w:spacing w:before="43"/>
        <w:ind w:right="-40"/>
        <w:rPr>
          <w:rFonts w:ascii="Times New Roman" w:hAnsi="Times New Roman" w:cs="Times New Roman"/>
          <w:b/>
          <w:bCs/>
          <w:color w:val="000000"/>
          <w:sz w:val="24"/>
          <w:szCs w:val="24"/>
        </w:rPr>
      </w:pPr>
      <w:r w:rsidRPr="00FF23C6">
        <w:rPr>
          <w:rFonts w:ascii="Times New Roman" w:hAnsi="Times New Roman" w:cs="Times New Roman"/>
          <w:b/>
          <w:bCs/>
          <w:color w:val="000000"/>
          <w:sz w:val="24"/>
          <w:szCs w:val="24"/>
        </w:rPr>
        <w:t>Quarantine measures at schools, colleges and other similar institutions (monastics, nunnery, etc)</w:t>
      </w:r>
    </w:p>
    <w:p w14:paraId="18EFD14C" w14:textId="77777777" w:rsidR="008E546D" w:rsidRPr="00111473" w:rsidRDefault="008E546D" w:rsidP="00880B96">
      <w:pPr>
        <w:pStyle w:val="ListParagraph"/>
        <w:numPr>
          <w:ilvl w:val="0"/>
          <w:numId w:val="15"/>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If a case is confirmed in any of these institutions, all the close contacts of this case shall be quarantined in the institution only for 14 days from the date of confirmation of a positive case.</w:t>
      </w:r>
    </w:p>
    <w:p w14:paraId="433CFFAA" w14:textId="77777777" w:rsidR="008E546D" w:rsidRPr="00505243" w:rsidRDefault="008E546D" w:rsidP="00880B96">
      <w:pPr>
        <w:pStyle w:val="ListParagraph"/>
        <w:numPr>
          <w:ilvl w:val="0"/>
          <w:numId w:val="15"/>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If a case is confirmed in a day-school or college, the school or college shall be closed immediately, and their close contacts shall be quarantined at their home for 14 days from the date of confirmation of a positive case.</w:t>
      </w:r>
    </w:p>
    <w:p w14:paraId="1628F94C" w14:textId="77777777" w:rsidR="008E546D" w:rsidRPr="00FF23C6" w:rsidRDefault="008E546D" w:rsidP="00880B96">
      <w:pPr>
        <w:pStyle w:val="ListParagraph"/>
        <w:numPr>
          <w:ilvl w:val="0"/>
          <w:numId w:val="13"/>
        </w:numPr>
        <w:pBdr>
          <w:top w:val="nil"/>
          <w:left w:val="nil"/>
          <w:bottom w:val="nil"/>
          <w:right w:val="nil"/>
          <w:between w:val="nil"/>
        </w:pBdr>
        <w:tabs>
          <w:tab w:val="left" w:pos="-426"/>
          <w:tab w:val="left" w:pos="1921"/>
        </w:tabs>
        <w:spacing w:before="43"/>
        <w:ind w:right="-40"/>
        <w:rPr>
          <w:rFonts w:ascii="Times New Roman" w:hAnsi="Times New Roman" w:cs="Times New Roman"/>
          <w:b/>
          <w:bCs/>
          <w:color w:val="000000"/>
          <w:sz w:val="24"/>
          <w:szCs w:val="24"/>
        </w:rPr>
      </w:pPr>
      <w:r w:rsidRPr="00FF23C6">
        <w:rPr>
          <w:rFonts w:ascii="Times New Roman" w:hAnsi="Times New Roman" w:cs="Times New Roman"/>
          <w:b/>
          <w:bCs/>
          <w:color w:val="000000"/>
          <w:sz w:val="24"/>
          <w:szCs w:val="24"/>
        </w:rPr>
        <w:t>Quarantine measures for a case confirmed at a community</w:t>
      </w:r>
    </w:p>
    <w:p w14:paraId="3CF09899" w14:textId="77777777" w:rsidR="008E546D" w:rsidRPr="00111473" w:rsidRDefault="008E546D" w:rsidP="00880B96">
      <w:pPr>
        <w:pStyle w:val="ListParagraph"/>
        <w:numPr>
          <w:ilvl w:val="0"/>
          <w:numId w:val="16"/>
        </w:num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If multiple cases are confirmed from community or communities, and the extent of the outbreak large, the whole of community or communities shall be placed under quarantine (lock down) for 21 days from the last confirmed case. </w:t>
      </w:r>
    </w:p>
    <w:p w14:paraId="751B0410" w14:textId="77777777" w:rsidR="008E546D" w:rsidRPr="00111473" w:rsidRDefault="00CE413E" w:rsidP="00317AD8">
      <w:pPr>
        <w:pBdr>
          <w:top w:val="nil"/>
          <w:left w:val="nil"/>
          <w:bottom w:val="nil"/>
          <w:right w:val="nil"/>
          <w:between w:val="nil"/>
        </w:pBdr>
        <w:tabs>
          <w:tab w:val="left" w:pos="-426"/>
          <w:tab w:val="left" w:pos="1921"/>
        </w:tabs>
        <w:spacing w:before="43"/>
        <w:ind w:right="-40"/>
        <w:rPr>
          <w:rFonts w:ascii="Times New Roman" w:hAnsi="Times New Roman" w:cs="Times New Roman"/>
          <w:color w:val="000000"/>
          <w:sz w:val="24"/>
          <w:szCs w:val="24"/>
        </w:rPr>
      </w:pPr>
      <w:r w:rsidRPr="00111473">
        <w:rPr>
          <w:rFonts w:ascii="Times New Roman" w:hAnsi="Times New Roman" w:cs="Times New Roman"/>
          <w:color w:val="000000"/>
          <w:sz w:val="24"/>
          <w:szCs w:val="24"/>
        </w:rPr>
        <w:t xml:space="preserve">The quarantine activities will be executed as per </w:t>
      </w:r>
      <w:r w:rsidR="00505243" w:rsidRPr="00111473">
        <w:rPr>
          <w:rFonts w:ascii="Times New Roman" w:hAnsi="Times New Roman" w:cs="Times New Roman"/>
          <w:color w:val="000000"/>
          <w:sz w:val="24"/>
          <w:szCs w:val="24"/>
        </w:rPr>
        <w:t>the “</w:t>
      </w:r>
      <w:r w:rsidR="008E546D" w:rsidRPr="00111473">
        <w:rPr>
          <w:rFonts w:ascii="Times New Roman" w:hAnsi="Times New Roman" w:cs="Times New Roman"/>
          <w:i/>
          <w:iCs/>
          <w:color w:val="000000"/>
          <w:sz w:val="24"/>
          <w:szCs w:val="24"/>
        </w:rPr>
        <w:t>Protocol for Quarantining people for COVID-19</w:t>
      </w:r>
      <w:r w:rsidR="008E546D" w:rsidRPr="00111473">
        <w:rPr>
          <w:rFonts w:ascii="Times New Roman" w:hAnsi="Times New Roman" w:cs="Times New Roman"/>
          <w:color w:val="000000"/>
          <w:sz w:val="24"/>
          <w:szCs w:val="24"/>
        </w:rPr>
        <w:t xml:space="preserve">” in </w:t>
      </w:r>
      <w:r w:rsidR="008E546D" w:rsidRPr="00111473">
        <w:rPr>
          <w:rFonts w:ascii="Times New Roman" w:hAnsi="Times New Roman" w:cs="Times New Roman"/>
          <w:i/>
          <w:iCs/>
          <w:color w:val="000000"/>
          <w:sz w:val="24"/>
          <w:szCs w:val="24"/>
        </w:rPr>
        <w:t>Annexure 8</w:t>
      </w:r>
      <w:r w:rsidR="008E546D" w:rsidRPr="00111473">
        <w:rPr>
          <w:rFonts w:ascii="Times New Roman" w:hAnsi="Times New Roman" w:cs="Times New Roman"/>
          <w:color w:val="000000"/>
          <w:sz w:val="24"/>
          <w:szCs w:val="24"/>
        </w:rPr>
        <w:t>.</w:t>
      </w:r>
    </w:p>
    <w:p w14:paraId="2877DBE4" w14:textId="77777777" w:rsidR="008E546D" w:rsidRPr="006C7D7D" w:rsidRDefault="008E546D" w:rsidP="00317AD8">
      <w:pPr>
        <w:pStyle w:val="Heading2"/>
        <w:rPr>
          <w:rFonts w:ascii="Times New Roman" w:hAnsi="Times New Roman" w:cs="Times New Roman"/>
          <w:color w:val="0070C0"/>
          <w:sz w:val="28"/>
          <w:szCs w:val="32"/>
        </w:rPr>
      </w:pPr>
      <w:bookmarkStart w:id="124" w:name="1y810tw" w:colFirst="0" w:colLast="0"/>
      <w:bookmarkStart w:id="125" w:name="_4i7ojhp" w:colFirst="0" w:colLast="0"/>
      <w:bookmarkStart w:id="126" w:name="3whwml4" w:colFirst="0" w:colLast="0"/>
      <w:bookmarkStart w:id="127" w:name="_2bn6wsx" w:colFirst="0" w:colLast="0"/>
      <w:bookmarkStart w:id="128" w:name="1pxezwc" w:colFirst="0" w:colLast="0"/>
      <w:bookmarkStart w:id="129" w:name="_49x2ik5" w:colFirst="0" w:colLast="0"/>
      <w:bookmarkStart w:id="130" w:name="_Toc35284890"/>
      <w:bookmarkStart w:id="131" w:name="_Toc36378527"/>
      <w:bookmarkEnd w:id="124"/>
      <w:bookmarkEnd w:id="125"/>
      <w:bookmarkEnd w:id="126"/>
      <w:bookmarkEnd w:id="127"/>
      <w:bookmarkEnd w:id="128"/>
      <w:bookmarkEnd w:id="129"/>
      <w:r w:rsidRPr="006C7D7D">
        <w:rPr>
          <w:rFonts w:ascii="Times New Roman" w:hAnsi="Times New Roman" w:cs="Times New Roman"/>
          <w:color w:val="0070C0"/>
          <w:sz w:val="28"/>
          <w:szCs w:val="32"/>
        </w:rPr>
        <w:t>Case management</w:t>
      </w:r>
      <w:bookmarkEnd w:id="130"/>
      <w:bookmarkEnd w:id="131"/>
    </w:p>
    <w:p w14:paraId="193B79E5" w14:textId="078994DA" w:rsidR="00DD35B8" w:rsidRPr="008817AA" w:rsidRDefault="008E546D" w:rsidP="00317AD8">
      <w:pPr>
        <w:pBdr>
          <w:top w:val="nil"/>
          <w:left w:val="nil"/>
          <w:bottom w:val="nil"/>
          <w:right w:val="nil"/>
          <w:between w:val="nil"/>
        </w:pBdr>
        <w:tabs>
          <w:tab w:val="left" w:pos="-426"/>
        </w:tabs>
        <w:ind w:left="0" w:right="918"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The COVID-19 infection may present with mild, moderate, or severe illness; the latter includes severe pneumonia, ARDS, sepsis and septic shock. The case management will be do</w:t>
      </w:r>
      <w:r w:rsidR="004E0872" w:rsidRPr="00111473">
        <w:rPr>
          <w:rFonts w:ascii="Times New Roman" w:hAnsi="Times New Roman" w:cs="Times New Roman"/>
          <w:color w:val="000000"/>
          <w:sz w:val="24"/>
          <w:szCs w:val="24"/>
        </w:rPr>
        <w:t>ne in the isolation room by Isolation and case management unit</w:t>
      </w:r>
      <w:r w:rsidR="003E3B4A" w:rsidRPr="00111473">
        <w:rPr>
          <w:rFonts w:ascii="Times New Roman" w:hAnsi="Times New Roman" w:cs="Times New Roman"/>
          <w:color w:val="000000"/>
          <w:sz w:val="24"/>
          <w:szCs w:val="24"/>
        </w:rPr>
        <w:t xml:space="preserve"> as per </w:t>
      </w:r>
      <w:r w:rsidR="00CE413E" w:rsidRPr="00111473">
        <w:rPr>
          <w:rFonts w:ascii="Times New Roman" w:hAnsi="Times New Roman" w:cs="Times New Roman"/>
          <w:color w:val="000000"/>
          <w:sz w:val="24"/>
          <w:szCs w:val="24"/>
        </w:rPr>
        <w:t xml:space="preserve">the </w:t>
      </w:r>
      <w:r w:rsidR="00FF38A0" w:rsidRPr="00111473">
        <w:rPr>
          <w:rFonts w:ascii="Times New Roman" w:hAnsi="Times New Roman" w:cs="Times New Roman"/>
          <w:color w:val="000000"/>
          <w:sz w:val="24"/>
          <w:szCs w:val="24"/>
        </w:rPr>
        <w:t>National “Guideline</w:t>
      </w:r>
      <w:r w:rsidRPr="00111473">
        <w:rPr>
          <w:rFonts w:ascii="Times New Roman" w:hAnsi="Times New Roman" w:cs="Times New Roman"/>
          <w:color w:val="000000"/>
          <w:sz w:val="24"/>
          <w:szCs w:val="24"/>
        </w:rPr>
        <w:t xml:space="preserve"> on the Clinical management </w:t>
      </w:r>
      <w:r w:rsidR="00CE413E" w:rsidRPr="00111473">
        <w:rPr>
          <w:rFonts w:ascii="Times New Roman" w:hAnsi="Times New Roman" w:cs="Times New Roman"/>
          <w:color w:val="000000"/>
          <w:sz w:val="24"/>
          <w:szCs w:val="24"/>
        </w:rPr>
        <w:t>of COVID-19.</w:t>
      </w:r>
    </w:p>
    <w:p w14:paraId="19C00549" w14:textId="77777777" w:rsidR="0061287E" w:rsidRPr="006C7D7D" w:rsidRDefault="0061287E" w:rsidP="00317AD8">
      <w:pPr>
        <w:pStyle w:val="Heading3"/>
        <w:rPr>
          <w:rFonts w:ascii="Times New Roman" w:hAnsi="Times New Roman" w:cs="Times New Roman"/>
          <w:b/>
          <w:color w:val="0070C0"/>
          <w:sz w:val="28"/>
          <w:szCs w:val="28"/>
        </w:rPr>
      </w:pPr>
      <w:bookmarkStart w:id="132" w:name="2u6wntf" w:colFirst="0" w:colLast="0"/>
      <w:bookmarkStart w:id="133" w:name="_19c6y18" w:colFirst="0" w:colLast="0"/>
      <w:bookmarkStart w:id="134" w:name="_Toc35284891"/>
      <w:bookmarkStart w:id="135" w:name="_Toc36378528"/>
      <w:bookmarkEnd w:id="132"/>
      <w:bookmarkEnd w:id="133"/>
      <w:r w:rsidRPr="006C7D7D">
        <w:rPr>
          <w:rFonts w:ascii="Times New Roman" w:hAnsi="Times New Roman" w:cs="Times New Roman"/>
          <w:b/>
          <w:color w:val="0070C0"/>
          <w:sz w:val="28"/>
          <w:szCs w:val="28"/>
        </w:rPr>
        <w:t>Medical Surge Capacity</w:t>
      </w:r>
      <w:bookmarkEnd w:id="134"/>
      <w:bookmarkEnd w:id="135"/>
    </w:p>
    <w:p w14:paraId="769772BF" w14:textId="77777777" w:rsidR="0061287E" w:rsidRPr="00111473" w:rsidRDefault="00013F34" w:rsidP="00317AD8">
      <w:pPr>
        <w:pBdr>
          <w:top w:val="nil"/>
          <w:left w:val="nil"/>
          <w:bottom w:val="nil"/>
          <w:right w:val="nil"/>
          <w:between w:val="nil"/>
        </w:pBdr>
        <w:tabs>
          <w:tab w:val="left" w:pos="-426"/>
        </w:tabs>
        <w:ind w:left="0" w:right="918"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Based on the different case scenario, the</w:t>
      </w:r>
      <w:r w:rsidR="0061287E" w:rsidRPr="00111473">
        <w:rPr>
          <w:rFonts w:ascii="Times New Roman" w:hAnsi="Times New Roman" w:cs="Times New Roman"/>
          <w:color w:val="000000"/>
          <w:sz w:val="24"/>
          <w:szCs w:val="24"/>
        </w:rPr>
        <w:t xml:space="preserve"> deployment of health capacit</w:t>
      </w:r>
      <w:r w:rsidRPr="00111473">
        <w:rPr>
          <w:rFonts w:ascii="Times New Roman" w:hAnsi="Times New Roman" w:cs="Times New Roman"/>
          <w:color w:val="000000"/>
          <w:sz w:val="24"/>
          <w:szCs w:val="24"/>
        </w:rPr>
        <w:t xml:space="preserve">y shall be as per the </w:t>
      </w:r>
      <w:r w:rsidR="0061287E" w:rsidRPr="00111473">
        <w:rPr>
          <w:rFonts w:ascii="Times New Roman" w:hAnsi="Times New Roman" w:cs="Times New Roman"/>
          <w:color w:val="000000"/>
          <w:sz w:val="24"/>
          <w:szCs w:val="24"/>
        </w:rPr>
        <w:t>mechanism of medical surge capacity</w:t>
      </w:r>
      <w:r w:rsidRPr="00111473">
        <w:rPr>
          <w:rFonts w:ascii="Times New Roman" w:hAnsi="Times New Roman" w:cs="Times New Roman"/>
          <w:color w:val="000000"/>
          <w:sz w:val="24"/>
          <w:szCs w:val="24"/>
        </w:rPr>
        <w:t xml:space="preserve"> detailed in the Preparedness &amp; Response Plan as per the scenario</w:t>
      </w:r>
      <w:r w:rsidR="0061287E" w:rsidRPr="00111473">
        <w:rPr>
          <w:rFonts w:ascii="Times New Roman" w:hAnsi="Times New Roman" w:cs="Times New Roman"/>
          <w:color w:val="000000"/>
          <w:sz w:val="24"/>
          <w:szCs w:val="24"/>
        </w:rPr>
        <w:t>.</w:t>
      </w:r>
      <w:r w:rsidRPr="00111473">
        <w:rPr>
          <w:rFonts w:ascii="Times New Roman" w:hAnsi="Times New Roman" w:cs="Times New Roman"/>
          <w:color w:val="000000"/>
          <w:sz w:val="24"/>
          <w:szCs w:val="24"/>
        </w:rPr>
        <w:t xml:space="preserve"> The hospital shall</w:t>
      </w:r>
      <w:r w:rsidR="0061287E" w:rsidRPr="00111473">
        <w:rPr>
          <w:rFonts w:ascii="Times New Roman" w:hAnsi="Times New Roman" w:cs="Times New Roman"/>
          <w:color w:val="000000"/>
          <w:sz w:val="24"/>
          <w:szCs w:val="24"/>
        </w:rPr>
        <w:t xml:space="preserve"> contact following official</w:t>
      </w:r>
      <w:r w:rsidR="00B17A00" w:rsidRPr="00111473">
        <w:rPr>
          <w:rFonts w:ascii="Times New Roman" w:hAnsi="Times New Roman" w:cs="Times New Roman"/>
          <w:color w:val="000000"/>
          <w:sz w:val="24"/>
          <w:szCs w:val="24"/>
        </w:rPr>
        <w:t>s</w:t>
      </w:r>
      <w:r w:rsidR="0061287E" w:rsidRPr="00111473">
        <w:rPr>
          <w:rFonts w:ascii="Times New Roman" w:hAnsi="Times New Roman" w:cs="Times New Roman"/>
          <w:color w:val="000000"/>
          <w:sz w:val="24"/>
          <w:szCs w:val="24"/>
        </w:rPr>
        <w:t xml:space="preserve"> for </w:t>
      </w:r>
      <w:r w:rsidR="002D4845" w:rsidRPr="00111473">
        <w:rPr>
          <w:rFonts w:ascii="Times New Roman" w:hAnsi="Times New Roman" w:cs="Times New Roman"/>
          <w:color w:val="000000"/>
          <w:sz w:val="24"/>
          <w:szCs w:val="24"/>
        </w:rPr>
        <w:t xml:space="preserve">the support for </w:t>
      </w:r>
      <w:r w:rsidR="0061287E" w:rsidRPr="00111473">
        <w:rPr>
          <w:rFonts w:ascii="Times New Roman" w:hAnsi="Times New Roman" w:cs="Times New Roman"/>
          <w:color w:val="000000"/>
          <w:sz w:val="24"/>
          <w:szCs w:val="24"/>
        </w:rPr>
        <w:t>surge capacity:</w:t>
      </w:r>
    </w:p>
    <w:p w14:paraId="2B19F031" w14:textId="77777777" w:rsidR="00274A6B" w:rsidRPr="00111473" w:rsidRDefault="0061287E" w:rsidP="00880B96">
      <w:pPr>
        <w:pStyle w:val="ListParagraph"/>
        <w:numPr>
          <w:ilvl w:val="0"/>
          <w:numId w:val="2"/>
        </w:numPr>
        <w:pBdr>
          <w:top w:val="nil"/>
          <w:left w:val="nil"/>
          <w:bottom w:val="nil"/>
          <w:right w:val="nil"/>
          <w:between w:val="nil"/>
        </w:pBdr>
        <w:tabs>
          <w:tab w:val="left" w:pos="-426"/>
          <w:tab w:val="left" w:pos="1909"/>
        </w:tabs>
        <w:spacing w:before="41"/>
        <w:ind w:left="1170" w:hanging="810"/>
        <w:rPr>
          <w:rFonts w:ascii="Times New Roman" w:hAnsi="Times New Roman" w:cs="Times New Roman"/>
          <w:color w:val="000000"/>
          <w:sz w:val="24"/>
          <w:szCs w:val="24"/>
        </w:rPr>
      </w:pPr>
      <w:r w:rsidRPr="00111473">
        <w:rPr>
          <w:rFonts w:ascii="Times New Roman" w:hAnsi="Times New Roman" w:cs="Times New Roman"/>
          <w:color w:val="000000"/>
          <w:sz w:val="24"/>
          <w:szCs w:val="24"/>
        </w:rPr>
        <w:t>Rixin Jamtsho, Chief, CDD (17606984)</w:t>
      </w:r>
    </w:p>
    <w:p w14:paraId="1D20435F" w14:textId="77777777" w:rsidR="00274A6B" w:rsidRPr="00111473" w:rsidRDefault="0061287E" w:rsidP="00880B96">
      <w:pPr>
        <w:pStyle w:val="ListParagraph"/>
        <w:numPr>
          <w:ilvl w:val="0"/>
          <w:numId w:val="2"/>
        </w:numPr>
        <w:pBdr>
          <w:top w:val="nil"/>
          <w:left w:val="nil"/>
          <w:bottom w:val="nil"/>
          <w:right w:val="nil"/>
          <w:between w:val="nil"/>
        </w:pBdr>
        <w:tabs>
          <w:tab w:val="left" w:pos="-426"/>
          <w:tab w:val="left" w:pos="1909"/>
        </w:tabs>
        <w:spacing w:before="41"/>
        <w:ind w:left="1170" w:hanging="810"/>
        <w:rPr>
          <w:rFonts w:ascii="Times New Roman" w:hAnsi="Times New Roman" w:cs="Times New Roman"/>
          <w:color w:val="000000"/>
          <w:sz w:val="24"/>
          <w:szCs w:val="24"/>
        </w:rPr>
      </w:pPr>
      <w:r w:rsidRPr="00111473">
        <w:rPr>
          <w:rFonts w:ascii="Times New Roman" w:hAnsi="Times New Roman" w:cs="Times New Roman"/>
          <w:color w:val="000000"/>
          <w:sz w:val="24"/>
          <w:szCs w:val="24"/>
        </w:rPr>
        <w:t>Kinley Dorji, Chief, EMSD (17635634)</w:t>
      </w:r>
    </w:p>
    <w:p w14:paraId="79C5567F" w14:textId="77777777" w:rsidR="0061287E" w:rsidRPr="00111473" w:rsidRDefault="0061287E" w:rsidP="00880B96">
      <w:pPr>
        <w:pStyle w:val="ListParagraph"/>
        <w:numPr>
          <w:ilvl w:val="0"/>
          <w:numId w:val="2"/>
        </w:numPr>
        <w:pBdr>
          <w:top w:val="nil"/>
          <w:left w:val="nil"/>
          <w:bottom w:val="nil"/>
          <w:right w:val="nil"/>
          <w:between w:val="nil"/>
        </w:pBdr>
        <w:tabs>
          <w:tab w:val="left" w:pos="-426"/>
          <w:tab w:val="left" w:pos="1909"/>
        </w:tabs>
        <w:spacing w:before="41"/>
        <w:ind w:left="1170" w:hanging="810"/>
        <w:rPr>
          <w:rFonts w:ascii="Times New Roman" w:hAnsi="Times New Roman" w:cs="Times New Roman"/>
          <w:color w:val="000000"/>
          <w:sz w:val="24"/>
          <w:szCs w:val="24"/>
        </w:rPr>
      </w:pPr>
      <w:r w:rsidRPr="00111473">
        <w:rPr>
          <w:rFonts w:ascii="Times New Roman" w:hAnsi="Times New Roman" w:cs="Times New Roman"/>
          <w:color w:val="000000"/>
          <w:sz w:val="24"/>
          <w:szCs w:val="24"/>
        </w:rPr>
        <w:t>Ugyen Tshering, Program Officer</w:t>
      </w:r>
      <w:r w:rsidR="000878D6" w:rsidRPr="00111473">
        <w:rPr>
          <w:rFonts w:ascii="Times New Roman" w:hAnsi="Times New Roman" w:cs="Times New Roman"/>
          <w:color w:val="000000"/>
          <w:sz w:val="24"/>
          <w:szCs w:val="24"/>
        </w:rPr>
        <w:t>, EMSD</w:t>
      </w:r>
      <w:r w:rsidRPr="00111473">
        <w:rPr>
          <w:rFonts w:ascii="Times New Roman" w:hAnsi="Times New Roman" w:cs="Times New Roman"/>
          <w:color w:val="000000"/>
          <w:sz w:val="24"/>
          <w:szCs w:val="24"/>
        </w:rPr>
        <w:t xml:space="preserve"> (17500270)</w:t>
      </w:r>
    </w:p>
    <w:p w14:paraId="22942ED0" w14:textId="77777777" w:rsidR="00513110" w:rsidRPr="00111473" w:rsidRDefault="0061287E" w:rsidP="00317AD8">
      <w:pPr>
        <w:tabs>
          <w:tab w:val="left" w:pos="-426"/>
        </w:tabs>
        <w:ind w:left="0" w:firstLine="0"/>
        <w:rPr>
          <w:rFonts w:ascii="Times New Roman" w:hAnsi="Times New Roman" w:cs="Times New Roman"/>
          <w:sz w:val="24"/>
          <w:szCs w:val="24"/>
        </w:rPr>
      </w:pPr>
      <w:r w:rsidRPr="00111473">
        <w:rPr>
          <w:rFonts w:ascii="Times New Roman" w:hAnsi="Times New Roman" w:cs="Times New Roman"/>
          <w:sz w:val="24"/>
          <w:szCs w:val="24"/>
        </w:rPr>
        <w:t>In case of medical supplies, the “SOP for Medical Supply i</w:t>
      </w:r>
      <w:r w:rsidR="00513110">
        <w:rPr>
          <w:rFonts w:ascii="Times New Roman" w:hAnsi="Times New Roman" w:cs="Times New Roman"/>
          <w:sz w:val="24"/>
          <w:szCs w:val="24"/>
        </w:rPr>
        <w:t>n Emergency” shall be followed.</w:t>
      </w:r>
    </w:p>
    <w:p w14:paraId="29D4B1F6" w14:textId="77777777" w:rsidR="0061287E" w:rsidRPr="006C7D7D" w:rsidRDefault="0061287E" w:rsidP="00317AD8">
      <w:pPr>
        <w:pStyle w:val="Heading2"/>
        <w:rPr>
          <w:rFonts w:ascii="Times New Roman" w:hAnsi="Times New Roman" w:cs="Times New Roman"/>
          <w:color w:val="0070C0"/>
          <w:sz w:val="28"/>
        </w:rPr>
      </w:pPr>
      <w:bookmarkStart w:id="136" w:name="3tbugp1" w:colFirst="0" w:colLast="0"/>
      <w:bookmarkStart w:id="137" w:name="_28h4qwu" w:colFirst="0" w:colLast="0"/>
      <w:bookmarkStart w:id="138" w:name="_Toc35284892"/>
      <w:bookmarkStart w:id="139" w:name="_Toc36378529"/>
      <w:bookmarkEnd w:id="136"/>
      <w:bookmarkEnd w:id="137"/>
      <w:r w:rsidRPr="006C7D7D">
        <w:rPr>
          <w:rFonts w:ascii="Times New Roman" w:hAnsi="Times New Roman" w:cs="Times New Roman"/>
          <w:color w:val="0070C0"/>
          <w:sz w:val="28"/>
        </w:rPr>
        <w:t>Infection control measures</w:t>
      </w:r>
      <w:bookmarkEnd w:id="138"/>
      <w:bookmarkEnd w:id="139"/>
    </w:p>
    <w:p w14:paraId="5FBC0062" w14:textId="77777777" w:rsidR="0061287E" w:rsidRPr="006C7D7D" w:rsidRDefault="0061287E" w:rsidP="00317AD8">
      <w:pPr>
        <w:pStyle w:val="Heading3"/>
        <w:rPr>
          <w:rFonts w:ascii="Times New Roman" w:hAnsi="Times New Roman" w:cs="Times New Roman"/>
          <w:b/>
          <w:color w:val="0070C0"/>
          <w:sz w:val="28"/>
          <w:szCs w:val="28"/>
        </w:rPr>
      </w:pPr>
      <w:bookmarkStart w:id="140" w:name="nmf14n" w:colFirst="0" w:colLast="0"/>
      <w:bookmarkStart w:id="141" w:name="_37m2jsg" w:colFirst="0" w:colLast="0"/>
      <w:bookmarkStart w:id="142" w:name="_Toc35284893"/>
      <w:bookmarkStart w:id="143" w:name="_Toc36378530"/>
      <w:bookmarkEnd w:id="140"/>
      <w:bookmarkEnd w:id="141"/>
      <w:r w:rsidRPr="006C7D7D">
        <w:rPr>
          <w:rFonts w:ascii="Times New Roman" w:hAnsi="Times New Roman" w:cs="Times New Roman"/>
          <w:b/>
          <w:color w:val="0070C0"/>
          <w:sz w:val="28"/>
          <w:szCs w:val="28"/>
        </w:rPr>
        <w:t>Hand Hygiene</w:t>
      </w:r>
      <w:bookmarkEnd w:id="142"/>
      <w:bookmarkEnd w:id="143"/>
    </w:p>
    <w:p w14:paraId="4A679D85" w14:textId="77777777" w:rsidR="0061287E" w:rsidRPr="00111473" w:rsidRDefault="0061287E" w:rsidP="00317AD8">
      <w:pPr>
        <w:tabs>
          <w:tab w:val="left" w:pos="-426"/>
        </w:tabs>
        <w:ind w:left="0" w:right="914" w:firstLine="0"/>
        <w:rPr>
          <w:rFonts w:ascii="Times New Roman" w:hAnsi="Times New Roman" w:cs="Times New Roman"/>
          <w:sz w:val="24"/>
          <w:szCs w:val="24"/>
        </w:rPr>
      </w:pPr>
      <w:r w:rsidRPr="00111473">
        <w:rPr>
          <w:rFonts w:ascii="Times New Roman" w:hAnsi="Times New Roman" w:cs="Times New Roman"/>
          <w:sz w:val="24"/>
          <w:szCs w:val="24"/>
        </w:rPr>
        <w:t xml:space="preserve">Hand washing with soap and water or alcohol hand-rub should be performed as per processes described in the </w:t>
      </w:r>
      <w:r w:rsidRPr="00111473">
        <w:rPr>
          <w:rFonts w:ascii="Times New Roman" w:hAnsi="Times New Roman" w:cs="Times New Roman"/>
          <w:i/>
          <w:sz w:val="24"/>
          <w:szCs w:val="24"/>
        </w:rPr>
        <w:t xml:space="preserve">National Infection Control and Medical Waste Management Guideline 2018 </w:t>
      </w:r>
      <w:r w:rsidRPr="00111473">
        <w:rPr>
          <w:rFonts w:ascii="Times New Roman" w:hAnsi="Times New Roman" w:cs="Times New Roman"/>
          <w:sz w:val="24"/>
          <w:szCs w:val="24"/>
        </w:rPr>
        <w:t>and SOPs of the hospitals.</w:t>
      </w:r>
    </w:p>
    <w:p w14:paraId="0412E311" w14:textId="77777777" w:rsidR="0061287E" w:rsidRPr="006C7D7D" w:rsidRDefault="0061287E" w:rsidP="00317AD8">
      <w:pPr>
        <w:pStyle w:val="Heading3"/>
        <w:rPr>
          <w:rFonts w:ascii="Times New Roman" w:hAnsi="Times New Roman" w:cs="Times New Roman"/>
          <w:b/>
          <w:color w:val="0070C0"/>
          <w:sz w:val="28"/>
          <w:szCs w:val="28"/>
        </w:rPr>
      </w:pPr>
      <w:bookmarkStart w:id="144" w:name="1mrcu09" w:colFirst="0" w:colLast="0"/>
      <w:bookmarkStart w:id="145" w:name="_46r0co2" w:colFirst="0" w:colLast="0"/>
      <w:bookmarkStart w:id="146" w:name="_Toc35284894"/>
      <w:bookmarkStart w:id="147" w:name="_Toc36378531"/>
      <w:bookmarkEnd w:id="144"/>
      <w:bookmarkEnd w:id="145"/>
      <w:r w:rsidRPr="006C7D7D">
        <w:rPr>
          <w:rFonts w:ascii="Times New Roman" w:hAnsi="Times New Roman" w:cs="Times New Roman"/>
          <w:b/>
          <w:color w:val="0070C0"/>
          <w:sz w:val="28"/>
          <w:szCs w:val="28"/>
        </w:rPr>
        <w:t>Personal protective equipment</w:t>
      </w:r>
      <w:r w:rsidR="002017EF" w:rsidRPr="006C7D7D">
        <w:rPr>
          <w:rFonts w:ascii="Times New Roman" w:hAnsi="Times New Roman" w:cs="Times New Roman"/>
          <w:b/>
          <w:color w:val="0070C0"/>
          <w:sz w:val="28"/>
          <w:szCs w:val="28"/>
        </w:rPr>
        <w:t xml:space="preserve"> (PPE)</w:t>
      </w:r>
      <w:bookmarkEnd w:id="146"/>
      <w:bookmarkEnd w:id="147"/>
    </w:p>
    <w:p w14:paraId="639DBE4B" w14:textId="77777777" w:rsidR="007E489B" w:rsidRDefault="0061287E" w:rsidP="00317AD8">
      <w:pPr>
        <w:pBdr>
          <w:top w:val="nil"/>
          <w:left w:val="nil"/>
          <w:bottom w:val="nil"/>
          <w:right w:val="nil"/>
          <w:between w:val="nil"/>
        </w:pBdr>
        <w:tabs>
          <w:tab w:val="left" w:pos="-426"/>
        </w:tabs>
        <w:spacing w:before="96"/>
        <w:rPr>
          <w:rFonts w:ascii="Times New Roman" w:hAnsi="Times New Roman" w:cs="Times New Roman"/>
          <w:color w:val="000000"/>
          <w:sz w:val="24"/>
          <w:szCs w:val="24"/>
        </w:rPr>
      </w:pPr>
      <w:r w:rsidRPr="00111473">
        <w:rPr>
          <w:rFonts w:ascii="Times New Roman" w:hAnsi="Times New Roman" w:cs="Times New Roman"/>
          <w:color w:val="000000"/>
          <w:sz w:val="24"/>
          <w:szCs w:val="24"/>
        </w:rPr>
        <w:t>Appropriate PPEs should be worn at different contact episodes or procedures, as follows:</w:t>
      </w:r>
      <w:bookmarkStart w:id="148" w:name="2lwamvv" w:colFirst="0" w:colLast="0"/>
      <w:bookmarkStart w:id="149" w:name="_111kx3o" w:colFirst="0" w:colLast="0"/>
      <w:bookmarkEnd w:id="148"/>
      <w:bookmarkEnd w:id="149"/>
    </w:p>
    <w:p w14:paraId="359A2926" w14:textId="77777777" w:rsidR="007E489B" w:rsidRPr="00111473" w:rsidRDefault="007E489B" w:rsidP="00317AD8">
      <w:pPr>
        <w:pBdr>
          <w:top w:val="nil"/>
          <w:left w:val="nil"/>
          <w:bottom w:val="nil"/>
          <w:right w:val="nil"/>
          <w:between w:val="nil"/>
        </w:pBdr>
        <w:tabs>
          <w:tab w:val="left" w:pos="-426"/>
        </w:tabs>
        <w:spacing w:before="96"/>
        <w:rPr>
          <w:rFonts w:ascii="Times New Roman" w:hAnsi="Times New Roman" w:cs="Times New Roman"/>
          <w:color w:val="000000"/>
          <w:sz w:val="24"/>
          <w:szCs w:val="24"/>
        </w:rPr>
      </w:pPr>
    </w:p>
    <w:tbl>
      <w:tblPr>
        <w:tblStyle w:val="TableGrid1"/>
        <w:tblW w:w="9548" w:type="dxa"/>
        <w:tblLook w:val="04A0" w:firstRow="1" w:lastRow="0" w:firstColumn="1" w:lastColumn="0" w:noHBand="0" w:noVBand="1"/>
      </w:tblPr>
      <w:tblGrid>
        <w:gridCol w:w="2510"/>
        <w:gridCol w:w="2526"/>
        <w:gridCol w:w="2526"/>
        <w:gridCol w:w="1986"/>
      </w:tblGrid>
      <w:tr w:rsidR="00F86739" w:rsidRPr="00111473" w14:paraId="6A35F216" w14:textId="77777777" w:rsidTr="00F86739">
        <w:trPr>
          <w:trHeight w:val="587"/>
        </w:trPr>
        <w:tc>
          <w:tcPr>
            <w:tcW w:w="0" w:type="auto"/>
            <w:hideMark/>
          </w:tcPr>
          <w:p w14:paraId="762971D7"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PPE requirement</w:t>
            </w:r>
          </w:p>
        </w:tc>
        <w:tc>
          <w:tcPr>
            <w:tcW w:w="2526" w:type="dxa"/>
          </w:tcPr>
          <w:p w14:paraId="2F01398C"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Isolation Room (Ward, ICU)</w:t>
            </w:r>
          </w:p>
        </w:tc>
        <w:tc>
          <w:tcPr>
            <w:tcW w:w="2526" w:type="dxa"/>
            <w:hideMark/>
          </w:tcPr>
          <w:p w14:paraId="5D096DD3"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Quarantine Facilities</w:t>
            </w:r>
          </w:p>
        </w:tc>
        <w:tc>
          <w:tcPr>
            <w:tcW w:w="1986" w:type="dxa"/>
            <w:hideMark/>
          </w:tcPr>
          <w:p w14:paraId="4DC719CF"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Vehicles and other carriers</w:t>
            </w:r>
          </w:p>
        </w:tc>
      </w:tr>
      <w:tr w:rsidR="00F86739" w:rsidRPr="00111473" w14:paraId="5EEF6EB2" w14:textId="77777777" w:rsidTr="00F86739">
        <w:trPr>
          <w:trHeight w:val="358"/>
        </w:trPr>
        <w:tc>
          <w:tcPr>
            <w:tcW w:w="0" w:type="auto"/>
            <w:hideMark/>
          </w:tcPr>
          <w:p w14:paraId="329538AB" w14:textId="77777777" w:rsidR="00F86739" w:rsidRPr="00111473" w:rsidRDefault="00F86739" w:rsidP="00317AD8">
            <w:pPr>
              <w:spacing w:line="276" w:lineRule="auto"/>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 xml:space="preserve"> Inner Gloves</w:t>
            </w:r>
          </w:p>
        </w:tc>
        <w:tc>
          <w:tcPr>
            <w:tcW w:w="2526" w:type="dxa"/>
          </w:tcPr>
          <w:p w14:paraId="21ABC992"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2526" w:type="dxa"/>
            <w:hideMark/>
          </w:tcPr>
          <w:p w14:paraId="5660AA86"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X</w:t>
            </w:r>
          </w:p>
        </w:tc>
        <w:tc>
          <w:tcPr>
            <w:tcW w:w="1986" w:type="dxa"/>
            <w:hideMark/>
          </w:tcPr>
          <w:p w14:paraId="557AB144"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X</w:t>
            </w:r>
          </w:p>
        </w:tc>
      </w:tr>
      <w:tr w:rsidR="00F86739" w:rsidRPr="00111473" w14:paraId="3422D6C8" w14:textId="77777777" w:rsidTr="00F86739">
        <w:trPr>
          <w:trHeight w:val="342"/>
        </w:trPr>
        <w:tc>
          <w:tcPr>
            <w:tcW w:w="0" w:type="auto"/>
          </w:tcPr>
          <w:p w14:paraId="22767935" w14:textId="77777777" w:rsidR="00F86739" w:rsidRPr="00111473" w:rsidRDefault="00F86739" w:rsidP="00317AD8">
            <w:pPr>
              <w:spacing w:line="276" w:lineRule="auto"/>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 xml:space="preserve"> Outer Gloves </w:t>
            </w:r>
          </w:p>
        </w:tc>
        <w:tc>
          <w:tcPr>
            <w:tcW w:w="2526" w:type="dxa"/>
          </w:tcPr>
          <w:p w14:paraId="3614B83A"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2526" w:type="dxa"/>
          </w:tcPr>
          <w:p w14:paraId="53EC57F8"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1986" w:type="dxa"/>
          </w:tcPr>
          <w:p w14:paraId="2CF7A933"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w:t>
            </w:r>
          </w:p>
        </w:tc>
      </w:tr>
      <w:tr w:rsidR="00F86739" w:rsidRPr="00111473" w14:paraId="256992BF" w14:textId="77777777" w:rsidTr="00F86739">
        <w:trPr>
          <w:trHeight w:val="342"/>
        </w:trPr>
        <w:tc>
          <w:tcPr>
            <w:tcW w:w="0" w:type="auto"/>
            <w:hideMark/>
          </w:tcPr>
          <w:p w14:paraId="3796748C" w14:textId="77777777" w:rsidR="00F86739" w:rsidRPr="00111473" w:rsidRDefault="00F86739" w:rsidP="00317AD8">
            <w:pPr>
              <w:spacing w:line="276" w:lineRule="auto"/>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 xml:space="preserve"> Plastic apron</w:t>
            </w:r>
          </w:p>
        </w:tc>
        <w:tc>
          <w:tcPr>
            <w:tcW w:w="2526" w:type="dxa"/>
          </w:tcPr>
          <w:p w14:paraId="2201FA0D"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2526" w:type="dxa"/>
            <w:hideMark/>
          </w:tcPr>
          <w:p w14:paraId="40E27A5F"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1986" w:type="dxa"/>
            <w:hideMark/>
          </w:tcPr>
          <w:p w14:paraId="4B7D6A73"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w:t>
            </w:r>
          </w:p>
        </w:tc>
      </w:tr>
      <w:tr w:rsidR="00F86739" w:rsidRPr="00111473" w14:paraId="54E25D5C" w14:textId="77777777" w:rsidTr="00F86739">
        <w:trPr>
          <w:trHeight w:val="342"/>
        </w:trPr>
        <w:tc>
          <w:tcPr>
            <w:tcW w:w="0" w:type="auto"/>
            <w:hideMark/>
          </w:tcPr>
          <w:p w14:paraId="5E2F827A" w14:textId="77777777" w:rsidR="00F86739" w:rsidRPr="00111473" w:rsidRDefault="00F86739" w:rsidP="00317AD8">
            <w:pPr>
              <w:spacing w:line="276" w:lineRule="auto"/>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 xml:space="preserve"> Coverall</w:t>
            </w:r>
          </w:p>
        </w:tc>
        <w:tc>
          <w:tcPr>
            <w:tcW w:w="2526" w:type="dxa"/>
          </w:tcPr>
          <w:p w14:paraId="5FAD5B09"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2526" w:type="dxa"/>
            <w:hideMark/>
          </w:tcPr>
          <w:p w14:paraId="188A4482"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X</w:t>
            </w:r>
          </w:p>
        </w:tc>
        <w:tc>
          <w:tcPr>
            <w:tcW w:w="1986" w:type="dxa"/>
            <w:hideMark/>
          </w:tcPr>
          <w:p w14:paraId="0B72F9B5"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X</w:t>
            </w:r>
          </w:p>
        </w:tc>
      </w:tr>
      <w:tr w:rsidR="00F86739" w:rsidRPr="00111473" w14:paraId="73A3DB3D" w14:textId="77777777" w:rsidTr="00F86739">
        <w:trPr>
          <w:trHeight w:val="342"/>
        </w:trPr>
        <w:tc>
          <w:tcPr>
            <w:tcW w:w="0" w:type="auto"/>
            <w:hideMark/>
          </w:tcPr>
          <w:p w14:paraId="0B246CA4" w14:textId="77777777" w:rsidR="00F86739" w:rsidRPr="00111473" w:rsidRDefault="00F86739" w:rsidP="00317AD8">
            <w:pPr>
              <w:spacing w:line="276" w:lineRule="auto"/>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 xml:space="preserve"> N95 mask</w:t>
            </w:r>
          </w:p>
        </w:tc>
        <w:tc>
          <w:tcPr>
            <w:tcW w:w="2526" w:type="dxa"/>
          </w:tcPr>
          <w:p w14:paraId="0F68775E"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2526" w:type="dxa"/>
            <w:hideMark/>
          </w:tcPr>
          <w:p w14:paraId="35B815EF"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X</w:t>
            </w:r>
          </w:p>
        </w:tc>
        <w:tc>
          <w:tcPr>
            <w:tcW w:w="1986" w:type="dxa"/>
            <w:hideMark/>
          </w:tcPr>
          <w:p w14:paraId="722E41EB"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X</w:t>
            </w:r>
          </w:p>
        </w:tc>
      </w:tr>
      <w:tr w:rsidR="00F86739" w:rsidRPr="00111473" w14:paraId="282DB1DD" w14:textId="77777777" w:rsidTr="00F86739">
        <w:trPr>
          <w:trHeight w:val="342"/>
        </w:trPr>
        <w:tc>
          <w:tcPr>
            <w:tcW w:w="0" w:type="auto"/>
          </w:tcPr>
          <w:p w14:paraId="701EB190" w14:textId="77777777" w:rsidR="00F86739" w:rsidRPr="00111473" w:rsidRDefault="00F86739" w:rsidP="00317AD8">
            <w:pPr>
              <w:spacing w:line="276" w:lineRule="auto"/>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 xml:space="preserve"> Surgical mask</w:t>
            </w:r>
          </w:p>
        </w:tc>
        <w:tc>
          <w:tcPr>
            <w:tcW w:w="2526" w:type="dxa"/>
          </w:tcPr>
          <w:p w14:paraId="648ECBA2"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X</w:t>
            </w:r>
          </w:p>
        </w:tc>
        <w:tc>
          <w:tcPr>
            <w:tcW w:w="2526" w:type="dxa"/>
          </w:tcPr>
          <w:p w14:paraId="5526FC76"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1986" w:type="dxa"/>
          </w:tcPr>
          <w:p w14:paraId="53B02950"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sz w:val="24"/>
                <w:szCs w:val="24"/>
                <w:lang w:val="en-AU" w:bidi="ar-SA"/>
              </w:rPr>
              <w:t>√</w:t>
            </w:r>
          </w:p>
        </w:tc>
      </w:tr>
      <w:tr w:rsidR="00F86739" w:rsidRPr="00111473" w14:paraId="0C71F24B" w14:textId="77777777" w:rsidTr="00F86739">
        <w:trPr>
          <w:trHeight w:val="342"/>
        </w:trPr>
        <w:tc>
          <w:tcPr>
            <w:tcW w:w="0" w:type="auto"/>
          </w:tcPr>
          <w:p w14:paraId="7C0D2FEB" w14:textId="77777777" w:rsidR="00F86739" w:rsidRPr="00111473" w:rsidRDefault="00F86739" w:rsidP="00317AD8">
            <w:pPr>
              <w:spacing w:line="276" w:lineRule="auto"/>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 xml:space="preserve"> Face shield/ Googles </w:t>
            </w:r>
          </w:p>
        </w:tc>
        <w:tc>
          <w:tcPr>
            <w:tcW w:w="2526" w:type="dxa"/>
          </w:tcPr>
          <w:p w14:paraId="20F432E6"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2526" w:type="dxa"/>
          </w:tcPr>
          <w:p w14:paraId="53516404"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1986" w:type="dxa"/>
          </w:tcPr>
          <w:p w14:paraId="7476CBB6"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w:t>
            </w:r>
          </w:p>
        </w:tc>
      </w:tr>
      <w:tr w:rsidR="00F86739" w:rsidRPr="00111473" w14:paraId="3FBC6EEC" w14:textId="77777777" w:rsidTr="00F86739">
        <w:trPr>
          <w:trHeight w:val="342"/>
        </w:trPr>
        <w:tc>
          <w:tcPr>
            <w:tcW w:w="0" w:type="auto"/>
          </w:tcPr>
          <w:p w14:paraId="0A68CD63" w14:textId="77777777" w:rsidR="00F86739" w:rsidRPr="00111473" w:rsidRDefault="00F86739" w:rsidP="00317AD8">
            <w:pPr>
              <w:spacing w:line="276" w:lineRule="auto"/>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 xml:space="preserve"> Gumboot</w:t>
            </w:r>
          </w:p>
        </w:tc>
        <w:tc>
          <w:tcPr>
            <w:tcW w:w="2526" w:type="dxa"/>
          </w:tcPr>
          <w:p w14:paraId="719C13E5"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2526" w:type="dxa"/>
          </w:tcPr>
          <w:p w14:paraId="0BB43C98" w14:textId="77777777" w:rsidR="00F86739" w:rsidRPr="00111473" w:rsidRDefault="00F86739" w:rsidP="00317AD8">
            <w:pPr>
              <w:spacing w:line="276" w:lineRule="auto"/>
              <w:jc w:val="center"/>
              <w:rPr>
                <w:rFonts w:ascii="Times New Roman" w:eastAsia="Calibri" w:hAnsi="Times New Roman" w:cs="Times New Roman"/>
                <w:sz w:val="24"/>
                <w:szCs w:val="24"/>
                <w:lang w:val="en-AU" w:bidi="ar-SA"/>
              </w:rPr>
            </w:pPr>
            <w:r w:rsidRPr="00111473">
              <w:rPr>
                <w:rFonts w:ascii="Times New Roman" w:eastAsia="Calibri" w:hAnsi="Times New Roman" w:cs="Times New Roman"/>
                <w:sz w:val="24"/>
                <w:szCs w:val="24"/>
                <w:lang w:val="en-AU" w:bidi="ar-SA"/>
              </w:rPr>
              <w:t>√</w:t>
            </w:r>
          </w:p>
        </w:tc>
        <w:tc>
          <w:tcPr>
            <w:tcW w:w="1986" w:type="dxa"/>
          </w:tcPr>
          <w:p w14:paraId="1C854533" w14:textId="77777777" w:rsidR="00F86739" w:rsidRPr="00111473" w:rsidRDefault="00F86739" w:rsidP="00317AD8">
            <w:pPr>
              <w:spacing w:line="276" w:lineRule="auto"/>
              <w:jc w:val="center"/>
              <w:rPr>
                <w:rFonts w:ascii="Times New Roman" w:eastAsia="Calibri" w:hAnsi="Times New Roman" w:cs="Times New Roman"/>
                <w:color w:val="0B0C0C"/>
                <w:sz w:val="24"/>
                <w:szCs w:val="24"/>
                <w:lang w:val="en-AU" w:bidi="ar-SA"/>
              </w:rPr>
            </w:pPr>
            <w:r w:rsidRPr="00111473">
              <w:rPr>
                <w:rFonts w:ascii="Times New Roman" w:eastAsia="Calibri" w:hAnsi="Times New Roman" w:cs="Times New Roman"/>
                <w:color w:val="0B0C0C"/>
                <w:sz w:val="24"/>
                <w:szCs w:val="24"/>
                <w:lang w:val="en-AU" w:bidi="ar-SA"/>
              </w:rPr>
              <w:t>√</w:t>
            </w:r>
          </w:p>
        </w:tc>
      </w:tr>
    </w:tbl>
    <w:p w14:paraId="3AF832D2" w14:textId="77777777" w:rsidR="00A753FD" w:rsidRPr="00111473" w:rsidRDefault="00A753FD" w:rsidP="00317AD8">
      <w:pPr>
        <w:pStyle w:val="Heading2"/>
        <w:numPr>
          <w:ilvl w:val="0"/>
          <w:numId w:val="0"/>
        </w:numPr>
        <w:tabs>
          <w:tab w:val="left" w:pos="-426"/>
          <w:tab w:val="left" w:pos="1417"/>
        </w:tabs>
        <w:jc w:val="both"/>
        <w:rPr>
          <w:rFonts w:ascii="Times New Roman" w:hAnsi="Times New Roman" w:cs="Times New Roman"/>
          <w:b w:val="0"/>
          <w:szCs w:val="24"/>
        </w:rPr>
      </w:pPr>
    </w:p>
    <w:p w14:paraId="5EC26905" w14:textId="77777777" w:rsidR="0061287E" w:rsidRPr="006C7D7D" w:rsidRDefault="0061287E" w:rsidP="00317AD8">
      <w:pPr>
        <w:pStyle w:val="Heading3"/>
        <w:rPr>
          <w:rFonts w:ascii="Times New Roman" w:hAnsi="Times New Roman" w:cs="Times New Roman"/>
          <w:b/>
          <w:color w:val="0070C0"/>
          <w:sz w:val="28"/>
          <w:szCs w:val="28"/>
        </w:rPr>
      </w:pPr>
      <w:bookmarkStart w:id="150" w:name="_Toc35284895"/>
      <w:bookmarkStart w:id="151" w:name="_Toc36378532"/>
      <w:r w:rsidRPr="006C7D7D">
        <w:rPr>
          <w:rFonts w:ascii="Times New Roman" w:hAnsi="Times New Roman" w:cs="Times New Roman"/>
          <w:b/>
          <w:color w:val="0070C0"/>
          <w:sz w:val="28"/>
          <w:szCs w:val="28"/>
        </w:rPr>
        <w:t>Disinfection and decontamination</w:t>
      </w:r>
      <w:bookmarkEnd w:id="150"/>
      <w:bookmarkEnd w:id="151"/>
    </w:p>
    <w:p w14:paraId="6343D0A3" w14:textId="77777777" w:rsidR="00F86739" w:rsidRPr="00111473" w:rsidRDefault="00F86739" w:rsidP="00317AD8">
      <w:pPr>
        <w:spacing w:before="0" w:after="160"/>
        <w:ind w:left="0" w:right="0" w:firstLine="0"/>
        <w:rPr>
          <w:rFonts w:ascii="Times New Roman" w:hAnsi="Times New Roman" w:cs="Times New Roman"/>
          <w:sz w:val="24"/>
          <w:szCs w:val="24"/>
        </w:rPr>
      </w:pPr>
      <w:r w:rsidRPr="00111473">
        <w:rPr>
          <w:rFonts w:ascii="Times New Roman" w:eastAsia="Cambria" w:hAnsi="Times New Roman" w:cs="Times New Roman"/>
          <w:sz w:val="24"/>
          <w:szCs w:val="24"/>
        </w:rPr>
        <w:t xml:space="preserve">For the </w:t>
      </w:r>
      <w:r w:rsidRPr="00111473">
        <w:rPr>
          <w:rFonts w:ascii="Times New Roman" w:eastAsia="Cambria" w:hAnsi="Times New Roman" w:cs="Times New Roman"/>
          <w:iCs/>
          <w:color w:val="000000"/>
          <w:sz w:val="24"/>
          <w:szCs w:val="24"/>
        </w:rPr>
        <w:t xml:space="preserve">disinfection and decontamination in the hospital and quarantine room including isolation room, the disinfection should be carried out following </w:t>
      </w:r>
      <w:r w:rsidRPr="00111473">
        <w:rPr>
          <w:rFonts w:ascii="Times New Roman" w:hAnsi="Times New Roman" w:cs="Times New Roman"/>
          <w:i/>
          <w:sz w:val="24"/>
          <w:szCs w:val="24"/>
        </w:rPr>
        <w:t>“</w:t>
      </w:r>
      <w:bookmarkStart w:id="152" w:name="_Toc32325353"/>
      <w:r w:rsidRPr="00111473">
        <w:rPr>
          <w:rFonts w:ascii="Times New Roman" w:hAnsi="Times New Roman" w:cs="Times New Roman"/>
          <w:sz w:val="24"/>
          <w:szCs w:val="24"/>
        </w:rPr>
        <w:t>SOP for Decontamination</w:t>
      </w:r>
      <w:bookmarkEnd w:id="152"/>
      <w:r w:rsidRPr="00111473">
        <w:rPr>
          <w:rFonts w:ascii="Times New Roman" w:hAnsi="Times New Roman" w:cs="Times New Roman"/>
          <w:sz w:val="24"/>
          <w:szCs w:val="24"/>
        </w:rPr>
        <w:t xml:space="preserve"> and Disinfection of COVID -19 contaminated areas”.</w:t>
      </w:r>
    </w:p>
    <w:p w14:paraId="3BA7E5AA" w14:textId="77777777" w:rsidR="00F86739" w:rsidRPr="00111473" w:rsidRDefault="00F86739" w:rsidP="00317AD8">
      <w:pPr>
        <w:spacing w:before="0" w:after="160"/>
        <w:ind w:left="0" w:right="0" w:firstLine="0"/>
        <w:rPr>
          <w:rFonts w:ascii="Times New Roman" w:eastAsia="Cambria" w:hAnsi="Times New Roman" w:cs="Times New Roman"/>
          <w:iCs/>
          <w:color w:val="000000"/>
          <w:sz w:val="24"/>
          <w:szCs w:val="24"/>
        </w:rPr>
      </w:pPr>
      <w:r w:rsidRPr="00111473">
        <w:rPr>
          <w:rFonts w:ascii="Times New Roman" w:eastAsia="Cambria" w:hAnsi="Times New Roman" w:cs="Times New Roman"/>
          <w:iCs/>
          <w:color w:val="000000"/>
          <w:sz w:val="24"/>
          <w:szCs w:val="24"/>
        </w:rPr>
        <w:t>Following disinfectant shall be used:</w:t>
      </w:r>
    </w:p>
    <w:p w14:paraId="33228C8A" w14:textId="77777777" w:rsidR="00F86739" w:rsidRPr="00111473" w:rsidRDefault="00F86739" w:rsidP="00880B96">
      <w:pPr>
        <w:pStyle w:val="ListParagraph"/>
        <w:numPr>
          <w:ilvl w:val="0"/>
          <w:numId w:val="29"/>
        </w:numPr>
        <w:spacing w:before="0" w:after="160"/>
        <w:ind w:right="0"/>
        <w:rPr>
          <w:rFonts w:ascii="Times New Roman" w:eastAsia="Cambria" w:hAnsi="Times New Roman" w:cs="Times New Roman"/>
          <w:sz w:val="24"/>
          <w:szCs w:val="24"/>
        </w:rPr>
      </w:pPr>
      <w:r w:rsidRPr="00111473">
        <w:rPr>
          <w:rFonts w:ascii="Times New Roman" w:eastAsia="Cambria" w:hAnsi="Times New Roman" w:cs="Times New Roman"/>
          <w:sz w:val="24"/>
          <w:szCs w:val="24"/>
        </w:rPr>
        <w:t>0.5% bleaching (</w:t>
      </w:r>
      <w:r w:rsidR="00513110">
        <w:rPr>
          <w:rFonts w:ascii="Times New Roman" w:eastAsia="Cambria" w:hAnsi="Times New Roman" w:cs="Times New Roman"/>
          <w:sz w:val="24"/>
          <w:szCs w:val="24"/>
        </w:rPr>
        <w:t>sodium hypochlorite) solution (</w:t>
      </w:r>
      <w:r w:rsidRPr="00111473">
        <w:rPr>
          <w:rFonts w:ascii="Times New Roman" w:eastAsia="Cambria" w:hAnsi="Times New Roman" w:cs="Times New Roman"/>
          <w:sz w:val="24"/>
          <w:szCs w:val="24"/>
        </w:rPr>
        <w:t>Refer preparation section 7)  .</w:t>
      </w:r>
    </w:p>
    <w:p w14:paraId="4F76658B" w14:textId="77777777" w:rsidR="00F86739" w:rsidRPr="00111473" w:rsidRDefault="00F86739" w:rsidP="00880B96">
      <w:pPr>
        <w:pStyle w:val="ListParagraph"/>
        <w:numPr>
          <w:ilvl w:val="0"/>
          <w:numId w:val="29"/>
        </w:numPr>
        <w:spacing w:before="0" w:after="160"/>
        <w:ind w:right="0"/>
        <w:rPr>
          <w:rFonts w:ascii="Times New Roman" w:eastAsia="Cambria" w:hAnsi="Times New Roman" w:cs="Times New Roman"/>
          <w:sz w:val="24"/>
          <w:szCs w:val="24"/>
        </w:rPr>
      </w:pPr>
      <w:r w:rsidRPr="00111473">
        <w:rPr>
          <w:rFonts w:ascii="Times New Roman" w:eastAsia="Cambria" w:hAnsi="Times New Roman" w:cs="Times New Roman"/>
          <w:sz w:val="24"/>
          <w:szCs w:val="24"/>
        </w:rPr>
        <w:t xml:space="preserve">2% Glutaraldehyde solution (if bleaching solution not appropriate to prevent corrosion of surfaces) </w:t>
      </w:r>
    </w:p>
    <w:p w14:paraId="0C22766B" w14:textId="77777777" w:rsidR="00F86739" w:rsidRPr="00111473" w:rsidRDefault="00F86739" w:rsidP="00880B96">
      <w:pPr>
        <w:pStyle w:val="ListParagraph"/>
        <w:numPr>
          <w:ilvl w:val="0"/>
          <w:numId w:val="29"/>
        </w:numPr>
        <w:spacing w:before="0" w:after="160"/>
        <w:ind w:right="0"/>
        <w:rPr>
          <w:rFonts w:ascii="Times New Roman" w:eastAsia="Cambria" w:hAnsi="Times New Roman" w:cs="Times New Roman"/>
          <w:sz w:val="24"/>
          <w:szCs w:val="24"/>
        </w:rPr>
      </w:pPr>
      <w:r w:rsidRPr="00111473">
        <w:rPr>
          <w:rFonts w:ascii="Times New Roman" w:eastAsia="Cambria" w:hAnsi="Times New Roman" w:cs="Times New Roman"/>
          <w:sz w:val="24"/>
          <w:szCs w:val="24"/>
        </w:rPr>
        <w:t>70% alcohol</w:t>
      </w:r>
    </w:p>
    <w:p w14:paraId="21259015" w14:textId="77777777" w:rsidR="006562D6" w:rsidRDefault="0061287E" w:rsidP="00317AD8">
      <w:pPr>
        <w:pBdr>
          <w:top w:val="nil"/>
          <w:left w:val="nil"/>
          <w:bottom w:val="nil"/>
          <w:right w:val="nil"/>
          <w:between w:val="nil"/>
        </w:pBdr>
        <w:tabs>
          <w:tab w:val="left" w:pos="-426"/>
          <w:tab w:val="left" w:pos="1561"/>
        </w:tabs>
        <w:spacing w:before="41"/>
        <w:rPr>
          <w:rFonts w:ascii="Times New Roman" w:hAnsi="Times New Roman" w:cs="Times New Roman"/>
          <w:sz w:val="24"/>
          <w:szCs w:val="24"/>
        </w:rPr>
      </w:pPr>
      <w:r w:rsidRPr="00111473">
        <w:rPr>
          <w:rFonts w:ascii="Times New Roman" w:hAnsi="Times New Roman" w:cs="Times New Roman"/>
          <w:i/>
          <w:sz w:val="24"/>
          <w:szCs w:val="24"/>
        </w:rPr>
        <w:t>For preparation of these solution, refer</w:t>
      </w:r>
      <w:r w:rsidR="00F86739" w:rsidRPr="00111473">
        <w:rPr>
          <w:rFonts w:ascii="Times New Roman" w:hAnsi="Times New Roman" w:cs="Times New Roman"/>
          <w:sz w:val="24"/>
          <w:szCs w:val="24"/>
        </w:rPr>
        <w:t xml:space="preserve"> the SOP.</w:t>
      </w:r>
    </w:p>
    <w:p w14:paraId="0B251E67" w14:textId="77777777" w:rsidR="00FF23C6" w:rsidRPr="00AC6969" w:rsidRDefault="00FF23C6" w:rsidP="00317AD8">
      <w:pPr>
        <w:pBdr>
          <w:top w:val="nil"/>
          <w:left w:val="nil"/>
          <w:bottom w:val="nil"/>
          <w:right w:val="nil"/>
          <w:between w:val="nil"/>
        </w:pBdr>
        <w:tabs>
          <w:tab w:val="left" w:pos="-426"/>
          <w:tab w:val="left" w:pos="1561"/>
        </w:tabs>
        <w:spacing w:before="41"/>
        <w:rPr>
          <w:rFonts w:ascii="Times New Roman" w:hAnsi="Times New Roman" w:cs="Times New Roman"/>
          <w:color w:val="000000"/>
          <w:sz w:val="24"/>
          <w:szCs w:val="24"/>
        </w:rPr>
      </w:pPr>
    </w:p>
    <w:p w14:paraId="39154BB9" w14:textId="77777777" w:rsidR="0061287E" w:rsidRPr="006C7D7D" w:rsidRDefault="0061287E" w:rsidP="00317AD8">
      <w:pPr>
        <w:pStyle w:val="Heading3"/>
        <w:rPr>
          <w:rFonts w:ascii="Times New Roman" w:hAnsi="Times New Roman" w:cs="Times New Roman"/>
          <w:b/>
          <w:color w:val="0070C0"/>
          <w:sz w:val="28"/>
          <w:szCs w:val="28"/>
        </w:rPr>
      </w:pPr>
      <w:bookmarkStart w:id="153" w:name="1egqt2p" w:colFirst="0" w:colLast="0"/>
      <w:bookmarkStart w:id="154" w:name="_3ygebqi" w:colFirst="0" w:colLast="0"/>
      <w:bookmarkStart w:id="155" w:name="_Toc35284896"/>
      <w:bookmarkStart w:id="156" w:name="_Toc36378533"/>
      <w:bookmarkEnd w:id="153"/>
      <w:bookmarkEnd w:id="154"/>
      <w:r w:rsidRPr="006C7D7D">
        <w:rPr>
          <w:rFonts w:ascii="Times New Roman" w:hAnsi="Times New Roman" w:cs="Times New Roman"/>
          <w:b/>
          <w:color w:val="0070C0"/>
          <w:sz w:val="28"/>
          <w:szCs w:val="28"/>
        </w:rPr>
        <w:t>Transmission based or additional Precautions</w:t>
      </w:r>
      <w:bookmarkEnd w:id="155"/>
      <w:bookmarkEnd w:id="156"/>
    </w:p>
    <w:p w14:paraId="0106C6BC" w14:textId="77777777" w:rsidR="0061287E" w:rsidRPr="00111473" w:rsidRDefault="0061287E" w:rsidP="00317AD8">
      <w:pPr>
        <w:pBdr>
          <w:top w:val="nil"/>
          <w:left w:val="nil"/>
          <w:bottom w:val="nil"/>
          <w:right w:val="nil"/>
          <w:between w:val="nil"/>
        </w:pBdr>
        <w:tabs>
          <w:tab w:val="left" w:pos="-426"/>
        </w:tabs>
        <w:spacing w:before="96"/>
        <w:ind w:left="0" w:right="-23"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These are additional standard precautions in patients suspected to be infected with highly transmissible pathogens. They are used when the routes of transmission are not completely interrupted by using the standard precautions alone.</w:t>
      </w:r>
    </w:p>
    <w:p w14:paraId="7C02DB8E" w14:textId="77777777" w:rsidR="0061287E" w:rsidRPr="00111473" w:rsidRDefault="0061287E" w:rsidP="00317AD8">
      <w:pPr>
        <w:pBdr>
          <w:top w:val="nil"/>
          <w:left w:val="nil"/>
          <w:bottom w:val="nil"/>
          <w:right w:val="nil"/>
          <w:between w:val="nil"/>
        </w:pBdr>
        <w:tabs>
          <w:tab w:val="left" w:pos="-426"/>
        </w:tabs>
        <w:spacing w:before="1"/>
        <w:ind w:right="-23"/>
        <w:rPr>
          <w:rFonts w:ascii="Times New Roman" w:hAnsi="Times New Roman" w:cs="Times New Roman"/>
          <w:color w:val="000000"/>
          <w:sz w:val="24"/>
          <w:szCs w:val="24"/>
        </w:rPr>
      </w:pPr>
      <w:r w:rsidRPr="00111473">
        <w:rPr>
          <w:rFonts w:ascii="Times New Roman" w:hAnsi="Times New Roman" w:cs="Times New Roman"/>
          <w:color w:val="000000"/>
          <w:sz w:val="24"/>
          <w:szCs w:val="24"/>
        </w:rPr>
        <w:t>Additional precaution includes:</w:t>
      </w:r>
    </w:p>
    <w:p w14:paraId="14ADDECF" w14:textId="77777777" w:rsidR="0061287E" w:rsidRPr="00111473" w:rsidRDefault="0061287E" w:rsidP="00880B96">
      <w:pPr>
        <w:numPr>
          <w:ilvl w:val="1"/>
          <w:numId w:val="10"/>
        </w:numPr>
        <w:pBdr>
          <w:top w:val="nil"/>
          <w:left w:val="nil"/>
          <w:bottom w:val="nil"/>
          <w:right w:val="nil"/>
          <w:between w:val="nil"/>
        </w:pBdr>
        <w:tabs>
          <w:tab w:val="left" w:pos="-426"/>
          <w:tab w:val="left" w:pos="3720"/>
          <w:tab w:val="left" w:pos="3721"/>
        </w:tabs>
        <w:spacing w:before="41"/>
        <w:ind w:right="-23"/>
        <w:rPr>
          <w:rFonts w:ascii="Times New Roman" w:hAnsi="Times New Roman" w:cs="Times New Roman"/>
          <w:color w:val="000000"/>
          <w:sz w:val="24"/>
          <w:szCs w:val="24"/>
        </w:rPr>
      </w:pPr>
      <w:r w:rsidRPr="00111473">
        <w:rPr>
          <w:rFonts w:ascii="Times New Roman" w:hAnsi="Times New Roman" w:cs="Times New Roman"/>
          <w:color w:val="000000"/>
          <w:sz w:val="24"/>
          <w:szCs w:val="24"/>
        </w:rPr>
        <w:t>Precaution for airborne infection</w:t>
      </w:r>
    </w:p>
    <w:p w14:paraId="6D4972C1" w14:textId="77777777" w:rsidR="0061287E" w:rsidRPr="00111473" w:rsidRDefault="0061287E" w:rsidP="00880B96">
      <w:pPr>
        <w:numPr>
          <w:ilvl w:val="1"/>
          <w:numId w:val="10"/>
        </w:numPr>
        <w:pBdr>
          <w:top w:val="nil"/>
          <w:left w:val="nil"/>
          <w:bottom w:val="nil"/>
          <w:right w:val="nil"/>
          <w:between w:val="nil"/>
        </w:pBdr>
        <w:tabs>
          <w:tab w:val="left" w:pos="-426"/>
          <w:tab w:val="left" w:pos="3720"/>
          <w:tab w:val="left" w:pos="3721"/>
        </w:tabs>
        <w:spacing w:before="43"/>
        <w:ind w:right="-23"/>
        <w:rPr>
          <w:rFonts w:ascii="Times New Roman" w:hAnsi="Times New Roman" w:cs="Times New Roman"/>
          <w:color w:val="000000"/>
          <w:sz w:val="24"/>
          <w:szCs w:val="24"/>
        </w:rPr>
      </w:pPr>
      <w:r w:rsidRPr="00111473">
        <w:rPr>
          <w:rFonts w:ascii="Times New Roman" w:hAnsi="Times New Roman" w:cs="Times New Roman"/>
          <w:color w:val="000000"/>
          <w:sz w:val="24"/>
          <w:szCs w:val="24"/>
        </w:rPr>
        <w:t>Precaution for droplets infection</w:t>
      </w:r>
    </w:p>
    <w:p w14:paraId="35C441DC" w14:textId="77777777" w:rsidR="0061287E" w:rsidRPr="00111473" w:rsidRDefault="0061287E" w:rsidP="00880B96">
      <w:pPr>
        <w:numPr>
          <w:ilvl w:val="1"/>
          <w:numId w:val="10"/>
        </w:numPr>
        <w:pBdr>
          <w:top w:val="nil"/>
          <w:left w:val="nil"/>
          <w:bottom w:val="nil"/>
          <w:right w:val="nil"/>
          <w:between w:val="nil"/>
        </w:pBdr>
        <w:tabs>
          <w:tab w:val="left" w:pos="-426"/>
          <w:tab w:val="left" w:pos="3720"/>
          <w:tab w:val="left" w:pos="3721"/>
        </w:tabs>
        <w:spacing w:before="41"/>
        <w:ind w:right="-23"/>
        <w:rPr>
          <w:rFonts w:ascii="Times New Roman" w:hAnsi="Times New Roman" w:cs="Times New Roman"/>
          <w:color w:val="000000"/>
          <w:sz w:val="24"/>
          <w:szCs w:val="24"/>
        </w:rPr>
      </w:pPr>
      <w:r w:rsidRPr="00111473">
        <w:rPr>
          <w:rFonts w:ascii="Times New Roman" w:hAnsi="Times New Roman" w:cs="Times New Roman"/>
          <w:color w:val="000000"/>
          <w:sz w:val="24"/>
          <w:szCs w:val="24"/>
        </w:rPr>
        <w:t>Precaution for contact transmitted infection (direct and indirect)</w:t>
      </w:r>
    </w:p>
    <w:p w14:paraId="451F768E" w14:textId="64ACF833" w:rsidR="0061287E" w:rsidRPr="00111473" w:rsidRDefault="0061287E" w:rsidP="00317AD8">
      <w:pPr>
        <w:tabs>
          <w:tab w:val="left" w:pos="-426"/>
        </w:tabs>
        <w:ind w:left="0" w:right="-23" w:firstLine="0"/>
        <w:rPr>
          <w:rFonts w:ascii="Times New Roman" w:hAnsi="Times New Roman" w:cs="Times New Roman"/>
          <w:i/>
          <w:sz w:val="24"/>
          <w:szCs w:val="24"/>
        </w:rPr>
      </w:pPr>
      <w:r w:rsidRPr="00111473">
        <w:rPr>
          <w:rFonts w:ascii="Times New Roman" w:hAnsi="Times New Roman" w:cs="Times New Roman"/>
          <w:i/>
          <w:sz w:val="24"/>
          <w:szCs w:val="24"/>
        </w:rPr>
        <w:t>These precautions should be implemented on individual patient case scenario, as per the Infection control and Waste Management Gu</w:t>
      </w:r>
      <w:r w:rsidR="00513110">
        <w:rPr>
          <w:rFonts w:ascii="Times New Roman" w:hAnsi="Times New Roman" w:cs="Times New Roman"/>
          <w:i/>
          <w:sz w:val="24"/>
          <w:szCs w:val="24"/>
        </w:rPr>
        <w:t>ideline 2018</w:t>
      </w:r>
      <w:r w:rsidR="00150228">
        <w:rPr>
          <w:rFonts w:ascii="Times New Roman" w:hAnsi="Times New Roman" w:cs="Times New Roman"/>
          <w:i/>
          <w:sz w:val="24"/>
          <w:szCs w:val="24"/>
        </w:rPr>
        <w:t>.</w:t>
      </w:r>
    </w:p>
    <w:p w14:paraId="6313F30F" w14:textId="77777777" w:rsidR="0061287E" w:rsidRPr="006C7D7D" w:rsidRDefault="0061287E" w:rsidP="00317AD8">
      <w:pPr>
        <w:pStyle w:val="Heading3"/>
        <w:rPr>
          <w:rFonts w:ascii="Times New Roman" w:hAnsi="Times New Roman" w:cs="Times New Roman"/>
          <w:b/>
          <w:color w:val="0070C0"/>
          <w:sz w:val="28"/>
          <w:szCs w:val="28"/>
        </w:rPr>
      </w:pPr>
      <w:bookmarkStart w:id="157" w:name="2dlolyb" w:colFirst="0" w:colLast="0"/>
      <w:bookmarkStart w:id="158" w:name="_sqyw64" w:colFirst="0" w:colLast="0"/>
      <w:bookmarkStart w:id="159" w:name="_Toc35284897"/>
      <w:bookmarkStart w:id="160" w:name="_Toc36378534"/>
      <w:bookmarkEnd w:id="157"/>
      <w:bookmarkEnd w:id="158"/>
      <w:r w:rsidRPr="006C7D7D">
        <w:rPr>
          <w:rFonts w:ascii="Times New Roman" w:hAnsi="Times New Roman" w:cs="Times New Roman"/>
          <w:b/>
          <w:color w:val="0070C0"/>
          <w:sz w:val="28"/>
          <w:szCs w:val="28"/>
        </w:rPr>
        <w:t xml:space="preserve">Handling of </w:t>
      </w:r>
      <w:r w:rsidR="00750E4D" w:rsidRPr="006C7D7D">
        <w:rPr>
          <w:rFonts w:ascii="Times New Roman" w:hAnsi="Times New Roman" w:cs="Times New Roman"/>
          <w:b/>
          <w:color w:val="0070C0"/>
          <w:sz w:val="28"/>
          <w:szCs w:val="28"/>
        </w:rPr>
        <w:t xml:space="preserve">COVID-19 </w:t>
      </w:r>
      <w:r w:rsidRPr="006C7D7D">
        <w:rPr>
          <w:rFonts w:ascii="Times New Roman" w:hAnsi="Times New Roman" w:cs="Times New Roman"/>
          <w:b/>
          <w:color w:val="0070C0"/>
          <w:sz w:val="28"/>
          <w:szCs w:val="28"/>
        </w:rPr>
        <w:t>infected dead body in healthcare facility</w:t>
      </w:r>
      <w:bookmarkEnd w:id="159"/>
      <w:bookmarkEnd w:id="160"/>
    </w:p>
    <w:p w14:paraId="0F607F9D" w14:textId="77777777" w:rsidR="0061287E" w:rsidRPr="00111473" w:rsidRDefault="0061287E" w:rsidP="00317AD8">
      <w:pPr>
        <w:pBdr>
          <w:top w:val="nil"/>
          <w:left w:val="nil"/>
          <w:bottom w:val="nil"/>
          <w:right w:val="nil"/>
          <w:between w:val="nil"/>
        </w:pBdr>
        <w:tabs>
          <w:tab w:val="left" w:pos="-426"/>
        </w:tabs>
        <w:spacing w:before="142"/>
        <w:ind w:left="0" w:right="119"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Dead body is potentially infectious and “STANDARD PRECAUTION” should be implemented for every case, as</w:t>
      </w:r>
      <w:r w:rsidR="00AC6969">
        <w:rPr>
          <w:rFonts w:ascii="Times New Roman" w:hAnsi="Times New Roman" w:cs="Times New Roman"/>
          <w:color w:val="000000"/>
          <w:sz w:val="24"/>
          <w:szCs w:val="24"/>
        </w:rPr>
        <w:t xml:space="preserve"> applied to the living patient.</w:t>
      </w:r>
    </w:p>
    <w:p w14:paraId="040C5280" w14:textId="77777777" w:rsidR="0061287E" w:rsidRPr="00111473" w:rsidRDefault="0061287E" w:rsidP="00317AD8">
      <w:pPr>
        <w:pBdr>
          <w:top w:val="nil"/>
          <w:left w:val="nil"/>
          <w:bottom w:val="nil"/>
          <w:right w:val="nil"/>
          <w:between w:val="nil"/>
        </w:pBdr>
        <w:tabs>
          <w:tab w:val="left" w:pos="-426"/>
        </w:tabs>
        <w:spacing w:before="1"/>
        <w:ind w:left="0" w:right="119"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To minimize the risk of transmission of known and unsuspected infectious disease, cadavers should be handled in such a way that worker’s exposure to blood, body fluid and tissues is reduced.</w:t>
      </w:r>
    </w:p>
    <w:p w14:paraId="67C5AF45" w14:textId="77777777" w:rsidR="00274D07" w:rsidRPr="00111473" w:rsidRDefault="0061287E" w:rsidP="00317AD8">
      <w:pPr>
        <w:tabs>
          <w:tab w:val="left" w:pos="-426"/>
        </w:tabs>
        <w:ind w:left="0" w:right="119" w:hanging="14"/>
        <w:rPr>
          <w:rFonts w:ascii="Times New Roman" w:hAnsi="Times New Roman" w:cs="Times New Roman"/>
          <w:i/>
          <w:sz w:val="24"/>
          <w:szCs w:val="24"/>
        </w:rPr>
      </w:pPr>
      <w:r w:rsidRPr="00111473">
        <w:rPr>
          <w:rFonts w:ascii="Times New Roman" w:hAnsi="Times New Roman" w:cs="Times New Roman"/>
          <w:i/>
          <w:sz w:val="24"/>
          <w:szCs w:val="24"/>
        </w:rPr>
        <w:t xml:space="preserve">For detail refer to </w:t>
      </w:r>
      <w:r w:rsidR="003E3B4A" w:rsidRPr="00111473">
        <w:rPr>
          <w:rFonts w:ascii="Times New Roman" w:hAnsi="Times New Roman" w:cs="Times New Roman"/>
          <w:i/>
          <w:sz w:val="24"/>
          <w:szCs w:val="24"/>
        </w:rPr>
        <w:t>SOP for safe and dignified management of dead body of suspected or confirmed covid-19 case</w:t>
      </w:r>
      <w:r w:rsidR="004618D1" w:rsidRPr="00111473">
        <w:rPr>
          <w:rFonts w:ascii="Times New Roman" w:hAnsi="Times New Roman" w:cs="Times New Roman"/>
          <w:i/>
          <w:sz w:val="24"/>
          <w:szCs w:val="24"/>
        </w:rPr>
        <w:t>.</w:t>
      </w:r>
    </w:p>
    <w:p w14:paraId="25E1E1CE" w14:textId="77777777" w:rsidR="0061287E" w:rsidRPr="006C7D7D" w:rsidRDefault="0061287E" w:rsidP="00317AD8">
      <w:pPr>
        <w:pStyle w:val="Heading3"/>
        <w:rPr>
          <w:rFonts w:ascii="Times New Roman" w:hAnsi="Times New Roman" w:cs="Times New Roman"/>
          <w:b/>
          <w:color w:val="0070C0"/>
          <w:sz w:val="28"/>
          <w:szCs w:val="28"/>
        </w:rPr>
      </w:pPr>
      <w:bookmarkStart w:id="161" w:name="3cqmetx" w:colFirst="0" w:colLast="0"/>
      <w:bookmarkStart w:id="162" w:name="_1rvwp1q" w:colFirst="0" w:colLast="0"/>
      <w:bookmarkStart w:id="163" w:name="_Toc35284898"/>
      <w:bookmarkStart w:id="164" w:name="_Toc36378535"/>
      <w:bookmarkEnd w:id="161"/>
      <w:bookmarkEnd w:id="162"/>
      <w:r w:rsidRPr="006C7D7D">
        <w:rPr>
          <w:rFonts w:ascii="Times New Roman" w:hAnsi="Times New Roman" w:cs="Times New Roman"/>
          <w:b/>
          <w:color w:val="0070C0"/>
          <w:sz w:val="28"/>
          <w:szCs w:val="28"/>
        </w:rPr>
        <w:t>Waste Disposal</w:t>
      </w:r>
      <w:bookmarkEnd w:id="163"/>
      <w:bookmarkEnd w:id="164"/>
    </w:p>
    <w:p w14:paraId="65A0595A" w14:textId="77777777" w:rsidR="0061287E" w:rsidRPr="00111473" w:rsidRDefault="0061287E" w:rsidP="00880B96">
      <w:pPr>
        <w:pStyle w:val="ListParagraph"/>
        <w:numPr>
          <w:ilvl w:val="0"/>
          <w:numId w:val="11"/>
        </w:numPr>
        <w:pBdr>
          <w:top w:val="nil"/>
          <w:left w:val="nil"/>
          <w:bottom w:val="nil"/>
          <w:right w:val="nil"/>
          <w:between w:val="nil"/>
        </w:pBdr>
        <w:tabs>
          <w:tab w:val="left" w:pos="-426"/>
          <w:tab w:val="left" w:pos="1561"/>
        </w:tabs>
        <w:spacing w:before="140"/>
        <w:ind w:right="393"/>
        <w:rPr>
          <w:rFonts w:ascii="Times New Roman" w:hAnsi="Times New Roman" w:cs="Times New Roman"/>
          <w:color w:val="000000"/>
          <w:sz w:val="24"/>
          <w:szCs w:val="24"/>
        </w:rPr>
      </w:pPr>
      <w:r w:rsidRPr="00111473">
        <w:rPr>
          <w:rFonts w:ascii="Times New Roman" w:hAnsi="Times New Roman" w:cs="Times New Roman"/>
          <w:color w:val="000000"/>
          <w:sz w:val="24"/>
          <w:szCs w:val="24"/>
        </w:rPr>
        <w:t>All waste generated from this event should be treated as infectious wastes.</w:t>
      </w:r>
    </w:p>
    <w:p w14:paraId="5390B067" w14:textId="77777777" w:rsidR="0061287E" w:rsidRPr="00111473" w:rsidRDefault="0061287E" w:rsidP="00880B96">
      <w:pPr>
        <w:pStyle w:val="ListParagraph"/>
        <w:numPr>
          <w:ilvl w:val="0"/>
          <w:numId w:val="11"/>
        </w:numPr>
        <w:pBdr>
          <w:top w:val="nil"/>
          <w:left w:val="nil"/>
          <w:bottom w:val="nil"/>
          <w:right w:val="nil"/>
          <w:between w:val="nil"/>
        </w:pBdr>
        <w:tabs>
          <w:tab w:val="left" w:pos="-426"/>
          <w:tab w:val="left" w:pos="1561"/>
        </w:tabs>
        <w:spacing w:before="22"/>
        <w:ind w:right="393"/>
        <w:rPr>
          <w:rFonts w:ascii="Times New Roman" w:hAnsi="Times New Roman" w:cs="Times New Roman"/>
          <w:color w:val="000000"/>
          <w:sz w:val="24"/>
          <w:szCs w:val="24"/>
        </w:rPr>
      </w:pPr>
      <w:r w:rsidRPr="00111473">
        <w:rPr>
          <w:rFonts w:ascii="Times New Roman" w:hAnsi="Times New Roman" w:cs="Times New Roman"/>
          <w:color w:val="000000"/>
          <w:sz w:val="24"/>
          <w:szCs w:val="24"/>
        </w:rPr>
        <w:t>These wastes need to be segregated at source, using color-coding bins, with biohazard bag lining</w:t>
      </w:r>
    </w:p>
    <w:p w14:paraId="70CC5008" w14:textId="77777777" w:rsidR="0061287E" w:rsidRPr="00111473" w:rsidRDefault="0061287E" w:rsidP="00880B96">
      <w:pPr>
        <w:pStyle w:val="ListParagraph"/>
        <w:numPr>
          <w:ilvl w:val="0"/>
          <w:numId w:val="11"/>
        </w:numPr>
        <w:pBdr>
          <w:top w:val="nil"/>
          <w:left w:val="nil"/>
          <w:bottom w:val="nil"/>
          <w:right w:val="nil"/>
          <w:between w:val="nil"/>
        </w:pBdr>
        <w:tabs>
          <w:tab w:val="left" w:pos="-426"/>
          <w:tab w:val="left" w:pos="1561"/>
        </w:tabs>
        <w:spacing w:before="1"/>
        <w:ind w:right="393"/>
        <w:rPr>
          <w:rFonts w:ascii="Times New Roman" w:hAnsi="Times New Roman" w:cs="Times New Roman"/>
          <w:color w:val="000000"/>
          <w:sz w:val="24"/>
          <w:szCs w:val="24"/>
        </w:rPr>
      </w:pPr>
      <w:r w:rsidRPr="00111473">
        <w:rPr>
          <w:rFonts w:ascii="Times New Roman" w:hAnsi="Times New Roman" w:cs="Times New Roman"/>
          <w:color w:val="000000"/>
          <w:sz w:val="24"/>
          <w:szCs w:val="24"/>
        </w:rPr>
        <w:t>Waste bags should be removed when the bag is ¾ full after sealing properly</w:t>
      </w:r>
    </w:p>
    <w:p w14:paraId="69274355" w14:textId="77777777" w:rsidR="0061287E" w:rsidRPr="00111473" w:rsidRDefault="0061287E" w:rsidP="00880B96">
      <w:pPr>
        <w:pStyle w:val="ListParagraph"/>
        <w:numPr>
          <w:ilvl w:val="0"/>
          <w:numId w:val="11"/>
        </w:numPr>
        <w:pBdr>
          <w:top w:val="nil"/>
          <w:left w:val="nil"/>
          <w:bottom w:val="nil"/>
          <w:right w:val="nil"/>
          <w:between w:val="nil"/>
        </w:pBdr>
        <w:tabs>
          <w:tab w:val="left" w:pos="-426"/>
          <w:tab w:val="left" w:pos="1561"/>
        </w:tabs>
        <w:spacing w:before="22"/>
        <w:ind w:right="393"/>
        <w:rPr>
          <w:rFonts w:ascii="Times New Roman" w:hAnsi="Times New Roman" w:cs="Times New Roman"/>
          <w:color w:val="000000"/>
          <w:sz w:val="24"/>
          <w:szCs w:val="24"/>
        </w:rPr>
      </w:pPr>
      <w:r w:rsidRPr="00111473">
        <w:rPr>
          <w:rFonts w:ascii="Times New Roman" w:hAnsi="Times New Roman" w:cs="Times New Roman"/>
          <w:color w:val="000000"/>
          <w:sz w:val="24"/>
          <w:szCs w:val="24"/>
        </w:rPr>
        <w:t>All waste generated in the isolation room/area should be removed from the room/area in suitable containers or bags that do not allow for spillage or leakage of contents.</w:t>
      </w:r>
    </w:p>
    <w:p w14:paraId="224EFA9C" w14:textId="77777777" w:rsidR="0061287E" w:rsidRPr="00111473" w:rsidRDefault="0061287E" w:rsidP="00880B96">
      <w:pPr>
        <w:pStyle w:val="ListParagraph"/>
        <w:numPr>
          <w:ilvl w:val="0"/>
          <w:numId w:val="11"/>
        </w:numPr>
        <w:pBdr>
          <w:top w:val="nil"/>
          <w:left w:val="nil"/>
          <w:bottom w:val="nil"/>
          <w:right w:val="nil"/>
          <w:between w:val="nil"/>
        </w:pBdr>
        <w:tabs>
          <w:tab w:val="left" w:pos="-426"/>
          <w:tab w:val="left" w:pos="1561"/>
        </w:tabs>
        <w:ind w:right="393"/>
        <w:rPr>
          <w:rFonts w:ascii="Times New Roman" w:hAnsi="Times New Roman" w:cs="Times New Roman"/>
          <w:color w:val="000000"/>
          <w:sz w:val="24"/>
          <w:szCs w:val="24"/>
        </w:rPr>
      </w:pPr>
      <w:r w:rsidRPr="00111473">
        <w:rPr>
          <w:rFonts w:ascii="Times New Roman" w:hAnsi="Times New Roman" w:cs="Times New Roman"/>
          <w:color w:val="000000"/>
          <w:sz w:val="24"/>
          <w:szCs w:val="24"/>
        </w:rPr>
        <w:t>One layer of packing is adequate providing the used equipment and soiled linen and waste can be placed in the bag without contaminating the outside of the bag.</w:t>
      </w:r>
    </w:p>
    <w:p w14:paraId="4AF0E745" w14:textId="77777777" w:rsidR="0061287E" w:rsidRPr="00111473" w:rsidRDefault="0061287E" w:rsidP="00880B96">
      <w:pPr>
        <w:pStyle w:val="ListParagraph"/>
        <w:numPr>
          <w:ilvl w:val="0"/>
          <w:numId w:val="11"/>
        </w:numPr>
        <w:pBdr>
          <w:top w:val="nil"/>
          <w:left w:val="nil"/>
          <w:bottom w:val="nil"/>
          <w:right w:val="nil"/>
          <w:between w:val="nil"/>
        </w:pBdr>
        <w:tabs>
          <w:tab w:val="left" w:pos="-426"/>
          <w:tab w:val="left" w:pos="1561"/>
        </w:tabs>
        <w:spacing w:before="1"/>
        <w:ind w:right="393"/>
        <w:rPr>
          <w:rFonts w:ascii="Times New Roman" w:hAnsi="Times New Roman" w:cs="Times New Roman"/>
          <w:color w:val="000000"/>
          <w:sz w:val="24"/>
          <w:szCs w:val="24"/>
        </w:rPr>
      </w:pPr>
      <w:r w:rsidRPr="00111473">
        <w:rPr>
          <w:rFonts w:ascii="Times New Roman" w:hAnsi="Times New Roman" w:cs="Times New Roman"/>
          <w:color w:val="000000"/>
          <w:sz w:val="24"/>
          <w:szCs w:val="24"/>
        </w:rPr>
        <w:t>Double bagging is unnecessary.</w:t>
      </w:r>
    </w:p>
    <w:p w14:paraId="16E52F8A" w14:textId="77777777" w:rsidR="0061287E" w:rsidRPr="00111473" w:rsidRDefault="0061287E" w:rsidP="00880B96">
      <w:pPr>
        <w:pStyle w:val="ListParagraph"/>
        <w:numPr>
          <w:ilvl w:val="0"/>
          <w:numId w:val="11"/>
        </w:numPr>
        <w:pBdr>
          <w:top w:val="nil"/>
          <w:left w:val="nil"/>
          <w:bottom w:val="nil"/>
          <w:right w:val="nil"/>
          <w:between w:val="nil"/>
        </w:pBdr>
        <w:tabs>
          <w:tab w:val="left" w:pos="-426"/>
          <w:tab w:val="left" w:pos="1561"/>
        </w:tabs>
        <w:spacing w:before="40"/>
        <w:ind w:right="393"/>
        <w:rPr>
          <w:rFonts w:ascii="Times New Roman" w:hAnsi="Times New Roman" w:cs="Times New Roman"/>
          <w:color w:val="000000"/>
          <w:sz w:val="24"/>
          <w:szCs w:val="24"/>
        </w:rPr>
      </w:pPr>
      <w:r w:rsidRPr="00111473">
        <w:rPr>
          <w:rFonts w:ascii="Times New Roman" w:hAnsi="Times New Roman" w:cs="Times New Roman"/>
          <w:color w:val="000000"/>
          <w:sz w:val="24"/>
          <w:szCs w:val="24"/>
        </w:rPr>
        <w:t>When transporting waste outside the isolation room/area, use gloves followed by hand hygiene.</w:t>
      </w:r>
    </w:p>
    <w:p w14:paraId="715D8311" w14:textId="77777777" w:rsidR="0061287E" w:rsidRPr="00111473" w:rsidRDefault="0061287E" w:rsidP="00880B96">
      <w:pPr>
        <w:pStyle w:val="ListParagraph"/>
        <w:numPr>
          <w:ilvl w:val="0"/>
          <w:numId w:val="11"/>
        </w:numPr>
        <w:pBdr>
          <w:top w:val="nil"/>
          <w:left w:val="nil"/>
          <w:bottom w:val="nil"/>
          <w:right w:val="nil"/>
          <w:between w:val="nil"/>
        </w:pBdr>
        <w:tabs>
          <w:tab w:val="left" w:pos="-426"/>
          <w:tab w:val="left" w:pos="1561"/>
        </w:tabs>
        <w:ind w:right="393"/>
        <w:rPr>
          <w:rFonts w:ascii="Times New Roman" w:hAnsi="Times New Roman" w:cs="Times New Roman"/>
          <w:color w:val="000000"/>
          <w:sz w:val="24"/>
          <w:szCs w:val="24"/>
        </w:rPr>
      </w:pPr>
      <w:r w:rsidRPr="00111473">
        <w:rPr>
          <w:rFonts w:ascii="Times New Roman" w:hAnsi="Times New Roman" w:cs="Times New Roman"/>
          <w:color w:val="000000"/>
          <w:sz w:val="24"/>
          <w:szCs w:val="24"/>
        </w:rPr>
        <w:t>Infectious wastes should be autoclaved and rendered non-infectious or incinerated</w:t>
      </w:r>
    </w:p>
    <w:p w14:paraId="2B7A1D63" w14:textId="77777777" w:rsidR="00746576" w:rsidRPr="00AC6969" w:rsidRDefault="0061287E" w:rsidP="00880B96">
      <w:pPr>
        <w:pStyle w:val="ListParagraph"/>
        <w:numPr>
          <w:ilvl w:val="0"/>
          <w:numId w:val="11"/>
        </w:numPr>
        <w:pBdr>
          <w:top w:val="nil"/>
          <w:left w:val="nil"/>
          <w:bottom w:val="nil"/>
          <w:right w:val="nil"/>
          <w:between w:val="nil"/>
        </w:pBdr>
        <w:tabs>
          <w:tab w:val="left" w:pos="-426"/>
          <w:tab w:val="left" w:pos="1561"/>
        </w:tabs>
        <w:ind w:right="393"/>
        <w:rPr>
          <w:rFonts w:ascii="Times New Roman" w:hAnsi="Times New Roman" w:cs="Times New Roman"/>
          <w:color w:val="000000"/>
          <w:sz w:val="24"/>
          <w:szCs w:val="24"/>
        </w:rPr>
      </w:pPr>
      <w:r w:rsidRPr="00111473">
        <w:rPr>
          <w:rFonts w:ascii="Times New Roman" w:hAnsi="Times New Roman" w:cs="Times New Roman"/>
          <w:color w:val="000000"/>
          <w:sz w:val="24"/>
          <w:szCs w:val="24"/>
        </w:rPr>
        <w:t>Liquid waste such as urine or feces can be flushed. Close toilet cover when flushing feces.</w:t>
      </w:r>
    </w:p>
    <w:p w14:paraId="06C61C56" w14:textId="77777777" w:rsidR="0061287E" w:rsidRPr="006C7D7D" w:rsidRDefault="0061287E" w:rsidP="00317AD8">
      <w:pPr>
        <w:pStyle w:val="Heading2"/>
        <w:rPr>
          <w:rFonts w:ascii="Times New Roman" w:hAnsi="Times New Roman" w:cs="Times New Roman"/>
          <w:color w:val="0070C0"/>
          <w:sz w:val="28"/>
          <w:szCs w:val="32"/>
        </w:rPr>
      </w:pPr>
      <w:bookmarkStart w:id="165" w:name="4bvk7pj" w:colFirst="0" w:colLast="0"/>
      <w:bookmarkStart w:id="166" w:name="_2r0uhxc" w:colFirst="0" w:colLast="0"/>
      <w:bookmarkStart w:id="167" w:name="_Toc35284899"/>
      <w:bookmarkStart w:id="168" w:name="_Toc36378536"/>
      <w:bookmarkEnd w:id="165"/>
      <w:bookmarkEnd w:id="166"/>
      <w:r w:rsidRPr="006C7D7D">
        <w:rPr>
          <w:rFonts w:ascii="Times New Roman" w:hAnsi="Times New Roman" w:cs="Times New Roman"/>
          <w:color w:val="0070C0"/>
          <w:sz w:val="28"/>
          <w:szCs w:val="32"/>
        </w:rPr>
        <w:t>Patient Referral</w:t>
      </w:r>
      <w:bookmarkEnd w:id="167"/>
      <w:bookmarkEnd w:id="168"/>
    </w:p>
    <w:p w14:paraId="7939B9A6" w14:textId="73F6B53B" w:rsidR="0061287E" w:rsidRPr="00111473" w:rsidRDefault="0061287E" w:rsidP="00317AD8">
      <w:pPr>
        <w:tabs>
          <w:tab w:val="left" w:pos="-426"/>
        </w:tabs>
        <w:spacing w:before="142"/>
        <w:ind w:left="0" w:right="119" w:firstLine="0"/>
        <w:rPr>
          <w:rFonts w:ascii="Times New Roman" w:hAnsi="Times New Roman" w:cs="Times New Roman"/>
          <w:sz w:val="24"/>
          <w:szCs w:val="24"/>
        </w:rPr>
      </w:pPr>
      <w:r w:rsidRPr="00111473">
        <w:rPr>
          <w:rFonts w:ascii="Times New Roman" w:hAnsi="Times New Roman" w:cs="Times New Roman"/>
          <w:sz w:val="24"/>
          <w:szCs w:val="24"/>
        </w:rPr>
        <w:t xml:space="preserve">As far as possible, the </w:t>
      </w:r>
      <w:r w:rsidR="003E3B4A" w:rsidRPr="00111473">
        <w:rPr>
          <w:rFonts w:ascii="Times New Roman" w:hAnsi="Times New Roman" w:cs="Times New Roman"/>
          <w:sz w:val="24"/>
          <w:szCs w:val="24"/>
        </w:rPr>
        <w:t xml:space="preserve">hospital will handle and manage the suspected patients and confirmed case in the identified “Isolation </w:t>
      </w:r>
      <w:r w:rsidR="00150228">
        <w:rPr>
          <w:rFonts w:ascii="Times New Roman" w:hAnsi="Times New Roman" w:cs="Times New Roman"/>
          <w:sz w:val="24"/>
          <w:szCs w:val="24"/>
        </w:rPr>
        <w:t xml:space="preserve">room </w:t>
      </w:r>
      <w:r w:rsidR="00150228" w:rsidRPr="00111473">
        <w:rPr>
          <w:rFonts w:ascii="Times New Roman" w:hAnsi="Times New Roman" w:cs="Times New Roman"/>
          <w:sz w:val="24"/>
          <w:szCs w:val="24"/>
        </w:rPr>
        <w:t>to</w:t>
      </w:r>
      <w:r w:rsidRPr="00111473">
        <w:rPr>
          <w:rFonts w:ascii="Times New Roman" w:hAnsi="Times New Roman" w:cs="Times New Roman"/>
          <w:sz w:val="24"/>
          <w:szCs w:val="24"/>
        </w:rPr>
        <w:t xml:space="preserve"> prevent unnecessary exposure of health workers and general public.</w:t>
      </w:r>
    </w:p>
    <w:p w14:paraId="36940E2A" w14:textId="77777777" w:rsidR="0061287E" w:rsidRPr="00111473" w:rsidRDefault="003E3B4A" w:rsidP="00317AD8">
      <w:pPr>
        <w:pBdr>
          <w:top w:val="nil"/>
          <w:left w:val="nil"/>
          <w:bottom w:val="nil"/>
          <w:right w:val="nil"/>
          <w:between w:val="nil"/>
        </w:pBdr>
        <w:tabs>
          <w:tab w:val="left" w:pos="-426"/>
        </w:tabs>
        <w:spacing w:before="160"/>
        <w:ind w:left="0" w:right="119"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However, the patient serious and critical</w:t>
      </w:r>
      <w:r w:rsidR="0061287E" w:rsidRPr="00111473">
        <w:rPr>
          <w:rFonts w:ascii="Times New Roman" w:hAnsi="Times New Roman" w:cs="Times New Roman"/>
          <w:color w:val="000000"/>
          <w:sz w:val="24"/>
          <w:szCs w:val="24"/>
        </w:rPr>
        <w:t xml:space="preserve"> patient </w:t>
      </w:r>
      <w:r w:rsidRPr="00111473">
        <w:rPr>
          <w:rFonts w:ascii="Times New Roman" w:hAnsi="Times New Roman" w:cs="Times New Roman"/>
          <w:color w:val="000000"/>
          <w:sz w:val="24"/>
          <w:szCs w:val="24"/>
        </w:rPr>
        <w:t>which requires intensive care shall</w:t>
      </w:r>
      <w:r w:rsidR="0061287E" w:rsidRPr="00111473">
        <w:rPr>
          <w:rFonts w:ascii="Times New Roman" w:hAnsi="Times New Roman" w:cs="Times New Roman"/>
          <w:color w:val="000000"/>
          <w:sz w:val="24"/>
          <w:szCs w:val="24"/>
        </w:rPr>
        <w:t xml:space="preserve"> be referred to higher centers. In such case, patient should be transported by air or land ambulance depending on the clinical condition of the patient.</w:t>
      </w:r>
    </w:p>
    <w:p w14:paraId="68F03AA5" w14:textId="77777777" w:rsidR="0061287E" w:rsidRPr="00111473" w:rsidRDefault="0061287E" w:rsidP="00317AD8">
      <w:pPr>
        <w:pBdr>
          <w:top w:val="nil"/>
          <w:left w:val="nil"/>
          <w:bottom w:val="nil"/>
          <w:right w:val="nil"/>
          <w:between w:val="nil"/>
        </w:pBdr>
        <w:tabs>
          <w:tab w:val="left" w:pos="-426"/>
        </w:tabs>
        <w:spacing w:before="160"/>
        <w:ind w:right="119"/>
        <w:rPr>
          <w:rFonts w:ascii="Times New Roman" w:hAnsi="Times New Roman" w:cs="Times New Roman"/>
          <w:color w:val="000000"/>
          <w:sz w:val="24"/>
          <w:szCs w:val="24"/>
        </w:rPr>
      </w:pPr>
      <w:r w:rsidRPr="00111473">
        <w:rPr>
          <w:rFonts w:ascii="Times New Roman" w:hAnsi="Times New Roman" w:cs="Times New Roman"/>
          <w:color w:val="000000"/>
          <w:sz w:val="24"/>
          <w:szCs w:val="24"/>
        </w:rPr>
        <w:t>The BEAR team should be equipped with appropriate PPE.</w:t>
      </w:r>
      <w:bookmarkStart w:id="169" w:name="1664s55" w:colFirst="0" w:colLast="0"/>
      <w:bookmarkStart w:id="170" w:name="_3q5sasy" w:colFirst="0" w:colLast="0"/>
      <w:bookmarkEnd w:id="169"/>
      <w:bookmarkEnd w:id="170"/>
    </w:p>
    <w:p w14:paraId="6306C087" w14:textId="77777777" w:rsidR="0061287E" w:rsidRPr="006C7D7D" w:rsidRDefault="003E3B4A" w:rsidP="00317AD8">
      <w:pPr>
        <w:pStyle w:val="Heading2"/>
        <w:rPr>
          <w:rFonts w:ascii="Times New Roman" w:hAnsi="Times New Roman" w:cs="Times New Roman"/>
          <w:color w:val="0070C0"/>
          <w:sz w:val="28"/>
          <w:szCs w:val="32"/>
        </w:rPr>
      </w:pPr>
      <w:bookmarkStart w:id="171" w:name="25b2l0r" w:colFirst="0" w:colLast="0"/>
      <w:bookmarkStart w:id="172" w:name="_kgcv8k" w:colFirst="0" w:colLast="0"/>
      <w:bookmarkStart w:id="173" w:name="43ky6rz" w:colFirst="0" w:colLast="0"/>
      <w:bookmarkStart w:id="174" w:name="_2iq8gzs" w:colFirst="0" w:colLast="0"/>
      <w:bookmarkStart w:id="175" w:name="_Toc36378537"/>
      <w:bookmarkEnd w:id="171"/>
      <w:bookmarkEnd w:id="172"/>
      <w:bookmarkEnd w:id="173"/>
      <w:bookmarkEnd w:id="174"/>
      <w:r w:rsidRPr="006C7D7D">
        <w:rPr>
          <w:rFonts w:ascii="Times New Roman" w:hAnsi="Times New Roman" w:cs="Times New Roman"/>
          <w:color w:val="0070C0"/>
          <w:sz w:val="28"/>
          <w:szCs w:val="32"/>
        </w:rPr>
        <w:t>Risk communication:</w:t>
      </w:r>
      <w:bookmarkEnd w:id="175"/>
    </w:p>
    <w:p w14:paraId="1514ED29" w14:textId="13667F9A" w:rsidR="00883C34" w:rsidRPr="000A5893" w:rsidRDefault="003E3B4A" w:rsidP="00317AD8">
      <w:pPr>
        <w:pBdr>
          <w:top w:val="nil"/>
          <w:left w:val="nil"/>
          <w:bottom w:val="nil"/>
          <w:right w:val="nil"/>
          <w:between w:val="nil"/>
        </w:pBdr>
        <w:tabs>
          <w:tab w:val="left" w:pos="-426"/>
          <w:tab w:val="left" w:pos="1560"/>
          <w:tab w:val="left" w:pos="1561"/>
        </w:tabs>
        <w:spacing w:before="40"/>
        <w:ind w:left="90" w:firstLine="0"/>
        <w:rPr>
          <w:rFonts w:ascii="Times New Roman" w:hAnsi="Times New Roman" w:cs="Times New Roman"/>
          <w:color w:val="000000"/>
          <w:sz w:val="24"/>
          <w:szCs w:val="24"/>
        </w:rPr>
        <w:sectPr w:rsidR="00883C34" w:rsidRPr="000A5893" w:rsidSect="00880A50">
          <w:footerReference w:type="default" r:id="rId20"/>
          <w:pgSz w:w="11909" w:h="16834" w:code="9"/>
          <w:pgMar w:top="1440" w:right="1080" w:bottom="1440" w:left="1080" w:header="0" w:footer="808" w:gutter="0"/>
          <w:cols w:space="720" w:equalWidth="0">
            <w:col w:w="9389"/>
          </w:cols>
          <w:docGrid w:linePitch="272"/>
        </w:sectPr>
      </w:pPr>
      <w:r w:rsidRPr="00111473">
        <w:rPr>
          <w:rFonts w:ascii="Times New Roman" w:hAnsi="Times New Roman" w:cs="Times New Roman"/>
          <w:color w:val="000000"/>
          <w:sz w:val="24"/>
          <w:szCs w:val="24"/>
        </w:rPr>
        <w:t xml:space="preserve">The risk communication unit under the medical </w:t>
      </w:r>
      <w:r w:rsidR="007E3E68" w:rsidRPr="00111473">
        <w:rPr>
          <w:rFonts w:ascii="Times New Roman" w:hAnsi="Times New Roman" w:cs="Times New Roman"/>
          <w:color w:val="000000"/>
          <w:sz w:val="24"/>
          <w:szCs w:val="24"/>
        </w:rPr>
        <w:t xml:space="preserve">desk </w:t>
      </w:r>
      <w:r w:rsidR="00150228" w:rsidRPr="00111473">
        <w:rPr>
          <w:rFonts w:ascii="Times New Roman" w:hAnsi="Times New Roman" w:cs="Times New Roman"/>
          <w:color w:val="000000"/>
          <w:sz w:val="24"/>
          <w:szCs w:val="24"/>
        </w:rPr>
        <w:t>shall act</w:t>
      </w:r>
      <w:r w:rsidR="0061287E" w:rsidRPr="00111473">
        <w:rPr>
          <w:rFonts w:ascii="Times New Roman" w:hAnsi="Times New Roman" w:cs="Times New Roman"/>
          <w:color w:val="000000"/>
          <w:sz w:val="24"/>
          <w:szCs w:val="24"/>
        </w:rPr>
        <w:t xml:space="preserve"> as media </w:t>
      </w:r>
      <w:r w:rsidR="00150228" w:rsidRPr="00111473">
        <w:rPr>
          <w:rFonts w:ascii="Times New Roman" w:hAnsi="Times New Roman" w:cs="Times New Roman"/>
          <w:color w:val="000000"/>
          <w:sz w:val="24"/>
          <w:szCs w:val="24"/>
        </w:rPr>
        <w:t>spokespersons</w:t>
      </w:r>
      <w:r w:rsidR="00150228">
        <w:rPr>
          <w:rFonts w:ascii="Times New Roman" w:hAnsi="Times New Roman" w:cs="Times New Roman"/>
          <w:color w:val="000000"/>
          <w:sz w:val="24"/>
          <w:szCs w:val="24"/>
        </w:rPr>
        <w:t xml:space="preserve"> for</w:t>
      </w:r>
      <w:r w:rsidR="007E3E68">
        <w:rPr>
          <w:rFonts w:ascii="Times New Roman" w:hAnsi="Times New Roman" w:cs="Times New Roman"/>
          <w:color w:val="000000"/>
          <w:sz w:val="24"/>
          <w:szCs w:val="24"/>
        </w:rPr>
        <w:t xml:space="preserve"> medical desk </w:t>
      </w:r>
      <w:r w:rsidR="00513110">
        <w:rPr>
          <w:rFonts w:ascii="Times New Roman" w:hAnsi="Times New Roman" w:cs="Times New Roman"/>
          <w:color w:val="000000"/>
          <w:sz w:val="24"/>
          <w:szCs w:val="24"/>
        </w:rPr>
        <w:t xml:space="preserve">and </w:t>
      </w:r>
      <w:r w:rsidRPr="00111473">
        <w:rPr>
          <w:rFonts w:ascii="Times New Roman" w:hAnsi="Times New Roman" w:cs="Times New Roman"/>
          <w:color w:val="000000"/>
          <w:sz w:val="24"/>
          <w:szCs w:val="24"/>
        </w:rPr>
        <w:t xml:space="preserve">functions as per the </w:t>
      </w:r>
      <w:r w:rsidR="00150228" w:rsidRPr="00111473">
        <w:rPr>
          <w:rFonts w:ascii="Times New Roman" w:hAnsi="Times New Roman" w:cs="Times New Roman"/>
          <w:color w:val="000000"/>
          <w:sz w:val="24"/>
          <w:szCs w:val="24"/>
        </w:rPr>
        <w:t>ToR. The</w:t>
      </w:r>
      <w:r w:rsidR="0061287E" w:rsidRPr="00111473">
        <w:rPr>
          <w:rFonts w:ascii="Times New Roman" w:hAnsi="Times New Roman" w:cs="Times New Roman"/>
          <w:color w:val="000000"/>
          <w:sz w:val="24"/>
          <w:szCs w:val="24"/>
        </w:rPr>
        <w:t xml:space="preserve"> risk assessment for </w:t>
      </w:r>
      <w:r w:rsidR="006D42CC" w:rsidRPr="00111473">
        <w:rPr>
          <w:rFonts w:ascii="Times New Roman" w:hAnsi="Times New Roman" w:cs="Times New Roman"/>
          <w:color w:val="000000"/>
          <w:sz w:val="24"/>
          <w:szCs w:val="24"/>
        </w:rPr>
        <w:t>COVID-19</w:t>
      </w:r>
      <w:r w:rsidR="0061287E" w:rsidRPr="00111473">
        <w:rPr>
          <w:rFonts w:ascii="Times New Roman" w:hAnsi="Times New Roman" w:cs="Times New Roman"/>
          <w:color w:val="000000"/>
          <w:sz w:val="24"/>
          <w:szCs w:val="24"/>
        </w:rPr>
        <w:t xml:space="preserve"> shall be conducted and reviewed as and when required by the </w:t>
      </w:r>
      <w:r w:rsidRPr="00111473">
        <w:rPr>
          <w:rFonts w:ascii="Times New Roman" w:hAnsi="Times New Roman" w:cs="Times New Roman"/>
          <w:color w:val="000000"/>
          <w:sz w:val="24"/>
          <w:szCs w:val="24"/>
        </w:rPr>
        <w:t>district Technical working Group (TWG) in close consultation with the Technical Advisory Group at the national lev</w:t>
      </w:r>
      <w:bookmarkStart w:id="176" w:name="1x0gk37" w:colFirst="0" w:colLast="0"/>
      <w:bookmarkStart w:id="177" w:name="4h042r0" w:colFirst="0" w:colLast="0"/>
      <w:bookmarkStart w:id="178" w:name="_2w5ecyt" w:colFirst="0" w:colLast="0"/>
      <w:bookmarkStart w:id="179" w:name="_Toc35284904"/>
      <w:bookmarkEnd w:id="176"/>
      <w:bookmarkEnd w:id="177"/>
      <w:bookmarkEnd w:id="178"/>
      <w:r w:rsidR="00213A4D">
        <w:rPr>
          <w:rFonts w:ascii="Times New Roman" w:hAnsi="Times New Roman" w:cs="Times New Roman"/>
          <w:color w:val="000000"/>
          <w:sz w:val="24"/>
          <w:szCs w:val="24"/>
        </w:rPr>
        <w:t>el</w:t>
      </w:r>
    </w:p>
    <w:p w14:paraId="5EDB09DF" w14:textId="2823C197" w:rsidR="00213A4D" w:rsidRDefault="00213A4D" w:rsidP="00317AD8">
      <w:pPr>
        <w:tabs>
          <w:tab w:val="left" w:pos="3315"/>
        </w:tabs>
        <w:ind w:left="0" w:firstLine="0"/>
      </w:pPr>
    </w:p>
    <w:p w14:paraId="16F41348" w14:textId="302DA1A4" w:rsidR="00883C34" w:rsidRPr="00213A4D" w:rsidRDefault="00213A4D" w:rsidP="00317AD8">
      <w:pPr>
        <w:tabs>
          <w:tab w:val="left" w:pos="3315"/>
        </w:tabs>
        <w:sectPr w:rsidR="00883C34" w:rsidRPr="00213A4D" w:rsidSect="00880A50">
          <w:pgSz w:w="11909" w:h="16834" w:code="9"/>
          <w:pgMar w:top="1440" w:right="1080" w:bottom="1440" w:left="1080" w:header="0" w:footer="808" w:gutter="0"/>
          <w:cols w:space="720" w:equalWidth="0">
            <w:col w:w="9389"/>
          </w:cols>
          <w:docGrid w:linePitch="272"/>
        </w:sectPr>
      </w:pPr>
      <w:r>
        <w:tab/>
      </w:r>
    </w:p>
    <w:p w14:paraId="141690E6" w14:textId="77777777" w:rsidR="00CB6C18" w:rsidRPr="006C7D7D" w:rsidRDefault="00CB6C18" w:rsidP="00317AD8">
      <w:pPr>
        <w:pStyle w:val="Heading1"/>
        <w:rPr>
          <w:rFonts w:ascii="Times New Roman" w:hAnsi="Times New Roman" w:cs="Times New Roman"/>
          <w:color w:val="0070C0"/>
        </w:rPr>
      </w:pPr>
      <w:bookmarkStart w:id="180" w:name="_Toc36378538"/>
      <w:r w:rsidRPr="006C7D7D">
        <w:rPr>
          <w:rFonts w:ascii="Times New Roman" w:hAnsi="Times New Roman" w:cs="Times New Roman"/>
          <w:color w:val="0070C0"/>
        </w:rPr>
        <w:t>ANNEXURE</w:t>
      </w:r>
      <w:r w:rsidR="00CD53AD" w:rsidRPr="006C7D7D">
        <w:rPr>
          <w:rFonts w:ascii="Times New Roman" w:hAnsi="Times New Roman" w:cs="Times New Roman"/>
          <w:color w:val="0070C0"/>
        </w:rPr>
        <w:t>S</w:t>
      </w:r>
      <w:bookmarkEnd w:id="180"/>
    </w:p>
    <w:p w14:paraId="40C175B6" w14:textId="77777777" w:rsidR="00883C34" w:rsidRPr="006C7D7D" w:rsidRDefault="00C9038D" w:rsidP="00317AD8">
      <w:pPr>
        <w:pStyle w:val="Heading2"/>
        <w:rPr>
          <w:rFonts w:ascii="Times New Roman" w:hAnsi="Times New Roman" w:cs="Times New Roman"/>
          <w:color w:val="0070C0"/>
        </w:rPr>
      </w:pPr>
      <w:bookmarkStart w:id="181" w:name="_Toc36378539"/>
      <w:r w:rsidRPr="006C7D7D">
        <w:rPr>
          <w:rFonts w:ascii="Times New Roman" w:hAnsi="Times New Roman" w:cs="Times New Roman"/>
          <w:color w:val="0070C0"/>
          <w:sz w:val="28"/>
          <w:szCs w:val="32"/>
        </w:rPr>
        <w:t>Annexure 1: Preparedness and response plan for Orange Plus scenario</w:t>
      </w:r>
      <w:bookmarkEnd w:id="181"/>
      <w:r w:rsidRPr="006C7D7D">
        <w:rPr>
          <w:rFonts w:ascii="Times New Roman" w:hAnsi="Times New Roman" w:cs="Times New Roman"/>
          <w:color w:val="0070C0"/>
          <w:sz w:val="28"/>
          <w:szCs w:val="32"/>
        </w:rPr>
        <w:tab/>
      </w:r>
      <w:r w:rsidRPr="006C7D7D">
        <w:rPr>
          <w:rFonts w:ascii="Times New Roman" w:hAnsi="Times New Roman" w:cs="Times New Roman"/>
          <w:color w:val="0070C0"/>
        </w:rPr>
        <w:tab/>
      </w:r>
    </w:p>
    <w:p w14:paraId="58CD9CC2" w14:textId="77777777" w:rsidR="00883C34" w:rsidRPr="006C7D7D" w:rsidRDefault="00883C34" w:rsidP="00317AD8">
      <w:pPr>
        <w:rPr>
          <w:rFonts w:ascii="Times New Roman" w:hAnsi="Times New Roman" w:cs="Times New Roman"/>
          <w:bCs/>
          <w:color w:val="000000" w:themeColor="text1"/>
          <w:sz w:val="24"/>
          <w:szCs w:val="24"/>
          <w:lang w:val="en-GB"/>
        </w:rPr>
      </w:pPr>
      <w:r w:rsidRPr="006C7D7D">
        <w:rPr>
          <w:rFonts w:ascii="Times New Roman" w:hAnsi="Times New Roman" w:cs="Times New Roman"/>
          <w:b/>
          <w:color w:val="0070C0"/>
          <w:sz w:val="24"/>
          <w:szCs w:val="24"/>
          <w:lang w:val="en-GB"/>
        </w:rPr>
        <w:t>Scenario:</w:t>
      </w:r>
      <w:r w:rsidRPr="006C7D7D">
        <w:rPr>
          <w:rFonts w:ascii="Times New Roman" w:hAnsi="Times New Roman" w:cs="Times New Roman"/>
          <w:bCs/>
          <w:color w:val="0070C0"/>
          <w:sz w:val="24"/>
          <w:szCs w:val="24"/>
          <w:lang w:val="en-GB"/>
        </w:rPr>
        <w:t xml:space="preserve"> </w:t>
      </w:r>
      <w:r w:rsidRPr="006C7D7D">
        <w:rPr>
          <w:rFonts w:ascii="Times New Roman" w:hAnsi="Times New Roman" w:cs="Times New Roman"/>
          <w:bCs/>
          <w:color w:val="000000" w:themeColor="text1"/>
          <w:sz w:val="24"/>
          <w:szCs w:val="24"/>
          <w:lang w:val="en-GB"/>
        </w:rPr>
        <w:t>Multiple cases with local transmission in neighbouring states of Assam, West Bengal and North East India and/or isolated imported cases without local transmission in the country (1-5 cases)</w:t>
      </w:r>
    </w:p>
    <w:p w14:paraId="6303AFEB" w14:textId="77777777" w:rsidR="00883C34" w:rsidRPr="006C7D7D" w:rsidRDefault="00883C34" w:rsidP="00317AD8">
      <w:pPr>
        <w:rPr>
          <w:rFonts w:ascii="Times New Roman" w:hAnsi="Times New Roman" w:cs="Times New Roman"/>
          <w:b/>
          <w:bCs/>
          <w:i/>
          <w:color w:val="000000" w:themeColor="text1"/>
          <w:sz w:val="24"/>
          <w:szCs w:val="24"/>
          <w:lang w:val="en-GB"/>
        </w:rPr>
      </w:pPr>
      <w:r w:rsidRPr="006C7D7D">
        <w:rPr>
          <w:rFonts w:ascii="Times New Roman" w:hAnsi="Times New Roman" w:cs="Times New Roman"/>
          <w:b/>
          <w:bCs/>
          <w:i/>
          <w:color w:val="000000" w:themeColor="text1"/>
          <w:sz w:val="24"/>
          <w:szCs w:val="24"/>
          <w:lang w:val="en-GB"/>
        </w:rPr>
        <w:t>Aim: Prevent introduction and spread</w:t>
      </w:r>
    </w:p>
    <w:tbl>
      <w:tblPr>
        <w:tblStyle w:val="TableGrid"/>
        <w:tblpPr w:leftFromText="180" w:rightFromText="180" w:vertAnchor="page" w:horzAnchor="margin" w:tblpXSpec="center" w:tblpY="1"/>
        <w:tblW w:w="8612" w:type="pct"/>
        <w:tblLayout w:type="fixed"/>
        <w:tblLook w:val="04A0" w:firstRow="1" w:lastRow="0" w:firstColumn="1" w:lastColumn="0" w:noHBand="0" w:noVBand="1"/>
      </w:tblPr>
      <w:tblGrid>
        <w:gridCol w:w="2155"/>
        <w:gridCol w:w="3651"/>
        <w:gridCol w:w="2200"/>
        <w:gridCol w:w="2249"/>
        <w:gridCol w:w="2339"/>
        <w:gridCol w:w="3560"/>
      </w:tblGrid>
      <w:tr w:rsidR="008D6A46" w:rsidRPr="00461958" w14:paraId="6F93459B" w14:textId="77777777" w:rsidTr="00213A4D">
        <w:trPr>
          <w:trHeight w:val="391"/>
          <w:tblHeader/>
        </w:trPr>
        <w:tc>
          <w:tcPr>
            <w:tcW w:w="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80A45D" w14:textId="77777777" w:rsidR="00E03D1E" w:rsidRPr="00461958" w:rsidRDefault="00E03D1E" w:rsidP="00317AD8">
            <w:pPr>
              <w:rPr>
                <w:rFonts w:ascii="Times New Roman" w:hAnsi="Times New Roman" w:cs="Times New Roman"/>
                <w:b/>
                <w:bCs/>
                <w:color w:val="000000" w:themeColor="text1"/>
              </w:rPr>
            </w:pPr>
            <w:r w:rsidRPr="00461958">
              <w:rPr>
                <w:rFonts w:ascii="Times New Roman" w:hAnsi="Times New Roman" w:cs="Times New Roman"/>
                <w:b/>
                <w:bCs/>
                <w:color w:val="000000" w:themeColor="text1"/>
              </w:rPr>
              <w:t>Response Action</w:t>
            </w:r>
          </w:p>
        </w:tc>
        <w:tc>
          <w:tcPr>
            <w:tcW w:w="1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E3D08" w14:textId="77777777" w:rsidR="00E03D1E" w:rsidRPr="00461958" w:rsidRDefault="00E03D1E" w:rsidP="00317AD8">
            <w:pPr>
              <w:rPr>
                <w:rFonts w:ascii="Times New Roman" w:hAnsi="Times New Roman" w:cs="Times New Roman"/>
                <w:b/>
                <w:bCs/>
                <w:color w:val="000000" w:themeColor="text1"/>
              </w:rPr>
            </w:pPr>
            <w:r w:rsidRPr="00461958">
              <w:rPr>
                <w:rFonts w:ascii="Times New Roman" w:hAnsi="Times New Roman" w:cs="Times New Roman"/>
                <w:b/>
                <w:bCs/>
                <w:color w:val="000000" w:themeColor="text1"/>
              </w:rPr>
              <w:t xml:space="preserve">Response activities </w:t>
            </w:r>
          </w:p>
        </w:tc>
        <w:tc>
          <w:tcPr>
            <w:tcW w:w="6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E82D0D" w14:textId="77777777" w:rsidR="00E03D1E" w:rsidRPr="00461958" w:rsidRDefault="00E03D1E" w:rsidP="00317AD8">
            <w:pPr>
              <w:rPr>
                <w:rFonts w:ascii="Times New Roman" w:hAnsi="Times New Roman" w:cs="Times New Roman"/>
                <w:b/>
                <w:bCs/>
                <w:color w:val="000000" w:themeColor="text1"/>
              </w:rPr>
            </w:pPr>
            <w:r w:rsidRPr="00461958">
              <w:rPr>
                <w:rFonts w:ascii="Times New Roman" w:hAnsi="Times New Roman" w:cs="Times New Roman"/>
                <w:b/>
                <w:bCs/>
                <w:color w:val="000000" w:themeColor="text1"/>
              </w:rPr>
              <w:t xml:space="preserve">HR required </w:t>
            </w:r>
          </w:p>
        </w:tc>
        <w:tc>
          <w:tcPr>
            <w:tcW w:w="6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5410F" w14:textId="77777777" w:rsidR="00E03D1E" w:rsidRPr="00461958" w:rsidRDefault="00E03D1E" w:rsidP="00317AD8">
            <w:pPr>
              <w:rPr>
                <w:rFonts w:ascii="Times New Roman" w:hAnsi="Times New Roman" w:cs="Times New Roman"/>
                <w:b/>
                <w:bCs/>
                <w:color w:val="000000" w:themeColor="text1"/>
              </w:rPr>
            </w:pPr>
            <w:r w:rsidRPr="00461958">
              <w:rPr>
                <w:rFonts w:ascii="Times New Roman" w:hAnsi="Times New Roman" w:cs="Times New Roman"/>
                <w:b/>
                <w:bCs/>
                <w:color w:val="000000" w:themeColor="text1"/>
              </w:rPr>
              <w:t xml:space="preserve">Current HR Strength </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6DC7AC" w14:textId="77777777" w:rsidR="00E03D1E" w:rsidRPr="00461958" w:rsidRDefault="00E03D1E" w:rsidP="00317AD8">
            <w:pPr>
              <w:rPr>
                <w:rFonts w:ascii="Times New Roman" w:hAnsi="Times New Roman" w:cs="Times New Roman"/>
                <w:b/>
                <w:bCs/>
                <w:color w:val="000000" w:themeColor="text1"/>
              </w:rPr>
            </w:pPr>
            <w:r w:rsidRPr="00461958">
              <w:rPr>
                <w:rFonts w:ascii="Times New Roman" w:hAnsi="Times New Roman" w:cs="Times New Roman"/>
                <w:b/>
                <w:bCs/>
                <w:color w:val="000000" w:themeColor="text1"/>
              </w:rPr>
              <w:t>Surge HR Required</w:t>
            </w:r>
          </w:p>
        </w:tc>
        <w:tc>
          <w:tcPr>
            <w:tcW w:w="11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91E88D" w14:textId="77777777" w:rsidR="00E03D1E" w:rsidRPr="00461958" w:rsidRDefault="00E03D1E" w:rsidP="00317AD8">
            <w:pPr>
              <w:rPr>
                <w:rFonts w:ascii="Times New Roman" w:hAnsi="Times New Roman" w:cs="Times New Roman"/>
                <w:b/>
                <w:bCs/>
                <w:color w:val="000000" w:themeColor="text1"/>
              </w:rPr>
            </w:pPr>
            <w:r w:rsidRPr="00461958">
              <w:rPr>
                <w:rFonts w:ascii="Times New Roman" w:hAnsi="Times New Roman" w:cs="Times New Roman"/>
                <w:b/>
                <w:bCs/>
                <w:color w:val="000000" w:themeColor="text1"/>
              </w:rPr>
              <w:t>Resources required (One Month)</w:t>
            </w:r>
          </w:p>
        </w:tc>
      </w:tr>
      <w:tr w:rsidR="008D6A46" w:rsidRPr="00461958" w14:paraId="4B236FB6" w14:textId="77777777" w:rsidTr="00213A4D">
        <w:trPr>
          <w:trHeight w:val="369"/>
        </w:trPr>
        <w:tc>
          <w:tcPr>
            <w:tcW w:w="667" w:type="pct"/>
            <w:tcBorders>
              <w:top w:val="single" w:sz="4" w:space="0" w:color="auto"/>
              <w:left w:val="single" w:sz="4" w:space="0" w:color="auto"/>
              <w:bottom w:val="single" w:sz="4" w:space="0" w:color="auto"/>
              <w:right w:val="single" w:sz="4" w:space="0" w:color="auto"/>
            </w:tcBorders>
          </w:tcPr>
          <w:p w14:paraId="7FE24A15"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b/>
                <w:bCs/>
                <w:color w:val="000000" w:themeColor="text1"/>
              </w:rPr>
              <w:t>Travel restriction</w:t>
            </w:r>
          </w:p>
          <w:p w14:paraId="274114B9" w14:textId="77777777" w:rsidR="00E03D1E" w:rsidRPr="00461958" w:rsidRDefault="00E03D1E" w:rsidP="00317AD8">
            <w:pPr>
              <w:jc w:val="left"/>
              <w:rPr>
                <w:rFonts w:ascii="Times New Roman" w:hAnsi="Times New Roman" w:cs="Times New Roman"/>
                <w:color w:val="000000" w:themeColor="text1"/>
              </w:rPr>
            </w:pPr>
          </w:p>
        </w:tc>
        <w:tc>
          <w:tcPr>
            <w:tcW w:w="1130" w:type="pct"/>
            <w:tcBorders>
              <w:top w:val="single" w:sz="4" w:space="0" w:color="auto"/>
              <w:left w:val="single" w:sz="4" w:space="0" w:color="auto"/>
              <w:bottom w:val="single" w:sz="4" w:space="0" w:color="auto"/>
              <w:right w:val="single" w:sz="4" w:space="0" w:color="auto"/>
            </w:tcBorders>
          </w:tcPr>
          <w:p w14:paraId="06C4B1E3" w14:textId="1A2CF957" w:rsidR="00E03D1E" w:rsidRPr="00461958" w:rsidRDefault="00E03D1E" w:rsidP="00880B96">
            <w:pPr>
              <w:pStyle w:val="ListParagraph"/>
              <w:numPr>
                <w:ilvl w:val="0"/>
                <w:numId w:val="33"/>
              </w:numPr>
              <w:spacing w:before="0"/>
              <w:ind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Closing of International border including informal entry check posts (SJ Gate).</w:t>
            </w:r>
          </w:p>
          <w:p w14:paraId="42E8F92D" w14:textId="77777777" w:rsidR="00E03D1E" w:rsidRPr="00461958" w:rsidRDefault="00E03D1E" w:rsidP="00880B96">
            <w:pPr>
              <w:pStyle w:val="ListParagraph"/>
              <w:numPr>
                <w:ilvl w:val="0"/>
                <w:numId w:val="33"/>
              </w:numPr>
              <w:spacing w:before="0"/>
              <w:ind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Enhance border security</w:t>
            </w:r>
          </w:p>
          <w:p w14:paraId="7EAC1786" w14:textId="4A663800" w:rsidR="00E03D1E" w:rsidRPr="00461958" w:rsidRDefault="00E03D1E" w:rsidP="00880B96">
            <w:pPr>
              <w:pStyle w:val="ListParagraph"/>
              <w:numPr>
                <w:ilvl w:val="0"/>
                <w:numId w:val="33"/>
              </w:numPr>
              <w:spacing w:before="0"/>
              <w:ind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Only Bhutanese will be allowed at ground crossing</w:t>
            </w:r>
          </w:p>
          <w:p w14:paraId="2B0F6A44" w14:textId="77777777" w:rsidR="00E03D1E" w:rsidRPr="00461958" w:rsidRDefault="00E03D1E" w:rsidP="00880B96">
            <w:pPr>
              <w:pStyle w:val="ListParagraph"/>
              <w:numPr>
                <w:ilvl w:val="0"/>
                <w:numId w:val="33"/>
              </w:numPr>
              <w:spacing w:before="0"/>
              <w:ind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Selective passage of vehicles for transport of essential goods allowed at international border</w:t>
            </w:r>
          </w:p>
          <w:p w14:paraId="096C6C7A" w14:textId="4E7F3715" w:rsidR="00E03D1E" w:rsidRPr="00461958" w:rsidRDefault="00E03D1E" w:rsidP="00880B96">
            <w:pPr>
              <w:pStyle w:val="ListParagraph"/>
              <w:numPr>
                <w:ilvl w:val="0"/>
                <w:numId w:val="33"/>
              </w:numPr>
              <w:spacing w:before="0"/>
              <w:ind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In-country movement in and out of border towns is allowed.</w:t>
            </w:r>
          </w:p>
          <w:p w14:paraId="1F8A3986" w14:textId="77777777" w:rsidR="00E03D1E" w:rsidRPr="00461958" w:rsidRDefault="00E03D1E" w:rsidP="00880B96">
            <w:pPr>
              <w:pStyle w:val="ListParagraph"/>
              <w:numPr>
                <w:ilvl w:val="0"/>
                <w:numId w:val="33"/>
              </w:numPr>
              <w:spacing w:before="0"/>
              <w:ind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NDMA will issue travel restriction order</w:t>
            </w:r>
          </w:p>
        </w:tc>
        <w:tc>
          <w:tcPr>
            <w:tcW w:w="681" w:type="pct"/>
            <w:tcBorders>
              <w:top w:val="single" w:sz="4" w:space="0" w:color="auto"/>
              <w:left w:val="single" w:sz="4" w:space="0" w:color="auto"/>
              <w:bottom w:val="single" w:sz="4" w:space="0" w:color="auto"/>
              <w:right w:val="single" w:sz="4" w:space="0" w:color="auto"/>
            </w:tcBorders>
          </w:tcPr>
          <w:p w14:paraId="14CD7BCF" w14:textId="77777777" w:rsidR="00E03D1E" w:rsidRPr="00461958" w:rsidRDefault="00E03D1E" w:rsidP="00317AD8">
            <w:pPr>
              <w:jc w:val="left"/>
              <w:rPr>
                <w:rFonts w:ascii="Times New Roman" w:hAnsi="Times New Roman" w:cs="Times New Roman"/>
                <w:color w:val="000000" w:themeColor="text1"/>
              </w:rPr>
            </w:pPr>
          </w:p>
        </w:tc>
        <w:tc>
          <w:tcPr>
            <w:tcW w:w="696" w:type="pct"/>
            <w:tcBorders>
              <w:top w:val="single" w:sz="4" w:space="0" w:color="auto"/>
              <w:left w:val="single" w:sz="4" w:space="0" w:color="auto"/>
              <w:bottom w:val="single" w:sz="4" w:space="0" w:color="auto"/>
              <w:right w:val="single" w:sz="4" w:space="0" w:color="auto"/>
            </w:tcBorders>
          </w:tcPr>
          <w:p w14:paraId="2A137B88" w14:textId="77777777" w:rsidR="00E03D1E" w:rsidRPr="00461958" w:rsidRDefault="00E03D1E" w:rsidP="00317AD8">
            <w:pPr>
              <w:jc w:val="left"/>
              <w:rPr>
                <w:rFonts w:ascii="Times New Roman" w:hAnsi="Times New Roman" w:cs="Times New Roman"/>
                <w:color w:val="000000" w:themeColor="text1"/>
              </w:rPr>
            </w:pPr>
          </w:p>
        </w:tc>
        <w:tc>
          <w:tcPr>
            <w:tcW w:w="724" w:type="pct"/>
            <w:tcBorders>
              <w:top w:val="single" w:sz="4" w:space="0" w:color="auto"/>
              <w:left w:val="single" w:sz="4" w:space="0" w:color="auto"/>
              <w:bottom w:val="single" w:sz="4" w:space="0" w:color="auto"/>
              <w:right w:val="single" w:sz="4" w:space="0" w:color="auto"/>
            </w:tcBorders>
          </w:tcPr>
          <w:p w14:paraId="4876E73F" w14:textId="77777777" w:rsidR="00E03D1E" w:rsidRPr="00461958" w:rsidRDefault="00E03D1E" w:rsidP="00317AD8">
            <w:pPr>
              <w:jc w:val="left"/>
              <w:rPr>
                <w:rFonts w:ascii="Times New Roman" w:hAnsi="Times New Roman" w:cs="Times New Roman"/>
                <w:color w:val="000000" w:themeColor="text1"/>
              </w:rPr>
            </w:pPr>
          </w:p>
        </w:tc>
        <w:tc>
          <w:tcPr>
            <w:tcW w:w="1102" w:type="pct"/>
            <w:tcBorders>
              <w:top w:val="single" w:sz="4" w:space="0" w:color="auto"/>
              <w:left w:val="single" w:sz="4" w:space="0" w:color="auto"/>
              <w:bottom w:val="single" w:sz="4" w:space="0" w:color="auto"/>
              <w:right w:val="single" w:sz="4" w:space="0" w:color="auto"/>
            </w:tcBorders>
          </w:tcPr>
          <w:p w14:paraId="149249BC" w14:textId="77777777" w:rsidR="00E03D1E" w:rsidRPr="00461958" w:rsidRDefault="00E03D1E" w:rsidP="00317AD8">
            <w:pPr>
              <w:jc w:val="left"/>
              <w:rPr>
                <w:rFonts w:ascii="Times New Roman" w:hAnsi="Times New Roman" w:cs="Times New Roman"/>
                <w:color w:val="000000" w:themeColor="text1"/>
              </w:rPr>
            </w:pPr>
          </w:p>
        </w:tc>
      </w:tr>
      <w:tr w:rsidR="008D6A46" w:rsidRPr="00461958" w14:paraId="58C8472F" w14:textId="77777777" w:rsidTr="00213A4D">
        <w:trPr>
          <w:trHeight w:val="1673"/>
        </w:trPr>
        <w:tc>
          <w:tcPr>
            <w:tcW w:w="667" w:type="pct"/>
            <w:vMerge w:val="restart"/>
            <w:tcBorders>
              <w:top w:val="single" w:sz="4" w:space="0" w:color="auto"/>
              <w:left w:val="single" w:sz="4" w:space="0" w:color="auto"/>
              <w:right w:val="single" w:sz="4" w:space="0" w:color="auto"/>
            </w:tcBorders>
          </w:tcPr>
          <w:p w14:paraId="29817EB9" w14:textId="77777777" w:rsidR="00E03D1E" w:rsidRPr="00461958" w:rsidRDefault="00E03D1E" w:rsidP="00317AD8">
            <w:pPr>
              <w:jc w:val="left"/>
              <w:rPr>
                <w:rFonts w:ascii="Times New Roman" w:hAnsi="Times New Roman" w:cs="Times New Roman"/>
                <w:b/>
                <w:bCs/>
                <w:color w:val="000000" w:themeColor="text1"/>
              </w:rPr>
            </w:pPr>
          </w:p>
          <w:p w14:paraId="67E73E5F" w14:textId="77777777" w:rsidR="00E03D1E" w:rsidRPr="00461958" w:rsidRDefault="00E03D1E" w:rsidP="00317AD8">
            <w:pPr>
              <w:jc w:val="left"/>
              <w:rPr>
                <w:rFonts w:ascii="Times New Roman" w:hAnsi="Times New Roman" w:cs="Times New Roman"/>
                <w:b/>
                <w:bCs/>
                <w:color w:val="000000" w:themeColor="text1"/>
              </w:rPr>
            </w:pPr>
          </w:p>
          <w:p w14:paraId="2D50A113" w14:textId="77777777" w:rsidR="00E03D1E" w:rsidRPr="00461958" w:rsidRDefault="00E03D1E" w:rsidP="00317AD8">
            <w:pPr>
              <w:jc w:val="left"/>
              <w:rPr>
                <w:rFonts w:ascii="Times New Roman" w:hAnsi="Times New Roman" w:cs="Times New Roman"/>
                <w:b/>
                <w:bCs/>
                <w:color w:val="000000" w:themeColor="text1"/>
              </w:rPr>
            </w:pPr>
          </w:p>
          <w:p w14:paraId="57E12A7F" w14:textId="77777777" w:rsidR="00E03D1E" w:rsidRPr="00461958" w:rsidRDefault="00E03D1E" w:rsidP="00317AD8">
            <w:pPr>
              <w:ind w:left="0" w:firstLine="0"/>
              <w:jc w:val="left"/>
              <w:rPr>
                <w:rFonts w:ascii="Times New Roman" w:hAnsi="Times New Roman" w:cs="Times New Roman"/>
                <w:b/>
                <w:bCs/>
                <w:color w:val="000000" w:themeColor="text1"/>
              </w:rPr>
            </w:pPr>
          </w:p>
          <w:p w14:paraId="7428234C" w14:textId="77777777" w:rsidR="00E03D1E" w:rsidRPr="00461958" w:rsidRDefault="00E03D1E" w:rsidP="00317AD8">
            <w:pPr>
              <w:jc w:val="left"/>
              <w:rPr>
                <w:rFonts w:ascii="Times New Roman" w:hAnsi="Times New Roman" w:cs="Times New Roman"/>
                <w:b/>
                <w:bCs/>
                <w:color w:val="000000" w:themeColor="text1"/>
              </w:rPr>
            </w:pPr>
            <w:r w:rsidRPr="00461958">
              <w:rPr>
                <w:rFonts w:ascii="Times New Roman" w:hAnsi="Times New Roman" w:cs="Times New Roman"/>
                <w:b/>
                <w:bCs/>
                <w:color w:val="000000" w:themeColor="text1"/>
              </w:rPr>
              <w:t>COVID Screening</w:t>
            </w:r>
          </w:p>
          <w:p w14:paraId="04F4A53A" w14:textId="1E84A4DC" w:rsidR="00E03D1E" w:rsidRPr="00461958" w:rsidRDefault="00461958" w:rsidP="00317AD8">
            <w:pPr>
              <w:jc w:val="left"/>
              <w:rPr>
                <w:rFonts w:ascii="Times New Roman" w:hAnsi="Times New Roman" w:cs="Times New Roman"/>
                <w:color w:val="000000" w:themeColor="text1"/>
              </w:rPr>
            </w:pPr>
            <w:r>
              <w:rPr>
                <w:rFonts w:ascii="Times New Roman" w:hAnsi="Times New Roman" w:cs="Times New Roman"/>
                <w:color w:val="000000" w:themeColor="text1"/>
              </w:rPr>
              <w:t>Team Leader: Sherub (CO</w:t>
            </w:r>
          </w:p>
          <w:p w14:paraId="38734D88" w14:textId="77777777" w:rsidR="00E03D1E" w:rsidRPr="00461958" w:rsidRDefault="00E03D1E" w:rsidP="00317AD8">
            <w:pPr>
              <w:jc w:val="left"/>
              <w:rPr>
                <w:rFonts w:ascii="Times New Roman" w:hAnsi="Times New Roman" w:cs="Times New Roman"/>
                <w:b/>
                <w:bCs/>
                <w:color w:val="000000" w:themeColor="text1"/>
              </w:rPr>
            </w:pPr>
          </w:p>
          <w:p w14:paraId="3A721B5F"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4690D17F" w14:textId="01710DBB"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bCs/>
                <w:color w:val="000000" w:themeColor="text1"/>
                <w:szCs w:val="20"/>
              </w:rPr>
              <w:t>Screening of Bhutanese entering via S/Jongkhar gate from affected place    will be screened 200 entering.</w:t>
            </w:r>
          </w:p>
        </w:tc>
        <w:tc>
          <w:tcPr>
            <w:tcW w:w="681" w:type="pct"/>
            <w:tcBorders>
              <w:top w:val="single" w:sz="4" w:space="0" w:color="auto"/>
              <w:left w:val="single" w:sz="4" w:space="0" w:color="auto"/>
              <w:bottom w:val="single" w:sz="4" w:space="0" w:color="auto"/>
              <w:right w:val="single" w:sz="4" w:space="0" w:color="auto"/>
            </w:tcBorders>
          </w:tcPr>
          <w:p w14:paraId="3CC1C1A4" w14:textId="2000408B" w:rsidR="00E03D1E" w:rsidRPr="00461958" w:rsidRDefault="00461958" w:rsidP="00317AD8">
            <w:pPr>
              <w:ind w:left="0" w:firstLine="0"/>
              <w:jc w:val="left"/>
              <w:rPr>
                <w:rFonts w:ascii="Times New Roman" w:hAnsi="Times New Roman" w:cs="Times New Roman"/>
                <w:color w:val="000000" w:themeColor="text1"/>
              </w:rPr>
            </w:pPr>
            <w:r w:rsidRPr="00461958">
              <w:rPr>
                <w:rFonts w:ascii="Times New Roman" w:hAnsi="Times New Roman" w:cs="Times New Roman"/>
                <w:color w:val="000000" w:themeColor="text1"/>
              </w:rPr>
              <w:t xml:space="preserve">4 Health staff </w:t>
            </w:r>
            <w:r w:rsidR="00E03D1E" w:rsidRPr="00461958">
              <w:rPr>
                <w:rFonts w:ascii="Times New Roman" w:hAnsi="Times New Roman" w:cs="Times New Roman"/>
                <w:color w:val="000000" w:themeColor="text1"/>
              </w:rPr>
              <w:t>( in 2 shift)  to screen people</w:t>
            </w:r>
          </w:p>
          <w:p w14:paraId="702E7582" w14:textId="77777777" w:rsidR="00E03D1E" w:rsidRPr="00461958" w:rsidRDefault="00E03D1E" w:rsidP="00317AD8">
            <w:pPr>
              <w:jc w:val="left"/>
              <w:rPr>
                <w:rFonts w:ascii="Times New Roman" w:hAnsi="Times New Roman" w:cs="Times New Roman"/>
                <w:color w:val="000000" w:themeColor="text1"/>
              </w:rPr>
            </w:pPr>
          </w:p>
        </w:tc>
        <w:tc>
          <w:tcPr>
            <w:tcW w:w="696" w:type="pct"/>
            <w:tcBorders>
              <w:top w:val="single" w:sz="4" w:space="0" w:color="auto"/>
              <w:left w:val="single" w:sz="4" w:space="0" w:color="auto"/>
              <w:bottom w:val="single" w:sz="4" w:space="0" w:color="auto"/>
              <w:right w:val="single" w:sz="4" w:space="0" w:color="auto"/>
            </w:tcBorders>
          </w:tcPr>
          <w:p w14:paraId="415F00A0" w14:textId="56C312A2" w:rsidR="00E03D1E" w:rsidRPr="00461958" w:rsidRDefault="00E03D1E" w:rsidP="00317AD8">
            <w:pPr>
              <w:ind w:left="0" w:firstLine="0"/>
              <w:jc w:val="left"/>
              <w:rPr>
                <w:rFonts w:ascii="Times New Roman" w:hAnsi="Times New Roman" w:cs="Times New Roman"/>
                <w:color w:val="000000" w:themeColor="text1"/>
              </w:rPr>
            </w:pPr>
            <w:r w:rsidRPr="00461958">
              <w:rPr>
                <w:rFonts w:ascii="Times New Roman" w:hAnsi="Times New Roman" w:cs="Times New Roman"/>
                <w:color w:val="000000" w:themeColor="text1"/>
              </w:rPr>
              <w:t>Health staff -4</w:t>
            </w:r>
          </w:p>
          <w:p w14:paraId="74A7D276" w14:textId="69285E0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Immigration 2,</w:t>
            </w:r>
          </w:p>
          <w:p w14:paraId="2FE00F25" w14:textId="4DFD00B6" w:rsidR="00E03D1E" w:rsidRPr="00461958" w:rsidRDefault="00D30ED6"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Customs -2, </w:t>
            </w:r>
            <w:r w:rsidR="00E03D1E" w:rsidRPr="00461958">
              <w:rPr>
                <w:rFonts w:ascii="Times New Roman" w:hAnsi="Times New Roman" w:cs="Times New Roman"/>
                <w:color w:val="000000" w:themeColor="text1"/>
              </w:rPr>
              <w:t>Police 2</w:t>
            </w:r>
          </w:p>
          <w:p w14:paraId="5DFCBCC0" w14:textId="7328FE7B" w:rsidR="00E03D1E" w:rsidRPr="00461958" w:rsidRDefault="00D30ED6"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BAFRA -1, </w:t>
            </w:r>
            <w:r w:rsidR="00E03D1E" w:rsidRPr="00461958">
              <w:rPr>
                <w:rFonts w:ascii="Times New Roman" w:hAnsi="Times New Roman" w:cs="Times New Roman"/>
                <w:color w:val="000000" w:themeColor="text1"/>
              </w:rPr>
              <w:t>Dessup -1</w:t>
            </w:r>
          </w:p>
          <w:p w14:paraId="43E1FAF3"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RSTA - 1</w:t>
            </w:r>
          </w:p>
        </w:tc>
        <w:tc>
          <w:tcPr>
            <w:tcW w:w="724" w:type="pct"/>
            <w:tcBorders>
              <w:top w:val="single" w:sz="4" w:space="0" w:color="auto"/>
              <w:left w:val="single" w:sz="4" w:space="0" w:color="auto"/>
              <w:bottom w:val="single" w:sz="4" w:space="0" w:color="auto"/>
              <w:right w:val="single" w:sz="4" w:space="0" w:color="auto"/>
            </w:tcBorders>
          </w:tcPr>
          <w:p w14:paraId="4F651704"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BAFRA</w:t>
            </w:r>
          </w:p>
          <w:p w14:paraId="7430CD04"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Desuup</w:t>
            </w:r>
          </w:p>
          <w:p w14:paraId="0F36071F"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Immigration</w:t>
            </w:r>
          </w:p>
          <w:p w14:paraId="26BBDCB2"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Revenue &amp; Customs</w:t>
            </w:r>
          </w:p>
        </w:tc>
        <w:tc>
          <w:tcPr>
            <w:tcW w:w="1102" w:type="pct"/>
            <w:tcBorders>
              <w:top w:val="single" w:sz="4" w:space="0" w:color="auto"/>
              <w:left w:val="single" w:sz="4" w:space="0" w:color="auto"/>
              <w:bottom w:val="single" w:sz="4" w:space="0" w:color="auto"/>
              <w:right w:val="single" w:sz="4" w:space="0" w:color="auto"/>
            </w:tcBorders>
          </w:tcPr>
          <w:p w14:paraId="100E677E" w14:textId="77777777" w:rsidR="00E03D1E" w:rsidRPr="00461958" w:rsidRDefault="00E03D1E"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Handheld thermometer -2</w:t>
            </w:r>
          </w:p>
          <w:p w14:paraId="13A5038D" w14:textId="77777777" w:rsidR="00E03D1E" w:rsidRPr="00461958" w:rsidRDefault="00E03D1E"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HDF forms -200</w:t>
            </w:r>
          </w:p>
          <w:p w14:paraId="3C85E33B" w14:textId="77777777" w:rsidR="00E03D1E" w:rsidRPr="00461958" w:rsidRDefault="00E03D1E"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Hand sanitizer – 5 litres</w:t>
            </w:r>
          </w:p>
          <w:p w14:paraId="776B324F" w14:textId="4CAC1AFE" w:rsidR="00E03D1E" w:rsidRPr="00461958" w:rsidRDefault="00E03D1E"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Medical face Mask - 400</w:t>
            </w:r>
          </w:p>
          <w:p w14:paraId="667605C5" w14:textId="01946F86" w:rsidR="00E03D1E" w:rsidRPr="00461958" w:rsidRDefault="00E03D1E"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Gloves  - 400 pairs</w:t>
            </w:r>
          </w:p>
        </w:tc>
      </w:tr>
      <w:tr w:rsidR="008D6A46" w:rsidRPr="00461958" w14:paraId="50E5148A" w14:textId="77777777" w:rsidTr="00213A4D">
        <w:trPr>
          <w:trHeight w:val="1673"/>
        </w:trPr>
        <w:tc>
          <w:tcPr>
            <w:tcW w:w="667" w:type="pct"/>
            <w:vMerge/>
            <w:tcBorders>
              <w:top w:val="single" w:sz="4" w:space="0" w:color="auto"/>
              <w:left w:val="single" w:sz="4" w:space="0" w:color="auto"/>
              <w:right w:val="single" w:sz="4" w:space="0" w:color="auto"/>
            </w:tcBorders>
          </w:tcPr>
          <w:p w14:paraId="165FB024"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tcPr>
          <w:p w14:paraId="6FF5154A" w14:textId="368714B6"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b/>
                <w:bCs/>
                <w:color w:val="000000" w:themeColor="text1"/>
                <w:szCs w:val="20"/>
              </w:rPr>
            </w:pPr>
            <w:r w:rsidRPr="00461958">
              <w:rPr>
                <w:rFonts w:ascii="Times New Roman" w:hAnsi="Times New Roman" w:cs="Times New Roman"/>
                <w:color w:val="000000" w:themeColor="text1"/>
                <w:szCs w:val="20"/>
              </w:rPr>
              <w:t>Surveillance at Flu Clinic</w:t>
            </w:r>
          </w:p>
          <w:p w14:paraId="283EAB46" w14:textId="77777777" w:rsidR="00E03D1E" w:rsidRPr="00461958" w:rsidRDefault="00E03D1E" w:rsidP="00317AD8">
            <w:pPr>
              <w:jc w:val="left"/>
              <w:rPr>
                <w:rFonts w:ascii="Times New Roman" w:hAnsi="Times New Roman" w:cs="Times New Roman"/>
                <w:bCs/>
                <w:color w:val="000000" w:themeColor="text1"/>
              </w:rPr>
            </w:pPr>
          </w:p>
        </w:tc>
        <w:tc>
          <w:tcPr>
            <w:tcW w:w="681" w:type="pct"/>
            <w:tcBorders>
              <w:top w:val="single" w:sz="4" w:space="0" w:color="auto"/>
              <w:left w:val="single" w:sz="4" w:space="0" w:color="auto"/>
              <w:bottom w:val="single" w:sz="4" w:space="0" w:color="auto"/>
              <w:right w:val="single" w:sz="4" w:space="0" w:color="auto"/>
            </w:tcBorders>
          </w:tcPr>
          <w:p w14:paraId="073D6BC8" w14:textId="77326A53"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Doctor/HA  -2</w:t>
            </w:r>
          </w:p>
          <w:p w14:paraId="5A5C98D8"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Pharmacy – 2</w:t>
            </w:r>
          </w:p>
          <w:p w14:paraId="2D60715C" w14:textId="6425E025"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Nurse – 2</w:t>
            </w:r>
          </w:p>
          <w:p w14:paraId="67E9968F"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Reception – 2</w:t>
            </w:r>
          </w:p>
        </w:tc>
        <w:tc>
          <w:tcPr>
            <w:tcW w:w="696" w:type="pct"/>
            <w:tcBorders>
              <w:top w:val="single" w:sz="4" w:space="0" w:color="auto"/>
              <w:left w:val="single" w:sz="4" w:space="0" w:color="auto"/>
              <w:bottom w:val="single" w:sz="4" w:space="0" w:color="auto"/>
              <w:right w:val="single" w:sz="4" w:space="0" w:color="auto"/>
            </w:tcBorders>
          </w:tcPr>
          <w:p w14:paraId="0741D860"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Doctor/HA  - 1</w:t>
            </w:r>
          </w:p>
          <w:p w14:paraId="041687FC"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Pharmacy – 1</w:t>
            </w:r>
          </w:p>
          <w:p w14:paraId="6F6B8F5B"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Nurse – 1</w:t>
            </w:r>
          </w:p>
          <w:p w14:paraId="0C679AD6"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Reception –  1</w:t>
            </w:r>
          </w:p>
        </w:tc>
        <w:tc>
          <w:tcPr>
            <w:tcW w:w="724" w:type="pct"/>
            <w:tcBorders>
              <w:top w:val="single" w:sz="4" w:space="0" w:color="auto"/>
              <w:left w:val="single" w:sz="4" w:space="0" w:color="auto"/>
              <w:bottom w:val="single" w:sz="4" w:space="0" w:color="auto"/>
              <w:right w:val="single" w:sz="4" w:space="0" w:color="auto"/>
            </w:tcBorders>
          </w:tcPr>
          <w:p w14:paraId="7DABB21F" w14:textId="1C14DE29"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Doctor/HA  - 1</w:t>
            </w:r>
          </w:p>
          <w:p w14:paraId="349401A6" w14:textId="2F950BD9" w:rsidR="00E03D1E" w:rsidRPr="00461958" w:rsidRDefault="00D30ED6"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Pharmacy – 1 </w:t>
            </w:r>
            <w:r w:rsidR="00E03D1E" w:rsidRPr="00461958">
              <w:rPr>
                <w:rFonts w:ascii="Times New Roman" w:hAnsi="Times New Roman" w:cs="Times New Roman"/>
                <w:color w:val="000000" w:themeColor="text1"/>
              </w:rPr>
              <w:t>Nurse – 1</w:t>
            </w:r>
            <w:r w:rsidR="00461958">
              <w:rPr>
                <w:rFonts w:ascii="Times New Roman" w:hAnsi="Times New Roman" w:cs="Times New Roman"/>
                <w:color w:val="000000" w:themeColor="text1"/>
              </w:rPr>
              <w:t xml:space="preserve"> </w:t>
            </w:r>
            <w:r w:rsidR="00E03D1E" w:rsidRPr="00461958">
              <w:rPr>
                <w:rFonts w:ascii="Times New Roman" w:hAnsi="Times New Roman" w:cs="Times New Roman"/>
                <w:color w:val="000000" w:themeColor="text1"/>
              </w:rPr>
              <w:t>(Riserbo)</w:t>
            </w:r>
          </w:p>
          <w:p w14:paraId="2D100A1C"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Reception –  1 (Dzongkhag)</w:t>
            </w:r>
          </w:p>
        </w:tc>
        <w:tc>
          <w:tcPr>
            <w:tcW w:w="1102" w:type="pct"/>
            <w:tcBorders>
              <w:top w:val="single" w:sz="4" w:space="0" w:color="auto"/>
              <w:left w:val="single" w:sz="4" w:space="0" w:color="auto"/>
              <w:bottom w:val="single" w:sz="4" w:space="0" w:color="auto"/>
              <w:right w:val="single" w:sz="4" w:space="0" w:color="auto"/>
            </w:tcBorders>
          </w:tcPr>
          <w:p w14:paraId="5B608E9D" w14:textId="77777777" w:rsidR="00E03D1E" w:rsidRPr="00461958" w:rsidRDefault="00E03D1E" w:rsidP="00880B96">
            <w:pPr>
              <w:pStyle w:val="ListParagraph"/>
              <w:numPr>
                <w:ilvl w:val="0"/>
                <w:numId w:val="38"/>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Thermometer : 2</w:t>
            </w:r>
          </w:p>
          <w:p w14:paraId="224C10F4" w14:textId="77777777" w:rsidR="00E03D1E" w:rsidRPr="00461958" w:rsidRDefault="00E03D1E" w:rsidP="00880B96">
            <w:pPr>
              <w:pStyle w:val="ListParagraph"/>
              <w:numPr>
                <w:ilvl w:val="0"/>
                <w:numId w:val="38"/>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Hand sanitizer – 5 litres</w:t>
            </w:r>
          </w:p>
          <w:p w14:paraId="5B33140A" w14:textId="77777777" w:rsidR="00E03D1E" w:rsidRPr="00461958" w:rsidRDefault="00E03D1E" w:rsidP="00880B96">
            <w:pPr>
              <w:pStyle w:val="ListParagraph"/>
              <w:numPr>
                <w:ilvl w:val="0"/>
                <w:numId w:val="38"/>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Medical face Mask - 1200</w:t>
            </w:r>
          </w:p>
          <w:p w14:paraId="5194B4B3" w14:textId="5E055953" w:rsidR="00E03D1E" w:rsidRPr="00461958" w:rsidRDefault="00E03D1E" w:rsidP="00880B96">
            <w:pPr>
              <w:pStyle w:val="ListParagraph"/>
              <w:numPr>
                <w:ilvl w:val="0"/>
                <w:numId w:val="38"/>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Gloves  - 300 pairs</w:t>
            </w:r>
          </w:p>
        </w:tc>
      </w:tr>
      <w:tr w:rsidR="008D6A46" w:rsidRPr="00461958" w14:paraId="14C5D943" w14:textId="77777777" w:rsidTr="00213A4D">
        <w:trPr>
          <w:trHeight w:val="369"/>
        </w:trPr>
        <w:tc>
          <w:tcPr>
            <w:tcW w:w="667" w:type="pct"/>
            <w:vMerge/>
            <w:tcBorders>
              <w:left w:val="single" w:sz="4" w:space="0" w:color="auto"/>
              <w:right w:val="single" w:sz="4" w:space="0" w:color="auto"/>
            </w:tcBorders>
          </w:tcPr>
          <w:p w14:paraId="7F51BFFB"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tcPr>
          <w:p w14:paraId="50695A05" w14:textId="273505E6" w:rsidR="00E03D1E" w:rsidRPr="00461958" w:rsidRDefault="00E03D1E" w:rsidP="00317AD8">
            <w:pPr>
              <w:jc w:val="left"/>
              <w:rPr>
                <w:rFonts w:ascii="Times New Roman" w:hAnsi="Times New Roman" w:cs="Times New Roman"/>
                <w:bCs/>
                <w:color w:val="000000" w:themeColor="text1"/>
              </w:rPr>
            </w:pPr>
            <w:r w:rsidRPr="00461958">
              <w:rPr>
                <w:rFonts w:ascii="Times New Roman" w:hAnsi="Times New Roman" w:cs="Times New Roman"/>
                <w:bCs/>
                <w:color w:val="000000" w:themeColor="text1"/>
              </w:rPr>
              <w:t>Testing of suspected cases from flu clinics and at the gate</w:t>
            </w:r>
            <w:r w:rsidR="00461958">
              <w:rPr>
                <w:rFonts w:ascii="Times New Roman" w:hAnsi="Times New Roman" w:cs="Times New Roman"/>
                <w:bCs/>
                <w:color w:val="000000" w:themeColor="text1"/>
              </w:rPr>
              <w:t xml:space="preserve"> </w:t>
            </w:r>
            <w:r w:rsidRPr="00461958">
              <w:rPr>
                <w:rFonts w:ascii="Times New Roman" w:hAnsi="Times New Roman" w:cs="Times New Roman"/>
                <w:bCs/>
                <w:color w:val="000000" w:themeColor="text1"/>
              </w:rPr>
              <w:t>(600)</w:t>
            </w:r>
          </w:p>
        </w:tc>
        <w:tc>
          <w:tcPr>
            <w:tcW w:w="681" w:type="pct"/>
            <w:tcBorders>
              <w:top w:val="single" w:sz="4" w:space="0" w:color="auto"/>
              <w:left w:val="single" w:sz="4" w:space="0" w:color="auto"/>
              <w:bottom w:val="single" w:sz="4" w:space="0" w:color="auto"/>
              <w:right w:val="single" w:sz="4" w:space="0" w:color="auto"/>
            </w:tcBorders>
          </w:tcPr>
          <w:p w14:paraId="74AF5ED6" w14:textId="0E40A4FD"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bCs/>
                <w:color w:val="000000" w:themeColor="text1"/>
              </w:rPr>
              <w:t>Laboratory technician – 2</w:t>
            </w:r>
          </w:p>
        </w:tc>
        <w:tc>
          <w:tcPr>
            <w:tcW w:w="696" w:type="pct"/>
            <w:tcBorders>
              <w:top w:val="single" w:sz="4" w:space="0" w:color="auto"/>
              <w:left w:val="single" w:sz="4" w:space="0" w:color="auto"/>
              <w:bottom w:val="single" w:sz="4" w:space="0" w:color="auto"/>
              <w:right w:val="single" w:sz="4" w:space="0" w:color="auto"/>
            </w:tcBorders>
          </w:tcPr>
          <w:p w14:paraId="06D61C99"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bCs/>
                <w:color w:val="000000" w:themeColor="text1"/>
              </w:rPr>
              <w:t>Laboratory technician – 2</w:t>
            </w:r>
          </w:p>
        </w:tc>
        <w:tc>
          <w:tcPr>
            <w:tcW w:w="724" w:type="pct"/>
            <w:tcBorders>
              <w:top w:val="single" w:sz="4" w:space="0" w:color="auto"/>
              <w:left w:val="single" w:sz="4" w:space="0" w:color="auto"/>
              <w:bottom w:val="single" w:sz="4" w:space="0" w:color="auto"/>
              <w:right w:val="single" w:sz="4" w:space="0" w:color="auto"/>
            </w:tcBorders>
          </w:tcPr>
          <w:p w14:paraId="5F13DFF0"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Not Required</w:t>
            </w:r>
          </w:p>
        </w:tc>
        <w:tc>
          <w:tcPr>
            <w:tcW w:w="1102" w:type="pct"/>
            <w:tcBorders>
              <w:top w:val="single" w:sz="4" w:space="0" w:color="auto"/>
              <w:left w:val="single" w:sz="4" w:space="0" w:color="auto"/>
              <w:bottom w:val="single" w:sz="4" w:space="0" w:color="auto"/>
              <w:right w:val="single" w:sz="4" w:space="0" w:color="auto"/>
            </w:tcBorders>
          </w:tcPr>
          <w:p w14:paraId="1882E989" w14:textId="77777777" w:rsidR="00E03D1E" w:rsidRPr="00461958" w:rsidRDefault="00E03D1E"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Viral transport media -600</w:t>
            </w:r>
          </w:p>
          <w:p w14:paraId="7145DD18" w14:textId="61063D99" w:rsidR="00E03D1E" w:rsidRPr="00461958" w:rsidRDefault="00E03D1E"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Sample shipment box – 30</w:t>
            </w:r>
          </w:p>
          <w:p w14:paraId="203FE7FE" w14:textId="4775FF8E" w:rsidR="00E03D1E" w:rsidRPr="00461958" w:rsidRDefault="00E03D1E"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Gloves – 600 pairs</w:t>
            </w:r>
          </w:p>
          <w:p w14:paraId="4EB3C1EE" w14:textId="77777777" w:rsidR="00E03D1E" w:rsidRPr="00461958" w:rsidRDefault="00E03D1E"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N95 mask - 60</w:t>
            </w:r>
          </w:p>
          <w:p w14:paraId="6123AC50" w14:textId="77777777" w:rsidR="00E03D1E" w:rsidRPr="00461958" w:rsidRDefault="00E03D1E"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Vehicle – 1</w:t>
            </w:r>
          </w:p>
          <w:p w14:paraId="309665A3" w14:textId="77777777" w:rsidR="00E03D1E" w:rsidRPr="00461958" w:rsidRDefault="00E03D1E"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Full PPE – 100 sets</w:t>
            </w:r>
          </w:p>
        </w:tc>
      </w:tr>
      <w:tr w:rsidR="008D6A46" w:rsidRPr="00461958" w14:paraId="14C7C5C1" w14:textId="77777777" w:rsidTr="00213A4D">
        <w:trPr>
          <w:trHeight w:val="369"/>
        </w:trPr>
        <w:tc>
          <w:tcPr>
            <w:tcW w:w="667" w:type="pct"/>
            <w:vMerge w:val="restart"/>
            <w:tcBorders>
              <w:top w:val="single" w:sz="4" w:space="0" w:color="auto"/>
              <w:left w:val="single" w:sz="4" w:space="0" w:color="auto"/>
              <w:bottom w:val="single" w:sz="4" w:space="0" w:color="auto"/>
              <w:right w:val="single" w:sz="4" w:space="0" w:color="auto"/>
            </w:tcBorders>
          </w:tcPr>
          <w:p w14:paraId="79A92234" w14:textId="77777777" w:rsidR="00E03D1E" w:rsidRPr="00461958" w:rsidRDefault="00E03D1E" w:rsidP="00317AD8">
            <w:pPr>
              <w:ind w:left="0" w:firstLine="0"/>
              <w:jc w:val="left"/>
              <w:rPr>
                <w:rFonts w:ascii="Times New Roman" w:hAnsi="Times New Roman" w:cs="Times New Roman"/>
                <w:b/>
                <w:bCs/>
                <w:color w:val="000000" w:themeColor="text1"/>
              </w:rPr>
            </w:pPr>
            <w:r w:rsidRPr="00461958">
              <w:rPr>
                <w:rFonts w:ascii="Times New Roman" w:hAnsi="Times New Roman" w:cs="Times New Roman"/>
                <w:b/>
                <w:bCs/>
                <w:color w:val="000000" w:themeColor="text1"/>
              </w:rPr>
              <w:t>Surveillance</w:t>
            </w:r>
          </w:p>
          <w:p w14:paraId="68921907" w14:textId="77777777" w:rsidR="00E03D1E" w:rsidRPr="00461958" w:rsidRDefault="00E03D1E" w:rsidP="00317AD8">
            <w:pPr>
              <w:jc w:val="left"/>
              <w:rPr>
                <w:rFonts w:ascii="Times New Roman" w:hAnsi="Times New Roman" w:cs="Times New Roman"/>
                <w:b/>
                <w:bCs/>
                <w:color w:val="000000" w:themeColor="text1"/>
              </w:rPr>
            </w:pPr>
            <w:r w:rsidRPr="00461958">
              <w:rPr>
                <w:rFonts w:ascii="Times New Roman" w:hAnsi="Times New Roman" w:cs="Times New Roman"/>
                <w:color w:val="000000" w:themeColor="text1"/>
              </w:rPr>
              <w:t>Team Leader: Mon Bdr (LO)</w:t>
            </w:r>
          </w:p>
        </w:tc>
        <w:tc>
          <w:tcPr>
            <w:tcW w:w="1130" w:type="pct"/>
            <w:tcBorders>
              <w:top w:val="single" w:sz="4" w:space="0" w:color="auto"/>
              <w:left w:val="single" w:sz="4" w:space="0" w:color="auto"/>
              <w:bottom w:val="single" w:sz="4" w:space="0" w:color="auto"/>
              <w:right w:val="single" w:sz="4" w:space="0" w:color="auto"/>
            </w:tcBorders>
            <w:hideMark/>
          </w:tcPr>
          <w:p w14:paraId="47D7105D"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b/>
                <w:bCs/>
                <w:color w:val="000000" w:themeColor="text1"/>
                <w:szCs w:val="20"/>
              </w:rPr>
            </w:pPr>
            <w:r w:rsidRPr="00461958">
              <w:rPr>
                <w:rFonts w:ascii="Times New Roman" w:hAnsi="Times New Roman" w:cs="Times New Roman"/>
                <w:color w:val="000000" w:themeColor="text1"/>
                <w:szCs w:val="20"/>
              </w:rPr>
              <w:t>Contact tracing and if cases are reported (5 cases)</w:t>
            </w:r>
          </w:p>
        </w:tc>
        <w:tc>
          <w:tcPr>
            <w:tcW w:w="681" w:type="pct"/>
            <w:tcBorders>
              <w:top w:val="single" w:sz="4" w:space="0" w:color="auto"/>
              <w:left w:val="single" w:sz="4" w:space="0" w:color="auto"/>
              <w:bottom w:val="single" w:sz="4" w:space="0" w:color="auto"/>
              <w:right w:val="single" w:sz="4" w:space="0" w:color="auto"/>
            </w:tcBorders>
          </w:tcPr>
          <w:p w14:paraId="209B8C10"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HW - 2</w:t>
            </w:r>
          </w:p>
          <w:p w14:paraId="0A591835" w14:textId="77777777" w:rsidR="00E03D1E" w:rsidRPr="00461958" w:rsidRDefault="00E03D1E" w:rsidP="00317AD8">
            <w:pPr>
              <w:jc w:val="left"/>
              <w:rPr>
                <w:rFonts w:ascii="Times New Roman" w:hAnsi="Times New Roman" w:cs="Times New Roman"/>
                <w:color w:val="000000" w:themeColor="text1"/>
              </w:rPr>
            </w:pPr>
          </w:p>
        </w:tc>
        <w:tc>
          <w:tcPr>
            <w:tcW w:w="696" w:type="pct"/>
            <w:tcBorders>
              <w:top w:val="single" w:sz="4" w:space="0" w:color="auto"/>
              <w:left w:val="single" w:sz="4" w:space="0" w:color="auto"/>
              <w:bottom w:val="single" w:sz="4" w:space="0" w:color="auto"/>
              <w:right w:val="single" w:sz="4" w:space="0" w:color="auto"/>
            </w:tcBorders>
            <w:hideMark/>
          </w:tcPr>
          <w:p w14:paraId="17026D4B"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HW - 2</w:t>
            </w:r>
          </w:p>
        </w:tc>
        <w:tc>
          <w:tcPr>
            <w:tcW w:w="724" w:type="pct"/>
            <w:tcBorders>
              <w:top w:val="single" w:sz="4" w:space="0" w:color="auto"/>
              <w:left w:val="single" w:sz="4" w:space="0" w:color="auto"/>
              <w:bottom w:val="single" w:sz="4" w:space="0" w:color="auto"/>
              <w:right w:val="single" w:sz="4" w:space="0" w:color="auto"/>
            </w:tcBorders>
            <w:hideMark/>
          </w:tcPr>
          <w:p w14:paraId="53278706"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HISC (1)</w:t>
            </w:r>
          </w:p>
          <w:p w14:paraId="2E73D489" w14:textId="77777777" w:rsidR="00E03D1E" w:rsidRPr="00461958" w:rsidRDefault="00E03D1E" w:rsidP="00317AD8">
            <w:pPr>
              <w:jc w:val="left"/>
              <w:rPr>
                <w:rFonts w:ascii="Times New Roman" w:hAnsi="Times New Roman" w:cs="Times New Roman"/>
                <w:color w:val="000000" w:themeColor="text1"/>
              </w:rPr>
            </w:pPr>
          </w:p>
        </w:tc>
        <w:tc>
          <w:tcPr>
            <w:tcW w:w="1102" w:type="pct"/>
            <w:tcBorders>
              <w:top w:val="single" w:sz="4" w:space="0" w:color="auto"/>
              <w:left w:val="single" w:sz="4" w:space="0" w:color="auto"/>
              <w:bottom w:val="single" w:sz="4" w:space="0" w:color="auto"/>
              <w:right w:val="single" w:sz="4" w:space="0" w:color="auto"/>
            </w:tcBorders>
          </w:tcPr>
          <w:p w14:paraId="2CAD6011" w14:textId="77777777" w:rsidR="00E03D1E" w:rsidRPr="00461958" w:rsidRDefault="00E03D1E" w:rsidP="00880B96">
            <w:pPr>
              <w:pStyle w:val="ListParagraph"/>
              <w:numPr>
                <w:ilvl w:val="0"/>
                <w:numId w:val="39"/>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Phone – 2</w:t>
            </w:r>
          </w:p>
          <w:p w14:paraId="124B2CEB" w14:textId="77777777" w:rsidR="00E03D1E" w:rsidRPr="00461958" w:rsidRDefault="00E03D1E" w:rsidP="00880B96">
            <w:pPr>
              <w:pStyle w:val="ListParagraph"/>
              <w:numPr>
                <w:ilvl w:val="0"/>
                <w:numId w:val="39"/>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Vehicle – 1</w:t>
            </w:r>
          </w:p>
          <w:p w14:paraId="6906E472" w14:textId="77777777" w:rsidR="00E03D1E" w:rsidRPr="00461958" w:rsidRDefault="00E03D1E" w:rsidP="00880B96">
            <w:pPr>
              <w:pStyle w:val="ListParagraph"/>
              <w:numPr>
                <w:ilvl w:val="0"/>
                <w:numId w:val="39"/>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Hand sanitizer – 2 bottles</w:t>
            </w:r>
          </w:p>
          <w:p w14:paraId="4876E8A4" w14:textId="14D9D6C9" w:rsidR="00E03D1E" w:rsidRPr="00461958" w:rsidRDefault="00E03D1E" w:rsidP="00880B96">
            <w:pPr>
              <w:pStyle w:val="ListParagraph"/>
              <w:numPr>
                <w:ilvl w:val="0"/>
                <w:numId w:val="39"/>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Face mask – 100</w:t>
            </w:r>
          </w:p>
        </w:tc>
      </w:tr>
      <w:tr w:rsidR="008D6A46" w:rsidRPr="00461958" w14:paraId="79C00149" w14:textId="77777777" w:rsidTr="00213A4D">
        <w:trPr>
          <w:trHeight w:val="644"/>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4EFA3F59"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715D290C"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Enhanced surveillance -  SARI and ILI</w:t>
            </w:r>
          </w:p>
        </w:tc>
        <w:tc>
          <w:tcPr>
            <w:tcW w:w="681" w:type="pct"/>
            <w:tcBorders>
              <w:top w:val="single" w:sz="4" w:space="0" w:color="auto"/>
              <w:left w:val="single" w:sz="4" w:space="0" w:color="auto"/>
              <w:bottom w:val="single" w:sz="4" w:space="0" w:color="auto"/>
              <w:right w:val="single" w:sz="4" w:space="0" w:color="auto"/>
            </w:tcBorders>
            <w:hideMark/>
          </w:tcPr>
          <w:p w14:paraId="1DFCAAE5" w14:textId="04119B9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RCDC and sentinel sites</w:t>
            </w:r>
          </w:p>
        </w:tc>
        <w:tc>
          <w:tcPr>
            <w:tcW w:w="696" w:type="pct"/>
            <w:tcBorders>
              <w:top w:val="single" w:sz="4" w:space="0" w:color="auto"/>
              <w:left w:val="single" w:sz="4" w:space="0" w:color="auto"/>
              <w:bottom w:val="single" w:sz="4" w:space="0" w:color="auto"/>
              <w:right w:val="single" w:sz="4" w:space="0" w:color="auto"/>
            </w:tcBorders>
            <w:hideMark/>
          </w:tcPr>
          <w:p w14:paraId="0134DEA6" w14:textId="328A96AB"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Existing staff will cover</w:t>
            </w:r>
          </w:p>
        </w:tc>
        <w:tc>
          <w:tcPr>
            <w:tcW w:w="724" w:type="pct"/>
            <w:tcBorders>
              <w:top w:val="single" w:sz="4" w:space="0" w:color="auto"/>
              <w:left w:val="single" w:sz="4" w:space="0" w:color="auto"/>
              <w:bottom w:val="single" w:sz="4" w:space="0" w:color="auto"/>
              <w:right w:val="single" w:sz="4" w:space="0" w:color="auto"/>
            </w:tcBorders>
          </w:tcPr>
          <w:p w14:paraId="644E3668"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Not required</w:t>
            </w:r>
          </w:p>
        </w:tc>
        <w:tc>
          <w:tcPr>
            <w:tcW w:w="1102" w:type="pct"/>
            <w:tcBorders>
              <w:top w:val="single" w:sz="4" w:space="0" w:color="auto"/>
              <w:left w:val="single" w:sz="4" w:space="0" w:color="auto"/>
              <w:bottom w:val="single" w:sz="4" w:space="0" w:color="auto"/>
              <w:right w:val="single" w:sz="4" w:space="0" w:color="auto"/>
            </w:tcBorders>
          </w:tcPr>
          <w:p w14:paraId="278A2527" w14:textId="77777777" w:rsidR="00E03D1E" w:rsidRPr="00461958" w:rsidRDefault="00E03D1E" w:rsidP="00317AD8">
            <w:pPr>
              <w:jc w:val="left"/>
              <w:rPr>
                <w:rFonts w:ascii="Times New Roman" w:hAnsi="Times New Roman" w:cs="Times New Roman"/>
                <w:color w:val="000000" w:themeColor="text1"/>
              </w:rPr>
            </w:pPr>
          </w:p>
        </w:tc>
      </w:tr>
      <w:tr w:rsidR="008D6A46" w:rsidRPr="00461958" w14:paraId="4537185B" w14:textId="77777777" w:rsidTr="00213A4D">
        <w:trPr>
          <w:trHeight w:val="917"/>
        </w:trPr>
        <w:tc>
          <w:tcPr>
            <w:tcW w:w="667" w:type="pct"/>
            <w:tcBorders>
              <w:top w:val="single" w:sz="4" w:space="0" w:color="auto"/>
              <w:left w:val="single" w:sz="4" w:space="0" w:color="auto"/>
              <w:right w:val="single" w:sz="4" w:space="0" w:color="auto"/>
            </w:tcBorders>
          </w:tcPr>
          <w:p w14:paraId="378C3A09" w14:textId="5AB76195" w:rsidR="00E03D1E" w:rsidRPr="00461958" w:rsidRDefault="00B05FDC" w:rsidP="00317AD8">
            <w:pPr>
              <w:ind w:left="0" w:firstLine="0"/>
              <w:jc w:val="left"/>
              <w:rPr>
                <w:rFonts w:ascii="Times New Roman" w:hAnsi="Times New Roman" w:cs="Times New Roman"/>
                <w:b/>
                <w:bCs/>
                <w:color w:val="000000" w:themeColor="text1"/>
              </w:rPr>
            </w:pPr>
            <w:r>
              <w:rPr>
                <w:rFonts w:ascii="Times New Roman" w:hAnsi="Times New Roman" w:cs="Times New Roman"/>
                <w:b/>
                <w:bCs/>
                <w:color w:val="000000" w:themeColor="text1"/>
              </w:rPr>
              <w:t>Laboratory</w:t>
            </w:r>
            <w:r w:rsidR="00D30ED6">
              <w:rPr>
                <w:rFonts w:ascii="Times New Roman" w:hAnsi="Times New Roman" w:cs="Times New Roman"/>
                <w:b/>
                <w:bCs/>
                <w:color w:val="000000" w:themeColor="text1"/>
              </w:rPr>
              <w:t xml:space="preserve"> </w:t>
            </w:r>
            <w:r w:rsidR="00E03D1E" w:rsidRPr="00461958">
              <w:rPr>
                <w:rFonts w:ascii="Times New Roman" w:hAnsi="Times New Roman" w:cs="Times New Roman"/>
                <w:b/>
                <w:bCs/>
                <w:color w:val="000000" w:themeColor="text1"/>
              </w:rPr>
              <w:t>Team Leader: Mon Bdr</w:t>
            </w:r>
            <w:r>
              <w:rPr>
                <w:rFonts w:ascii="Times New Roman" w:hAnsi="Times New Roman" w:cs="Times New Roman"/>
                <w:b/>
                <w:bCs/>
                <w:color w:val="000000" w:themeColor="text1"/>
              </w:rPr>
              <w:t xml:space="preserve"> </w:t>
            </w:r>
          </w:p>
        </w:tc>
        <w:tc>
          <w:tcPr>
            <w:tcW w:w="1130" w:type="pct"/>
            <w:tcBorders>
              <w:top w:val="single" w:sz="4" w:space="0" w:color="auto"/>
              <w:left w:val="single" w:sz="4" w:space="0" w:color="auto"/>
              <w:bottom w:val="single" w:sz="4" w:space="0" w:color="auto"/>
              <w:right w:val="single" w:sz="4" w:space="0" w:color="auto"/>
            </w:tcBorders>
            <w:hideMark/>
          </w:tcPr>
          <w:p w14:paraId="199B2DCF"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Collect, pack and send  samples from suspected cases to Lab/RCDC</w:t>
            </w:r>
          </w:p>
        </w:tc>
        <w:tc>
          <w:tcPr>
            <w:tcW w:w="681" w:type="pct"/>
            <w:tcBorders>
              <w:top w:val="single" w:sz="4" w:space="0" w:color="auto"/>
              <w:left w:val="single" w:sz="4" w:space="0" w:color="auto"/>
              <w:bottom w:val="single" w:sz="4" w:space="0" w:color="auto"/>
              <w:right w:val="single" w:sz="4" w:space="0" w:color="auto"/>
            </w:tcBorders>
          </w:tcPr>
          <w:p w14:paraId="6892063C" w14:textId="41CA3FD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 xml:space="preserve">Laboratory Techs 1 </w:t>
            </w:r>
          </w:p>
        </w:tc>
        <w:tc>
          <w:tcPr>
            <w:tcW w:w="696" w:type="pct"/>
            <w:tcBorders>
              <w:top w:val="single" w:sz="4" w:space="0" w:color="auto"/>
              <w:left w:val="single" w:sz="4" w:space="0" w:color="auto"/>
              <w:bottom w:val="single" w:sz="4" w:space="0" w:color="auto"/>
              <w:right w:val="single" w:sz="4" w:space="0" w:color="auto"/>
            </w:tcBorders>
            <w:hideMark/>
          </w:tcPr>
          <w:p w14:paraId="45061A8A" w14:textId="1CAF7D1A" w:rsidR="00E03D1E" w:rsidRPr="00461958" w:rsidRDefault="00E03D1E" w:rsidP="00317AD8">
            <w:pPr>
              <w:ind w:left="-19" w:hanging="33"/>
              <w:jc w:val="left"/>
              <w:rPr>
                <w:rFonts w:ascii="Times New Roman" w:hAnsi="Times New Roman" w:cs="Times New Roman"/>
                <w:color w:val="000000" w:themeColor="text1"/>
              </w:rPr>
            </w:pPr>
            <w:r w:rsidRPr="00461958">
              <w:rPr>
                <w:rFonts w:ascii="Times New Roman" w:hAnsi="Times New Roman" w:cs="Times New Roman"/>
                <w:color w:val="000000" w:themeColor="text1"/>
              </w:rPr>
              <w:t>T</w:t>
            </w:r>
            <w:r w:rsidR="00461958">
              <w:rPr>
                <w:rFonts w:ascii="Times New Roman" w:hAnsi="Times New Roman" w:cs="Times New Roman"/>
                <w:color w:val="000000" w:themeColor="text1"/>
              </w:rPr>
              <w:t xml:space="preserve">otal 8 lab technicians </w:t>
            </w:r>
            <w:r w:rsidRPr="00461958">
              <w:rPr>
                <w:rFonts w:ascii="Times New Roman" w:hAnsi="Times New Roman" w:cs="Times New Roman"/>
                <w:color w:val="000000" w:themeColor="text1"/>
              </w:rPr>
              <w:t>in S/ongkhar district</w:t>
            </w:r>
          </w:p>
        </w:tc>
        <w:tc>
          <w:tcPr>
            <w:tcW w:w="724" w:type="pct"/>
            <w:tcBorders>
              <w:top w:val="single" w:sz="4" w:space="0" w:color="auto"/>
              <w:left w:val="single" w:sz="4" w:space="0" w:color="auto"/>
              <w:bottom w:val="single" w:sz="4" w:space="0" w:color="auto"/>
              <w:right w:val="single" w:sz="4" w:space="0" w:color="auto"/>
            </w:tcBorders>
            <w:hideMark/>
          </w:tcPr>
          <w:p w14:paraId="16350BCF" w14:textId="77777777" w:rsidR="00E03D1E" w:rsidRPr="00461958" w:rsidRDefault="00E03D1E" w:rsidP="00317AD8">
            <w:pPr>
              <w:jc w:val="left"/>
              <w:rPr>
                <w:rFonts w:ascii="Times New Roman" w:hAnsi="Times New Roman" w:cs="Times New Roman"/>
                <w:color w:val="000000" w:themeColor="text1"/>
              </w:rPr>
            </w:pPr>
          </w:p>
        </w:tc>
        <w:tc>
          <w:tcPr>
            <w:tcW w:w="1102" w:type="pct"/>
            <w:tcBorders>
              <w:top w:val="single" w:sz="4" w:space="0" w:color="auto"/>
              <w:left w:val="single" w:sz="4" w:space="0" w:color="auto"/>
              <w:bottom w:val="single" w:sz="4" w:space="0" w:color="auto"/>
              <w:right w:val="single" w:sz="4" w:space="0" w:color="auto"/>
            </w:tcBorders>
            <w:hideMark/>
          </w:tcPr>
          <w:p w14:paraId="0C12B85A"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Projected in Screening</w:t>
            </w:r>
          </w:p>
        </w:tc>
      </w:tr>
      <w:tr w:rsidR="008D6A46" w:rsidRPr="00461958" w14:paraId="688F95E7" w14:textId="77777777" w:rsidTr="00213A4D">
        <w:trPr>
          <w:trHeight w:val="369"/>
        </w:trPr>
        <w:tc>
          <w:tcPr>
            <w:tcW w:w="667" w:type="pct"/>
            <w:vMerge w:val="restart"/>
            <w:tcBorders>
              <w:top w:val="single" w:sz="4" w:space="0" w:color="auto"/>
              <w:left w:val="single" w:sz="4" w:space="0" w:color="auto"/>
              <w:right w:val="single" w:sz="4" w:space="0" w:color="auto"/>
            </w:tcBorders>
          </w:tcPr>
          <w:p w14:paraId="3CAC3769" w14:textId="3C93F477" w:rsidR="00E03D1E" w:rsidRPr="00461958" w:rsidRDefault="00B05FDC" w:rsidP="00317AD8">
            <w:pPr>
              <w:jc w:val="left"/>
              <w:rPr>
                <w:rFonts w:ascii="Times New Roman" w:hAnsi="Times New Roman" w:cs="Times New Roman"/>
                <w:b/>
                <w:bCs/>
                <w:color w:val="000000" w:themeColor="text1"/>
              </w:rPr>
            </w:pPr>
            <w:r>
              <w:rPr>
                <w:rFonts w:ascii="Times New Roman" w:hAnsi="Times New Roman" w:cs="Times New Roman"/>
                <w:b/>
                <w:bCs/>
                <w:color w:val="000000" w:themeColor="text1"/>
              </w:rPr>
              <w:t xml:space="preserve">Quarantine : Team leader: </w:t>
            </w:r>
            <w:r w:rsidR="00E03D1E" w:rsidRPr="00461958">
              <w:rPr>
                <w:rFonts w:ascii="Times New Roman" w:hAnsi="Times New Roman" w:cs="Times New Roman"/>
                <w:b/>
                <w:bCs/>
                <w:color w:val="000000" w:themeColor="text1"/>
              </w:rPr>
              <w:t>Tashi Dema (Pharmacist)</w:t>
            </w:r>
          </w:p>
        </w:tc>
        <w:tc>
          <w:tcPr>
            <w:tcW w:w="1130" w:type="pct"/>
            <w:tcBorders>
              <w:top w:val="single" w:sz="4" w:space="0" w:color="auto"/>
              <w:left w:val="single" w:sz="4" w:space="0" w:color="auto"/>
              <w:bottom w:val="single" w:sz="4" w:space="0" w:color="auto"/>
              <w:right w:val="single" w:sz="4" w:space="0" w:color="auto"/>
            </w:tcBorders>
          </w:tcPr>
          <w:p w14:paraId="35D68572"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Quarantine of people entering Bhutan via SJ gate from affected locality  (approximately 200 people)</w:t>
            </w:r>
          </w:p>
          <w:p w14:paraId="01CA3924" w14:textId="77777777" w:rsidR="00E03D1E" w:rsidRPr="00461958" w:rsidRDefault="00E03D1E" w:rsidP="00317AD8">
            <w:pPr>
              <w:jc w:val="left"/>
              <w:rPr>
                <w:rFonts w:ascii="Times New Roman" w:hAnsi="Times New Roman" w:cs="Times New Roman"/>
                <w:b/>
                <w:color w:val="000000" w:themeColor="text1"/>
              </w:rPr>
            </w:pPr>
          </w:p>
        </w:tc>
        <w:tc>
          <w:tcPr>
            <w:tcW w:w="681" w:type="pct"/>
            <w:tcBorders>
              <w:top w:val="single" w:sz="4" w:space="0" w:color="auto"/>
              <w:left w:val="single" w:sz="4" w:space="0" w:color="auto"/>
              <w:bottom w:val="single" w:sz="4" w:space="0" w:color="auto"/>
              <w:right w:val="single" w:sz="4" w:space="0" w:color="auto"/>
            </w:tcBorders>
          </w:tcPr>
          <w:p w14:paraId="45FEBB92"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HW - 6</w:t>
            </w:r>
          </w:p>
          <w:p w14:paraId="2994989D" w14:textId="22C30FD6" w:rsidR="00E03D1E" w:rsidRPr="00B05FDC" w:rsidRDefault="00B05FDC" w:rsidP="00317AD8">
            <w:pPr>
              <w:ind w:left="0" w:firstLine="0"/>
              <w:jc w:val="left"/>
              <w:rPr>
                <w:rFonts w:ascii="Times New Roman" w:hAnsi="Times New Roman" w:cs="Times New Roman"/>
                <w:color w:val="000000" w:themeColor="text1"/>
              </w:rPr>
            </w:pPr>
            <w:r>
              <w:rPr>
                <w:rFonts w:ascii="Times New Roman" w:hAnsi="Times New Roman" w:cs="Times New Roman"/>
                <w:color w:val="000000" w:themeColor="text1"/>
              </w:rPr>
              <w:t xml:space="preserve">Cleaner – 10 </w:t>
            </w:r>
            <w:r w:rsidR="00E03D1E" w:rsidRPr="00461958">
              <w:rPr>
                <w:rFonts w:ascii="Times New Roman" w:hAnsi="Times New Roman" w:cs="Times New Roman"/>
                <w:color w:val="000000" w:themeColor="text1"/>
              </w:rPr>
              <w:t>(in 2 shift)</w:t>
            </w:r>
          </w:p>
        </w:tc>
        <w:tc>
          <w:tcPr>
            <w:tcW w:w="696" w:type="pct"/>
            <w:tcBorders>
              <w:top w:val="single" w:sz="4" w:space="0" w:color="auto"/>
              <w:left w:val="single" w:sz="4" w:space="0" w:color="auto"/>
              <w:bottom w:val="single" w:sz="4" w:space="0" w:color="auto"/>
              <w:right w:val="single" w:sz="4" w:space="0" w:color="auto"/>
            </w:tcBorders>
          </w:tcPr>
          <w:p w14:paraId="44AF7702"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HW - 2</w:t>
            </w:r>
          </w:p>
        </w:tc>
        <w:tc>
          <w:tcPr>
            <w:tcW w:w="724" w:type="pct"/>
            <w:tcBorders>
              <w:top w:val="single" w:sz="4" w:space="0" w:color="auto"/>
              <w:left w:val="single" w:sz="4" w:space="0" w:color="auto"/>
              <w:bottom w:val="single" w:sz="4" w:space="0" w:color="auto"/>
              <w:right w:val="single" w:sz="4" w:space="0" w:color="auto"/>
            </w:tcBorders>
          </w:tcPr>
          <w:p w14:paraId="1A755581" w14:textId="77777777" w:rsidR="00E03D1E" w:rsidRPr="00461958" w:rsidRDefault="00027234"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3 Cleaners from BAFRA</w:t>
            </w:r>
          </w:p>
        </w:tc>
        <w:tc>
          <w:tcPr>
            <w:tcW w:w="1102" w:type="pct"/>
            <w:tcBorders>
              <w:top w:val="single" w:sz="4" w:space="0" w:color="auto"/>
              <w:left w:val="single" w:sz="4" w:space="0" w:color="auto"/>
              <w:bottom w:val="single" w:sz="4" w:space="0" w:color="auto"/>
              <w:right w:val="single" w:sz="4" w:space="0" w:color="auto"/>
            </w:tcBorders>
          </w:tcPr>
          <w:p w14:paraId="225DFE2C" w14:textId="44EB6B82"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Infrastructure- 10 facilities each accommodating 20 people (schools, RBA, guest house)</w:t>
            </w:r>
          </w:p>
          <w:p w14:paraId="0AEC9C54" w14:textId="77777777"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Handheld thermometer -4</w:t>
            </w:r>
          </w:p>
          <w:p w14:paraId="3235FACA" w14:textId="77777777"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Hand sanitizer – 300 bottles</w:t>
            </w:r>
          </w:p>
          <w:p w14:paraId="5BE2DAAB" w14:textId="77777777"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Face mask – 500</w:t>
            </w:r>
          </w:p>
          <w:p w14:paraId="28EBB04F" w14:textId="77777777"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N95 Mask - 50</w:t>
            </w:r>
          </w:p>
          <w:p w14:paraId="74D78689" w14:textId="16883172"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Gloves  - 500 pairs</w:t>
            </w:r>
          </w:p>
          <w:p w14:paraId="0B512CAF" w14:textId="77777777" w:rsidR="00E03D1E" w:rsidRPr="00461958" w:rsidRDefault="00E03D1E" w:rsidP="00880B96">
            <w:pPr>
              <w:pStyle w:val="ListParagraph"/>
              <w:numPr>
                <w:ilvl w:val="0"/>
                <w:numId w:val="34"/>
              </w:numPr>
              <w:spacing w:before="0" w:after="16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Heavy duty gloves - 100</w:t>
            </w:r>
          </w:p>
          <w:p w14:paraId="442BF33E" w14:textId="77777777"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Swab stick-100</w:t>
            </w:r>
          </w:p>
          <w:p w14:paraId="651F57CE" w14:textId="77777777"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Mop and buckets = 10 sets</w:t>
            </w:r>
          </w:p>
          <w:p w14:paraId="7E786235" w14:textId="77777777"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Dustbins: 10</w:t>
            </w:r>
          </w:p>
          <w:p w14:paraId="6B5C8C6E" w14:textId="77777777"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Small Biohazard bags- 3000</w:t>
            </w:r>
          </w:p>
          <w:p w14:paraId="5884377E" w14:textId="77777777" w:rsidR="00E03D1E" w:rsidRPr="00461958"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Large biohazard bags-1000</w:t>
            </w:r>
          </w:p>
          <w:p w14:paraId="54414F64" w14:textId="5E93EE8A" w:rsidR="00E03D1E" w:rsidRPr="00B05FDC" w:rsidRDefault="00E03D1E" w:rsidP="00880B96">
            <w:pPr>
              <w:pStyle w:val="ListParagraph"/>
              <w:numPr>
                <w:ilvl w:val="0"/>
                <w:numId w:val="34"/>
              </w:numPr>
              <w:spacing w:before="0"/>
              <w:ind w:left="253" w:right="0" w:hanging="287"/>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Police to support and ensure quarantine compliance</w:t>
            </w:r>
          </w:p>
        </w:tc>
      </w:tr>
      <w:tr w:rsidR="008D6A46" w:rsidRPr="00461958" w14:paraId="6EFD300A" w14:textId="77777777" w:rsidTr="00213A4D">
        <w:trPr>
          <w:trHeight w:val="369"/>
        </w:trPr>
        <w:tc>
          <w:tcPr>
            <w:tcW w:w="667" w:type="pct"/>
            <w:vMerge/>
            <w:tcBorders>
              <w:left w:val="single" w:sz="4" w:space="0" w:color="auto"/>
              <w:right w:val="single" w:sz="4" w:space="0" w:color="auto"/>
            </w:tcBorders>
          </w:tcPr>
          <w:p w14:paraId="6776B24E"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tcPr>
          <w:p w14:paraId="4FA3500C" w14:textId="77777777" w:rsidR="00E03D1E" w:rsidRPr="00461958" w:rsidRDefault="00E03D1E" w:rsidP="00880B96">
            <w:pPr>
              <w:pStyle w:val="ListParagraph"/>
              <w:numPr>
                <w:ilvl w:val="0"/>
                <w:numId w:val="35"/>
              </w:numPr>
              <w:spacing w:before="0"/>
              <w:ind w:left="341"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Quarantine of Primary Contacts (25 people – considering 5 primary contacts for 5 COVID-19 case)</w:t>
            </w:r>
          </w:p>
          <w:p w14:paraId="4742C3E9" w14:textId="77777777" w:rsidR="00E03D1E" w:rsidRPr="00461958" w:rsidRDefault="00E03D1E" w:rsidP="00317AD8">
            <w:pPr>
              <w:pStyle w:val="ListParagraph"/>
              <w:ind w:left="273"/>
              <w:jc w:val="left"/>
              <w:rPr>
                <w:rFonts w:ascii="Times New Roman" w:hAnsi="Times New Roman" w:cs="Times New Roman"/>
                <w:color w:val="000000" w:themeColor="text1"/>
                <w:szCs w:val="20"/>
              </w:rPr>
            </w:pPr>
          </w:p>
          <w:p w14:paraId="67629C88" w14:textId="77777777" w:rsidR="00E03D1E" w:rsidRPr="00461958" w:rsidRDefault="00E03D1E" w:rsidP="00317AD8">
            <w:pPr>
              <w:pStyle w:val="ListParagraph"/>
              <w:ind w:left="273"/>
              <w:jc w:val="left"/>
              <w:rPr>
                <w:rFonts w:ascii="Times New Roman" w:hAnsi="Times New Roman" w:cs="Times New Roman"/>
                <w:color w:val="000000" w:themeColor="text1"/>
                <w:szCs w:val="20"/>
              </w:rPr>
            </w:pPr>
          </w:p>
          <w:p w14:paraId="4D1BF3E8" w14:textId="77777777" w:rsidR="00E03D1E" w:rsidRPr="00461958" w:rsidRDefault="00E03D1E" w:rsidP="00317AD8">
            <w:pPr>
              <w:jc w:val="left"/>
              <w:rPr>
                <w:rFonts w:ascii="Times New Roman" w:hAnsi="Times New Roman" w:cs="Times New Roman"/>
                <w:color w:val="000000" w:themeColor="text1"/>
              </w:rPr>
            </w:pPr>
          </w:p>
        </w:tc>
        <w:tc>
          <w:tcPr>
            <w:tcW w:w="681" w:type="pct"/>
            <w:tcBorders>
              <w:top w:val="single" w:sz="4" w:space="0" w:color="auto"/>
              <w:left w:val="single" w:sz="4" w:space="0" w:color="auto"/>
              <w:bottom w:val="single" w:sz="4" w:space="0" w:color="auto"/>
              <w:right w:val="single" w:sz="4" w:space="0" w:color="auto"/>
            </w:tcBorders>
          </w:tcPr>
          <w:p w14:paraId="4468F7B4" w14:textId="01DDA661"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Health – 4</w:t>
            </w:r>
          </w:p>
          <w:p w14:paraId="5EAFEA19" w14:textId="38706C8D" w:rsidR="00E03D1E" w:rsidRPr="00B05FDC"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Cleaner – 4</w:t>
            </w:r>
            <w:r w:rsidR="00B05FDC">
              <w:rPr>
                <w:rFonts w:ascii="Times New Roman" w:hAnsi="Times New Roman" w:cs="Times New Roman"/>
                <w:color w:val="000000" w:themeColor="text1"/>
              </w:rPr>
              <w:t xml:space="preserve"> </w:t>
            </w:r>
          </w:p>
          <w:p w14:paraId="1DB49F7E" w14:textId="77777777" w:rsidR="00E03D1E" w:rsidRPr="00461958" w:rsidRDefault="00E03D1E" w:rsidP="00317AD8">
            <w:pPr>
              <w:pStyle w:val="ListParagraph"/>
              <w:ind w:left="0"/>
              <w:jc w:val="left"/>
              <w:rPr>
                <w:rFonts w:ascii="Times New Roman" w:hAnsi="Times New Roman" w:cs="Times New Roman"/>
                <w:color w:val="000000" w:themeColor="text1"/>
                <w:szCs w:val="20"/>
              </w:rPr>
            </w:pPr>
          </w:p>
          <w:p w14:paraId="35577985" w14:textId="77777777" w:rsidR="00E03D1E" w:rsidRPr="00461958" w:rsidRDefault="00E03D1E" w:rsidP="00317AD8">
            <w:pPr>
              <w:jc w:val="left"/>
              <w:rPr>
                <w:rFonts w:ascii="Times New Roman" w:hAnsi="Times New Roman" w:cs="Times New Roman"/>
                <w:color w:val="000000" w:themeColor="text1"/>
              </w:rPr>
            </w:pPr>
          </w:p>
        </w:tc>
        <w:tc>
          <w:tcPr>
            <w:tcW w:w="696" w:type="pct"/>
            <w:tcBorders>
              <w:top w:val="single" w:sz="4" w:space="0" w:color="auto"/>
              <w:left w:val="single" w:sz="4" w:space="0" w:color="auto"/>
              <w:bottom w:val="single" w:sz="4" w:space="0" w:color="auto"/>
              <w:right w:val="single" w:sz="4" w:space="0" w:color="auto"/>
            </w:tcBorders>
          </w:tcPr>
          <w:p w14:paraId="77DDA780"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4</w:t>
            </w:r>
          </w:p>
        </w:tc>
        <w:tc>
          <w:tcPr>
            <w:tcW w:w="724" w:type="pct"/>
            <w:tcBorders>
              <w:top w:val="single" w:sz="4" w:space="0" w:color="auto"/>
              <w:left w:val="single" w:sz="4" w:space="0" w:color="auto"/>
              <w:bottom w:val="single" w:sz="4" w:space="0" w:color="auto"/>
              <w:right w:val="single" w:sz="4" w:space="0" w:color="auto"/>
            </w:tcBorders>
          </w:tcPr>
          <w:p w14:paraId="0D6FBE95" w14:textId="77777777" w:rsidR="00E03D1E" w:rsidRPr="00461958" w:rsidRDefault="00027234"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RBP-5</w:t>
            </w:r>
          </w:p>
        </w:tc>
        <w:tc>
          <w:tcPr>
            <w:tcW w:w="1102" w:type="pct"/>
            <w:tcBorders>
              <w:top w:val="single" w:sz="4" w:space="0" w:color="auto"/>
              <w:left w:val="single" w:sz="4" w:space="0" w:color="auto"/>
              <w:bottom w:val="single" w:sz="4" w:space="0" w:color="auto"/>
              <w:right w:val="single" w:sz="4" w:space="0" w:color="auto"/>
            </w:tcBorders>
          </w:tcPr>
          <w:p w14:paraId="12EF0EF5" w14:textId="721790D6"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Infrastructure- 1 quarantine facility</w:t>
            </w:r>
          </w:p>
          <w:p w14:paraId="781D82A6" w14:textId="77777777"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Handheld thermometer -2</w:t>
            </w:r>
          </w:p>
          <w:p w14:paraId="1F2A1C9B" w14:textId="77777777"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Hand sanitizer – 5 bottles</w:t>
            </w:r>
          </w:p>
          <w:p w14:paraId="2D983B5B" w14:textId="77777777"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Face mask – 300</w:t>
            </w:r>
          </w:p>
          <w:p w14:paraId="4429CBC1" w14:textId="77777777"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N95 Mask - 50</w:t>
            </w:r>
          </w:p>
          <w:p w14:paraId="127A7FB6" w14:textId="0D1C4CAB"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Gloves  - 300 pairs</w:t>
            </w:r>
          </w:p>
          <w:p w14:paraId="00821F5F" w14:textId="77777777"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Mop and buckets - 2sets</w:t>
            </w:r>
          </w:p>
          <w:p w14:paraId="1AFA201C" w14:textId="77777777"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Dustbins  -3</w:t>
            </w:r>
          </w:p>
          <w:p w14:paraId="08AE862D" w14:textId="77777777"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Heavy duty gloves - 100</w:t>
            </w:r>
          </w:p>
          <w:p w14:paraId="2A5E2D93" w14:textId="77777777"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Small Biohazard bags- 200</w:t>
            </w:r>
          </w:p>
          <w:p w14:paraId="7A072B97" w14:textId="77777777"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Large biohazard bags-100</w:t>
            </w:r>
          </w:p>
          <w:p w14:paraId="0020377C" w14:textId="11B5F764" w:rsidR="00E03D1E" w:rsidRPr="00461958" w:rsidRDefault="00E03D1E" w:rsidP="00880B96">
            <w:pPr>
              <w:pStyle w:val="ListParagraph"/>
              <w:numPr>
                <w:ilvl w:val="0"/>
                <w:numId w:val="35"/>
              </w:numPr>
              <w:spacing w:before="0"/>
              <w:ind w:left="34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RBP support</w:t>
            </w:r>
          </w:p>
        </w:tc>
      </w:tr>
      <w:tr w:rsidR="008D6A46" w:rsidRPr="00461958" w14:paraId="1BFB124E" w14:textId="77777777" w:rsidTr="00213A4D">
        <w:trPr>
          <w:trHeight w:val="369"/>
        </w:trPr>
        <w:tc>
          <w:tcPr>
            <w:tcW w:w="667" w:type="pct"/>
            <w:vMerge w:val="restart"/>
            <w:tcBorders>
              <w:top w:val="single" w:sz="4" w:space="0" w:color="auto"/>
              <w:left w:val="single" w:sz="4" w:space="0" w:color="auto"/>
              <w:right w:val="single" w:sz="4" w:space="0" w:color="auto"/>
            </w:tcBorders>
          </w:tcPr>
          <w:p w14:paraId="0228DEFB" w14:textId="77777777" w:rsidR="00E03D1E" w:rsidRPr="00461958" w:rsidRDefault="00E03D1E" w:rsidP="00317AD8">
            <w:pPr>
              <w:jc w:val="left"/>
              <w:rPr>
                <w:rFonts w:ascii="Times New Roman" w:hAnsi="Times New Roman" w:cs="Times New Roman"/>
                <w:b/>
                <w:bCs/>
                <w:color w:val="000000" w:themeColor="text1"/>
              </w:rPr>
            </w:pPr>
          </w:p>
          <w:p w14:paraId="74FF01E5" w14:textId="77777777" w:rsidR="00E03D1E" w:rsidRPr="00461958" w:rsidRDefault="00E03D1E" w:rsidP="00317AD8">
            <w:pPr>
              <w:jc w:val="left"/>
              <w:rPr>
                <w:rFonts w:ascii="Times New Roman" w:hAnsi="Times New Roman" w:cs="Times New Roman"/>
                <w:b/>
                <w:bCs/>
                <w:color w:val="000000" w:themeColor="text1"/>
              </w:rPr>
            </w:pPr>
            <w:r w:rsidRPr="00461958">
              <w:rPr>
                <w:rFonts w:ascii="Times New Roman" w:hAnsi="Times New Roman" w:cs="Times New Roman"/>
                <w:b/>
                <w:bCs/>
                <w:color w:val="000000" w:themeColor="text1"/>
              </w:rPr>
              <w:t>Isolation and case management</w:t>
            </w:r>
          </w:p>
          <w:p w14:paraId="75F8AFAB"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60781F3E"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Isolation and treatment of cases</w:t>
            </w:r>
          </w:p>
          <w:p w14:paraId="7B536B8E" w14:textId="0CE084CF" w:rsidR="00E03D1E" w:rsidRPr="00461958" w:rsidRDefault="00E03D1E" w:rsidP="00317AD8">
            <w:pPr>
              <w:jc w:val="left"/>
              <w:rPr>
                <w:color w:val="000000" w:themeColor="text1"/>
              </w:rPr>
            </w:pPr>
            <w:r w:rsidRPr="00461958">
              <w:rPr>
                <w:rFonts w:ascii="Times New Roman" w:hAnsi="Times New Roman" w:cs="Times New Roman"/>
                <w:color w:val="000000" w:themeColor="text1"/>
              </w:rPr>
              <w:t>(up to 10 cases, 2 may requires hospitalization).</w:t>
            </w:r>
          </w:p>
        </w:tc>
        <w:tc>
          <w:tcPr>
            <w:tcW w:w="681" w:type="pct"/>
            <w:tcBorders>
              <w:top w:val="single" w:sz="4" w:space="0" w:color="auto"/>
              <w:left w:val="single" w:sz="4" w:space="0" w:color="auto"/>
              <w:bottom w:val="single" w:sz="4" w:space="0" w:color="auto"/>
              <w:right w:val="single" w:sz="4" w:space="0" w:color="auto"/>
            </w:tcBorders>
            <w:hideMark/>
          </w:tcPr>
          <w:p w14:paraId="4A522537" w14:textId="0AD3C4D9"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 xml:space="preserve">Doctor – 2 </w:t>
            </w:r>
          </w:p>
          <w:p w14:paraId="4C6A87EB" w14:textId="4311586B"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 xml:space="preserve">Nurse – </w:t>
            </w:r>
            <w:r w:rsidR="00D30ED6">
              <w:rPr>
                <w:rFonts w:ascii="Times New Roman" w:hAnsi="Times New Roman" w:cs="Times New Roman"/>
                <w:color w:val="000000" w:themeColor="text1"/>
              </w:rPr>
              <w:t>4</w:t>
            </w:r>
          </w:p>
          <w:p w14:paraId="2DED3384"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Ward boy/ sweeper- 2</w:t>
            </w:r>
          </w:p>
          <w:p w14:paraId="7FDE0D11" w14:textId="63DE472D" w:rsidR="00E03D1E" w:rsidRPr="00461958" w:rsidRDefault="00E03D1E" w:rsidP="00317AD8">
            <w:pPr>
              <w:ind w:left="21" w:firstLine="0"/>
              <w:jc w:val="left"/>
              <w:rPr>
                <w:rFonts w:ascii="Times New Roman" w:hAnsi="Times New Roman" w:cs="Times New Roman"/>
                <w:color w:val="000000" w:themeColor="text1"/>
              </w:rPr>
            </w:pPr>
            <w:r w:rsidRPr="00461958">
              <w:rPr>
                <w:rFonts w:ascii="Times New Roman" w:hAnsi="Times New Roman" w:cs="Times New Roman"/>
                <w:color w:val="000000" w:themeColor="text1"/>
              </w:rPr>
              <w:t>(</w:t>
            </w:r>
            <w:r w:rsidR="00B05FDC">
              <w:rPr>
                <w:rFonts w:ascii="Times New Roman" w:hAnsi="Times New Roman" w:cs="Times New Roman"/>
                <w:b/>
                <w:color w:val="000000" w:themeColor="text1"/>
              </w:rPr>
              <w:t xml:space="preserve">Health staff are </w:t>
            </w:r>
            <w:r w:rsidRPr="00461958">
              <w:rPr>
                <w:rFonts w:ascii="Times New Roman" w:hAnsi="Times New Roman" w:cs="Times New Roman"/>
                <w:b/>
                <w:color w:val="000000" w:themeColor="text1"/>
              </w:rPr>
              <w:t>Quarantined after 14 days</w:t>
            </w:r>
            <w:r w:rsidRPr="00461958">
              <w:rPr>
                <w:rFonts w:ascii="Times New Roman" w:hAnsi="Times New Roman" w:cs="Times New Roman"/>
                <w:color w:val="000000" w:themeColor="text1"/>
              </w:rPr>
              <w:t>)</w:t>
            </w:r>
          </w:p>
        </w:tc>
        <w:tc>
          <w:tcPr>
            <w:tcW w:w="696" w:type="pct"/>
            <w:tcBorders>
              <w:top w:val="single" w:sz="4" w:space="0" w:color="auto"/>
              <w:left w:val="single" w:sz="4" w:space="0" w:color="auto"/>
              <w:bottom w:val="single" w:sz="4" w:space="0" w:color="auto"/>
              <w:right w:val="single" w:sz="4" w:space="0" w:color="auto"/>
            </w:tcBorders>
            <w:hideMark/>
          </w:tcPr>
          <w:p w14:paraId="04A83546"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Doctor – 1</w:t>
            </w:r>
          </w:p>
          <w:p w14:paraId="441067B7" w14:textId="123AF7FD"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Nurse – 4</w:t>
            </w:r>
          </w:p>
          <w:p w14:paraId="4467B48B"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Ward boy/ sweeper- 2</w:t>
            </w:r>
          </w:p>
          <w:p w14:paraId="598602E6" w14:textId="77777777" w:rsidR="00E03D1E" w:rsidRPr="00461958" w:rsidRDefault="00E03D1E" w:rsidP="00317AD8">
            <w:pPr>
              <w:jc w:val="left"/>
              <w:rPr>
                <w:rFonts w:ascii="Times New Roman" w:hAnsi="Times New Roman" w:cs="Times New Roman"/>
                <w:color w:val="000000" w:themeColor="text1"/>
              </w:rPr>
            </w:pPr>
          </w:p>
          <w:p w14:paraId="052A198F" w14:textId="77777777" w:rsidR="00E03D1E" w:rsidRPr="00461958" w:rsidRDefault="00E03D1E" w:rsidP="00317AD8">
            <w:pPr>
              <w:jc w:val="left"/>
              <w:rPr>
                <w:rFonts w:ascii="Times New Roman" w:hAnsi="Times New Roman" w:cs="Times New Roman"/>
                <w:color w:val="000000" w:themeColor="text1"/>
              </w:rPr>
            </w:pPr>
          </w:p>
        </w:tc>
        <w:tc>
          <w:tcPr>
            <w:tcW w:w="724" w:type="pct"/>
            <w:tcBorders>
              <w:top w:val="single" w:sz="4" w:space="0" w:color="auto"/>
              <w:left w:val="single" w:sz="4" w:space="0" w:color="auto"/>
              <w:bottom w:val="single" w:sz="4" w:space="0" w:color="auto"/>
              <w:right w:val="single" w:sz="4" w:space="0" w:color="auto"/>
            </w:tcBorders>
            <w:hideMark/>
          </w:tcPr>
          <w:p w14:paraId="3B233AEC"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Doctor – 1 (Dewathang)</w:t>
            </w:r>
          </w:p>
        </w:tc>
        <w:tc>
          <w:tcPr>
            <w:tcW w:w="1102" w:type="pct"/>
            <w:tcBorders>
              <w:top w:val="single" w:sz="4" w:space="0" w:color="auto"/>
              <w:left w:val="single" w:sz="4" w:space="0" w:color="auto"/>
              <w:bottom w:val="single" w:sz="4" w:space="0" w:color="auto"/>
              <w:right w:val="single" w:sz="4" w:space="0" w:color="auto"/>
            </w:tcBorders>
            <w:hideMark/>
          </w:tcPr>
          <w:p w14:paraId="51983D82"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Medical devices</w:t>
            </w:r>
          </w:p>
          <w:p w14:paraId="587C92E5" w14:textId="7B484FEA"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Medicines</w:t>
            </w:r>
          </w:p>
          <w:p w14:paraId="3E1C3FE5"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PPE - 250</w:t>
            </w:r>
          </w:p>
          <w:p w14:paraId="5CCC12D3"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Heavy duty gloves - 200</w:t>
            </w:r>
          </w:p>
        </w:tc>
      </w:tr>
      <w:tr w:rsidR="008D6A46" w:rsidRPr="00461958" w14:paraId="35BE5E3A" w14:textId="77777777" w:rsidTr="00213A4D">
        <w:trPr>
          <w:trHeight w:val="1052"/>
        </w:trPr>
        <w:tc>
          <w:tcPr>
            <w:tcW w:w="667" w:type="pct"/>
            <w:vMerge/>
            <w:tcBorders>
              <w:left w:val="single" w:sz="4" w:space="0" w:color="auto"/>
              <w:right w:val="single" w:sz="4" w:space="0" w:color="auto"/>
            </w:tcBorders>
          </w:tcPr>
          <w:p w14:paraId="09F9F229"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tcPr>
          <w:p w14:paraId="54CBCEBC" w14:textId="202ECE41" w:rsidR="00E03D1E" w:rsidRPr="00461958" w:rsidRDefault="00E03D1E" w:rsidP="00317AD8">
            <w:pPr>
              <w:jc w:val="left"/>
              <w:rPr>
                <w:rFonts w:ascii="Times New Roman" w:hAnsi="Times New Roman" w:cs="Times New Roman"/>
                <w:b/>
                <w:color w:val="000000" w:themeColor="text1"/>
              </w:rPr>
            </w:pPr>
            <w:r w:rsidRPr="00461958">
              <w:rPr>
                <w:rFonts w:ascii="Times New Roman" w:hAnsi="Times New Roman" w:cs="Times New Roman"/>
                <w:color w:val="000000" w:themeColor="text1"/>
              </w:rPr>
              <w:t>Transfer of patient designated facility to hospital by ambulance</w:t>
            </w:r>
          </w:p>
        </w:tc>
        <w:tc>
          <w:tcPr>
            <w:tcW w:w="681" w:type="pct"/>
            <w:tcBorders>
              <w:top w:val="single" w:sz="4" w:space="0" w:color="auto"/>
              <w:left w:val="single" w:sz="4" w:space="0" w:color="auto"/>
              <w:bottom w:val="single" w:sz="4" w:space="0" w:color="auto"/>
              <w:right w:val="single" w:sz="4" w:space="0" w:color="auto"/>
            </w:tcBorders>
          </w:tcPr>
          <w:p w14:paraId="29C6D2D9"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EMR -2</w:t>
            </w:r>
          </w:p>
          <w:p w14:paraId="767EF0E9" w14:textId="616E7558" w:rsidR="00E03D1E" w:rsidRPr="00461958" w:rsidRDefault="00B05FDC" w:rsidP="00317AD8">
            <w:pPr>
              <w:jc w:val="left"/>
              <w:rPr>
                <w:rFonts w:ascii="Times New Roman" w:hAnsi="Times New Roman" w:cs="Times New Roman"/>
                <w:color w:val="000000" w:themeColor="text1"/>
              </w:rPr>
            </w:pPr>
            <w:r>
              <w:rPr>
                <w:rFonts w:ascii="Times New Roman" w:hAnsi="Times New Roman" w:cs="Times New Roman"/>
                <w:color w:val="000000" w:themeColor="text1"/>
              </w:rPr>
              <w:t>Ambulance driver- 1</w:t>
            </w:r>
          </w:p>
        </w:tc>
        <w:tc>
          <w:tcPr>
            <w:tcW w:w="696" w:type="pct"/>
            <w:tcBorders>
              <w:top w:val="single" w:sz="4" w:space="0" w:color="auto"/>
              <w:left w:val="single" w:sz="4" w:space="0" w:color="auto"/>
              <w:bottom w:val="single" w:sz="4" w:space="0" w:color="auto"/>
              <w:right w:val="single" w:sz="4" w:space="0" w:color="auto"/>
            </w:tcBorders>
          </w:tcPr>
          <w:p w14:paraId="6637CA84" w14:textId="77777777" w:rsidR="00E03D1E" w:rsidRPr="00461958" w:rsidRDefault="00E03D1E" w:rsidP="00317AD8">
            <w:pPr>
              <w:ind w:left="0" w:firstLine="0"/>
              <w:jc w:val="left"/>
              <w:rPr>
                <w:rFonts w:ascii="Times New Roman" w:hAnsi="Times New Roman" w:cs="Times New Roman"/>
                <w:color w:val="000000" w:themeColor="text1"/>
              </w:rPr>
            </w:pPr>
            <w:r w:rsidRPr="00461958">
              <w:rPr>
                <w:rFonts w:ascii="Times New Roman" w:hAnsi="Times New Roman" w:cs="Times New Roman"/>
                <w:color w:val="000000" w:themeColor="text1"/>
              </w:rPr>
              <w:t>EMT – 2</w:t>
            </w:r>
          </w:p>
          <w:p w14:paraId="773FC461" w14:textId="30676804" w:rsidR="00E03D1E" w:rsidRPr="00461958" w:rsidRDefault="00027234"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Driver -3</w:t>
            </w:r>
          </w:p>
        </w:tc>
        <w:tc>
          <w:tcPr>
            <w:tcW w:w="724" w:type="pct"/>
            <w:tcBorders>
              <w:top w:val="single" w:sz="4" w:space="0" w:color="auto"/>
              <w:left w:val="single" w:sz="4" w:space="0" w:color="auto"/>
              <w:bottom w:val="single" w:sz="4" w:space="0" w:color="auto"/>
              <w:right w:val="single" w:sz="4" w:space="0" w:color="auto"/>
            </w:tcBorders>
          </w:tcPr>
          <w:p w14:paraId="645DB0B3" w14:textId="77777777" w:rsidR="00E03D1E" w:rsidRPr="00461958" w:rsidRDefault="00E03D1E" w:rsidP="00317AD8">
            <w:pPr>
              <w:jc w:val="left"/>
              <w:rPr>
                <w:rFonts w:ascii="Times New Roman" w:hAnsi="Times New Roman" w:cs="Times New Roman"/>
                <w:b/>
                <w:bCs/>
                <w:color w:val="000000" w:themeColor="text1"/>
              </w:rPr>
            </w:pPr>
            <w:r w:rsidRPr="00461958">
              <w:rPr>
                <w:rFonts w:ascii="Times New Roman" w:hAnsi="Times New Roman" w:cs="Times New Roman"/>
                <w:color w:val="000000" w:themeColor="text1"/>
              </w:rPr>
              <w:t>Not required</w:t>
            </w:r>
          </w:p>
        </w:tc>
        <w:tc>
          <w:tcPr>
            <w:tcW w:w="1102" w:type="pct"/>
            <w:tcBorders>
              <w:top w:val="single" w:sz="4" w:space="0" w:color="auto"/>
              <w:left w:val="single" w:sz="4" w:space="0" w:color="auto"/>
              <w:bottom w:val="single" w:sz="4" w:space="0" w:color="auto"/>
              <w:right w:val="single" w:sz="4" w:space="0" w:color="auto"/>
            </w:tcBorders>
          </w:tcPr>
          <w:p w14:paraId="7950BFC8" w14:textId="3EAB4C09"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SOP for evacuation of patient by ambulance</w:t>
            </w:r>
          </w:p>
          <w:p w14:paraId="29DA460E"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1 designated ambulance</w:t>
            </w:r>
          </w:p>
        </w:tc>
      </w:tr>
      <w:tr w:rsidR="008D6A46" w:rsidRPr="00461958" w14:paraId="5FC8B25B" w14:textId="77777777" w:rsidTr="00213A4D">
        <w:trPr>
          <w:trHeight w:val="369"/>
        </w:trPr>
        <w:tc>
          <w:tcPr>
            <w:tcW w:w="667" w:type="pct"/>
            <w:vMerge/>
            <w:tcBorders>
              <w:left w:val="single" w:sz="4" w:space="0" w:color="auto"/>
              <w:right w:val="single" w:sz="4" w:space="0" w:color="auto"/>
            </w:tcBorders>
          </w:tcPr>
          <w:p w14:paraId="6331BA6C"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tcPr>
          <w:p w14:paraId="05C9BBE5" w14:textId="77777777" w:rsidR="00E03D1E" w:rsidRPr="00461958" w:rsidRDefault="00E03D1E" w:rsidP="00317AD8">
            <w:pPr>
              <w:ind w:left="0" w:firstLine="0"/>
              <w:jc w:val="left"/>
              <w:rPr>
                <w:rFonts w:ascii="Times New Roman" w:hAnsi="Times New Roman" w:cs="Times New Roman"/>
                <w:color w:val="000000" w:themeColor="text1"/>
              </w:rPr>
            </w:pPr>
            <w:r w:rsidRPr="00461958">
              <w:rPr>
                <w:rFonts w:ascii="Times New Roman" w:hAnsi="Times New Roman" w:cs="Times New Roman"/>
                <w:color w:val="000000" w:themeColor="text1"/>
              </w:rPr>
              <w:t xml:space="preserve">Airlift critical patient from SJ hospital hospital to Mongar/Gelephu </w:t>
            </w:r>
            <w:r w:rsidR="00027234" w:rsidRPr="00461958">
              <w:rPr>
                <w:rFonts w:ascii="Times New Roman" w:hAnsi="Times New Roman" w:cs="Times New Roman"/>
                <w:color w:val="000000" w:themeColor="text1"/>
              </w:rPr>
              <w:t>&amp;</w:t>
            </w:r>
            <w:r w:rsidRPr="00461958">
              <w:rPr>
                <w:rFonts w:ascii="Times New Roman" w:hAnsi="Times New Roman" w:cs="Times New Roman"/>
                <w:color w:val="000000" w:themeColor="text1"/>
              </w:rPr>
              <w:t>JDWNRH</w:t>
            </w:r>
          </w:p>
        </w:tc>
        <w:tc>
          <w:tcPr>
            <w:tcW w:w="681" w:type="pct"/>
            <w:tcBorders>
              <w:top w:val="single" w:sz="4" w:space="0" w:color="auto"/>
              <w:left w:val="single" w:sz="4" w:space="0" w:color="auto"/>
              <w:bottom w:val="single" w:sz="4" w:space="0" w:color="auto"/>
              <w:right w:val="single" w:sz="4" w:space="0" w:color="auto"/>
            </w:tcBorders>
          </w:tcPr>
          <w:p w14:paraId="273A00EE" w14:textId="4C90C67E"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Airlift by Helicopter</w:t>
            </w:r>
          </w:p>
        </w:tc>
        <w:tc>
          <w:tcPr>
            <w:tcW w:w="696" w:type="pct"/>
            <w:tcBorders>
              <w:top w:val="single" w:sz="4" w:space="0" w:color="auto"/>
              <w:left w:val="single" w:sz="4" w:space="0" w:color="auto"/>
              <w:bottom w:val="single" w:sz="4" w:space="0" w:color="auto"/>
              <w:right w:val="single" w:sz="4" w:space="0" w:color="auto"/>
            </w:tcBorders>
          </w:tcPr>
          <w:p w14:paraId="774281E6" w14:textId="77777777" w:rsidR="00E03D1E" w:rsidRPr="00461958" w:rsidRDefault="00E03D1E" w:rsidP="00317AD8">
            <w:pPr>
              <w:jc w:val="left"/>
              <w:rPr>
                <w:rFonts w:ascii="Times New Roman" w:hAnsi="Times New Roman" w:cs="Times New Roman"/>
                <w:color w:val="000000" w:themeColor="text1"/>
              </w:rPr>
            </w:pPr>
          </w:p>
        </w:tc>
        <w:tc>
          <w:tcPr>
            <w:tcW w:w="724" w:type="pct"/>
            <w:tcBorders>
              <w:top w:val="single" w:sz="4" w:space="0" w:color="auto"/>
              <w:left w:val="single" w:sz="4" w:space="0" w:color="auto"/>
              <w:bottom w:val="single" w:sz="4" w:space="0" w:color="auto"/>
              <w:right w:val="single" w:sz="4" w:space="0" w:color="auto"/>
            </w:tcBorders>
          </w:tcPr>
          <w:p w14:paraId="4D7E53C8"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Not applicable</w:t>
            </w:r>
          </w:p>
        </w:tc>
        <w:tc>
          <w:tcPr>
            <w:tcW w:w="1102" w:type="pct"/>
            <w:tcBorders>
              <w:top w:val="single" w:sz="4" w:space="0" w:color="auto"/>
              <w:left w:val="single" w:sz="4" w:space="0" w:color="auto"/>
              <w:bottom w:val="single" w:sz="4" w:space="0" w:color="auto"/>
              <w:right w:val="single" w:sz="4" w:space="0" w:color="auto"/>
            </w:tcBorders>
          </w:tcPr>
          <w:p w14:paraId="026109FC"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SOP for evacuation by helicopter (BEAR)</w:t>
            </w:r>
          </w:p>
        </w:tc>
      </w:tr>
      <w:tr w:rsidR="008D6A46" w:rsidRPr="00461958" w14:paraId="06CE0E3F" w14:textId="77777777" w:rsidTr="00213A4D">
        <w:trPr>
          <w:trHeight w:val="369"/>
        </w:trPr>
        <w:tc>
          <w:tcPr>
            <w:tcW w:w="667" w:type="pct"/>
            <w:vMerge/>
            <w:tcBorders>
              <w:left w:val="single" w:sz="4" w:space="0" w:color="auto"/>
              <w:bottom w:val="single" w:sz="4" w:space="0" w:color="auto"/>
              <w:right w:val="single" w:sz="4" w:space="0" w:color="auto"/>
            </w:tcBorders>
          </w:tcPr>
          <w:p w14:paraId="316F348A"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tcPr>
          <w:p w14:paraId="123F56B2"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Quarantine of health workers managing COVID-19 cases</w:t>
            </w:r>
          </w:p>
        </w:tc>
        <w:tc>
          <w:tcPr>
            <w:tcW w:w="681" w:type="pct"/>
            <w:tcBorders>
              <w:top w:val="single" w:sz="4" w:space="0" w:color="auto"/>
              <w:left w:val="single" w:sz="4" w:space="0" w:color="auto"/>
              <w:bottom w:val="single" w:sz="4" w:space="0" w:color="auto"/>
              <w:right w:val="single" w:sz="4" w:space="0" w:color="auto"/>
            </w:tcBorders>
          </w:tcPr>
          <w:p w14:paraId="22EDA5DC"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1 Facility manager</w:t>
            </w:r>
          </w:p>
          <w:p w14:paraId="3F56E5E1" w14:textId="3F967A04" w:rsidR="00E03D1E" w:rsidRPr="00461958" w:rsidRDefault="00D30ED6"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1 ward boy </w:t>
            </w:r>
            <w:r w:rsidR="00E03D1E" w:rsidRPr="00461958">
              <w:rPr>
                <w:rFonts w:ascii="Times New Roman" w:hAnsi="Times New Roman" w:cs="Times New Roman"/>
                <w:color w:val="000000" w:themeColor="text1"/>
              </w:rPr>
              <w:t>1 Driver</w:t>
            </w:r>
          </w:p>
        </w:tc>
        <w:tc>
          <w:tcPr>
            <w:tcW w:w="696" w:type="pct"/>
            <w:tcBorders>
              <w:top w:val="single" w:sz="4" w:space="0" w:color="auto"/>
              <w:left w:val="single" w:sz="4" w:space="0" w:color="auto"/>
              <w:bottom w:val="single" w:sz="4" w:space="0" w:color="auto"/>
              <w:right w:val="single" w:sz="4" w:space="0" w:color="auto"/>
            </w:tcBorders>
          </w:tcPr>
          <w:p w14:paraId="03BDB731"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Hospital Adm staff</w:t>
            </w:r>
          </w:p>
          <w:p w14:paraId="7516B7B1" w14:textId="06DF9BD6" w:rsidR="00E03D1E" w:rsidRPr="00461958" w:rsidRDefault="00D30ED6"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Ward boy – 1 </w:t>
            </w:r>
            <w:r w:rsidR="00E03D1E" w:rsidRPr="00461958">
              <w:rPr>
                <w:rFonts w:ascii="Times New Roman" w:hAnsi="Times New Roman" w:cs="Times New Roman"/>
                <w:color w:val="000000" w:themeColor="text1"/>
              </w:rPr>
              <w:t>Driver -1</w:t>
            </w:r>
          </w:p>
        </w:tc>
        <w:tc>
          <w:tcPr>
            <w:tcW w:w="724" w:type="pct"/>
            <w:tcBorders>
              <w:top w:val="single" w:sz="4" w:space="0" w:color="auto"/>
              <w:left w:val="single" w:sz="4" w:space="0" w:color="auto"/>
              <w:bottom w:val="single" w:sz="4" w:space="0" w:color="auto"/>
              <w:right w:val="single" w:sz="4" w:space="0" w:color="auto"/>
            </w:tcBorders>
          </w:tcPr>
          <w:p w14:paraId="039209AD"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Not Required</w:t>
            </w:r>
          </w:p>
        </w:tc>
        <w:tc>
          <w:tcPr>
            <w:tcW w:w="1102" w:type="pct"/>
            <w:tcBorders>
              <w:top w:val="single" w:sz="4" w:space="0" w:color="auto"/>
              <w:left w:val="single" w:sz="4" w:space="0" w:color="auto"/>
              <w:bottom w:val="single" w:sz="4" w:space="0" w:color="auto"/>
              <w:right w:val="single" w:sz="4" w:space="0" w:color="auto"/>
            </w:tcBorders>
          </w:tcPr>
          <w:p w14:paraId="1489D571"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Quarantine facility for Health workers involved in quarantine to be mobilized</w:t>
            </w:r>
          </w:p>
        </w:tc>
      </w:tr>
      <w:tr w:rsidR="008D6A46" w:rsidRPr="00461958" w14:paraId="42E41C51" w14:textId="77777777" w:rsidTr="00213A4D">
        <w:trPr>
          <w:trHeight w:val="369"/>
        </w:trPr>
        <w:tc>
          <w:tcPr>
            <w:tcW w:w="667" w:type="pct"/>
            <w:tcBorders>
              <w:top w:val="single" w:sz="4" w:space="0" w:color="auto"/>
              <w:left w:val="single" w:sz="4" w:space="0" w:color="auto"/>
              <w:right w:val="single" w:sz="4" w:space="0" w:color="auto"/>
            </w:tcBorders>
            <w:hideMark/>
          </w:tcPr>
          <w:p w14:paraId="2A053139" w14:textId="77777777" w:rsidR="00E03D1E" w:rsidRPr="00846C2F" w:rsidRDefault="00E03D1E" w:rsidP="00317AD8">
            <w:pPr>
              <w:ind w:hanging="37"/>
              <w:jc w:val="left"/>
              <w:rPr>
                <w:rFonts w:ascii="Times New Roman" w:hAnsi="Times New Roman" w:cs="Times New Roman"/>
                <w:b/>
                <w:bCs/>
                <w:color w:val="000000" w:themeColor="text1"/>
              </w:rPr>
            </w:pPr>
            <w:r w:rsidRPr="00846C2F">
              <w:rPr>
                <w:rFonts w:ascii="Times New Roman" w:hAnsi="Times New Roman" w:cs="Times New Roman"/>
                <w:b/>
                <w:bCs/>
                <w:color w:val="000000" w:themeColor="text1"/>
              </w:rPr>
              <w:t>Routine case management</w:t>
            </w:r>
          </w:p>
        </w:tc>
        <w:tc>
          <w:tcPr>
            <w:tcW w:w="1130" w:type="pct"/>
            <w:tcBorders>
              <w:top w:val="single" w:sz="4" w:space="0" w:color="auto"/>
              <w:left w:val="single" w:sz="4" w:space="0" w:color="auto"/>
              <w:bottom w:val="single" w:sz="4" w:space="0" w:color="auto"/>
              <w:right w:val="single" w:sz="4" w:space="0" w:color="auto"/>
            </w:tcBorders>
            <w:hideMark/>
          </w:tcPr>
          <w:p w14:paraId="243E233D" w14:textId="691BA5B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Routine medical services ( retained for 50 % of staff)</w:t>
            </w:r>
          </w:p>
          <w:p w14:paraId="7EDA923B" w14:textId="77777777" w:rsidR="00E03D1E" w:rsidRPr="00461958" w:rsidRDefault="00E03D1E" w:rsidP="00317AD8">
            <w:pPr>
              <w:jc w:val="left"/>
              <w:rPr>
                <w:color w:val="000000" w:themeColor="text1"/>
              </w:rPr>
            </w:pPr>
          </w:p>
          <w:p w14:paraId="2228CEAE" w14:textId="77777777" w:rsidR="00E03D1E" w:rsidRPr="00461958" w:rsidRDefault="00E03D1E" w:rsidP="00317AD8">
            <w:pPr>
              <w:ind w:firstLine="720"/>
              <w:jc w:val="left"/>
              <w:rPr>
                <w:color w:val="000000" w:themeColor="text1"/>
              </w:rPr>
            </w:pPr>
          </w:p>
        </w:tc>
        <w:tc>
          <w:tcPr>
            <w:tcW w:w="681" w:type="pct"/>
            <w:tcBorders>
              <w:top w:val="single" w:sz="4" w:space="0" w:color="auto"/>
              <w:left w:val="single" w:sz="4" w:space="0" w:color="auto"/>
              <w:bottom w:val="single" w:sz="4" w:space="0" w:color="auto"/>
              <w:right w:val="single" w:sz="4" w:space="0" w:color="auto"/>
            </w:tcBorders>
            <w:hideMark/>
          </w:tcPr>
          <w:p w14:paraId="128DBCC2" w14:textId="77777777" w:rsidR="00E03D1E" w:rsidRPr="00461958" w:rsidRDefault="00E03D1E" w:rsidP="00317AD8">
            <w:pPr>
              <w:ind w:left="-69" w:firstLine="7"/>
              <w:jc w:val="left"/>
              <w:rPr>
                <w:rFonts w:ascii="Times New Roman" w:hAnsi="Times New Roman" w:cs="Times New Roman"/>
                <w:color w:val="000000" w:themeColor="text1"/>
              </w:rPr>
            </w:pPr>
            <w:r w:rsidRPr="00461958">
              <w:rPr>
                <w:rFonts w:ascii="Times New Roman" w:hAnsi="Times New Roman" w:cs="Times New Roman"/>
                <w:color w:val="000000" w:themeColor="text1"/>
              </w:rPr>
              <w:t>Medical Dr -1; Nurse -8; HA-2, Lab-2; Dental -1; Smenpa 1; Physiso 1; Malaria 1; Pharmacy 1; x-ray 1</w:t>
            </w:r>
          </w:p>
        </w:tc>
        <w:tc>
          <w:tcPr>
            <w:tcW w:w="696" w:type="pct"/>
            <w:tcBorders>
              <w:top w:val="single" w:sz="4" w:space="0" w:color="auto"/>
              <w:left w:val="single" w:sz="4" w:space="0" w:color="auto"/>
              <w:bottom w:val="single" w:sz="4" w:space="0" w:color="auto"/>
              <w:right w:val="single" w:sz="4" w:space="0" w:color="auto"/>
            </w:tcBorders>
          </w:tcPr>
          <w:p w14:paraId="628F2642" w14:textId="64B1446E"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Additional staff to be mobilised to manage extra works if required</w:t>
            </w:r>
          </w:p>
        </w:tc>
        <w:tc>
          <w:tcPr>
            <w:tcW w:w="724" w:type="pct"/>
            <w:tcBorders>
              <w:top w:val="single" w:sz="4" w:space="0" w:color="auto"/>
              <w:left w:val="single" w:sz="4" w:space="0" w:color="auto"/>
              <w:bottom w:val="single" w:sz="4" w:space="0" w:color="auto"/>
              <w:right w:val="single" w:sz="4" w:space="0" w:color="auto"/>
            </w:tcBorders>
            <w:hideMark/>
          </w:tcPr>
          <w:p w14:paraId="28BB8C44" w14:textId="77777777" w:rsidR="00E03D1E" w:rsidRPr="00461958" w:rsidRDefault="00E03D1E" w:rsidP="00317AD8">
            <w:pPr>
              <w:ind w:left="0" w:firstLine="0"/>
              <w:jc w:val="left"/>
              <w:rPr>
                <w:rFonts w:ascii="Times New Roman" w:hAnsi="Times New Roman" w:cs="Times New Roman"/>
                <w:color w:val="000000" w:themeColor="text1"/>
              </w:rPr>
            </w:pPr>
            <w:r w:rsidRPr="00461958">
              <w:rPr>
                <w:rFonts w:ascii="Times New Roman" w:hAnsi="Times New Roman" w:cs="Times New Roman"/>
                <w:color w:val="000000" w:themeColor="text1"/>
              </w:rPr>
              <w:t>Additional health staff to be</w:t>
            </w:r>
            <w:r w:rsidR="00175480" w:rsidRPr="00461958">
              <w:rPr>
                <w:rFonts w:ascii="Times New Roman" w:hAnsi="Times New Roman" w:cs="Times New Roman"/>
                <w:color w:val="000000" w:themeColor="text1"/>
              </w:rPr>
              <w:t xml:space="preserve"> mobilized from Gomdar Hospital</w:t>
            </w:r>
          </w:p>
        </w:tc>
        <w:tc>
          <w:tcPr>
            <w:tcW w:w="1102" w:type="pct"/>
            <w:tcBorders>
              <w:top w:val="single" w:sz="4" w:space="0" w:color="auto"/>
              <w:left w:val="single" w:sz="4" w:space="0" w:color="auto"/>
              <w:bottom w:val="single" w:sz="4" w:space="0" w:color="auto"/>
              <w:right w:val="single" w:sz="4" w:space="0" w:color="auto"/>
            </w:tcBorders>
            <w:hideMark/>
          </w:tcPr>
          <w:p w14:paraId="3E00E1D2" w14:textId="77777777" w:rsidR="00E03D1E" w:rsidRPr="00461958" w:rsidRDefault="00175480"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Additional GDMO from Gomdar Hospital</w:t>
            </w:r>
          </w:p>
        </w:tc>
      </w:tr>
      <w:tr w:rsidR="008D6A46" w:rsidRPr="00461958" w14:paraId="35141EB0" w14:textId="77777777" w:rsidTr="00213A4D">
        <w:trPr>
          <w:trHeight w:val="369"/>
        </w:trPr>
        <w:tc>
          <w:tcPr>
            <w:tcW w:w="667" w:type="pct"/>
            <w:vMerge w:val="restart"/>
            <w:tcBorders>
              <w:top w:val="single" w:sz="4" w:space="0" w:color="auto"/>
              <w:left w:val="single" w:sz="4" w:space="0" w:color="auto"/>
              <w:bottom w:val="single" w:sz="4" w:space="0" w:color="auto"/>
              <w:right w:val="single" w:sz="4" w:space="0" w:color="auto"/>
            </w:tcBorders>
          </w:tcPr>
          <w:p w14:paraId="191D72EF" w14:textId="77777777" w:rsidR="00E03D1E" w:rsidRPr="00461958" w:rsidRDefault="00E03D1E" w:rsidP="00317AD8">
            <w:pPr>
              <w:ind w:left="0" w:firstLine="0"/>
              <w:jc w:val="left"/>
              <w:rPr>
                <w:rFonts w:ascii="Times New Roman" w:hAnsi="Times New Roman" w:cs="Times New Roman"/>
                <w:b/>
                <w:bCs/>
                <w:color w:val="000000" w:themeColor="text1"/>
              </w:rPr>
            </w:pPr>
            <w:r w:rsidRPr="00461958">
              <w:rPr>
                <w:rFonts w:ascii="Times New Roman" w:hAnsi="Times New Roman" w:cs="Times New Roman"/>
                <w:b/>
                <w:bCs/>
                <w:color w:val="000000" w:themeColor="text1"/>
              </w:rPr>
              <w:t>Medical and laboratory supply</w:t>
            </w:r>
          </w:p>
          <w:p w14:paraId="35563217" w14:textId="3E671003" w:rsidR="00E03D1E" w:rsidRPr="00461958" w:rsidRDefault="00E03D1E" w:rsidP="00317AD8">
            <w:pPr>
              <w:jc w:val="left"/>
              <w:rPr>
                <w:rFonts w:ascii="Times New Roman" w:hAnsi="Times New Roman" w:cs="Times New Roman"/>
                <w:b/>
                <w:bCs/>
                <w:color w:val="000000" w:themeColor="text1"/>
              </w:rPr>
            </w:pPr>
            <w:r w:rsidRPr="00461958">
              <w:rPr>
                <w:rFonts w:ascii="Times New Roman" w:hAnsi="Times New Roman" w:cs="Times New Roman"/>
                <w:b/>
                <w:bCs/>
                <w:color w:val="000000" w:themeColor="text1"/>
              </w:rPr>
              <w:t xml:space="preserve">Team </w:t>
            </w:r>
            <w:r w:rsidR="00846C2F">
              <w:rPr>
                <w:rFonts w:ascii="Times New Roman" w:hAnsi="Times New Roman" w:cs="Times New Roman"/>
                <w:b/>
                <w:bCs/>
                <w:color w:val="000000" w:themeColor="text1"/>
              </w:rPr>
              <w:t xml:space="preserve">Leader: Nasema </w:t>
            </w:r>
            <w:r w:rsidRPr="00461958">
              <w:rPr>
                <w:rFonts w:ascii="Times New Roman" w:hAnsi="Times New Roman" w:cs="Times New Roman"/>
                <w:b/>
                <w:bCs/>
                <w:color w:val="000000" w:themeColor="text1"/>
              </w:rPr>
              <w:t>(Pharmacy tech)</w:t>
            </w:r>
          </w:p>
        </w:tc>
        <w:tc>
          <w:tcPr>
            <w:tcW w:w="1130" w:type="pct"/>
            <w:tcBorders>
              <w:top w:val="single" w:sz="4" w:space="0" w:color="auto"/>
              <w:left w:val="single" w:sz="4" w:space="0" w:color="auto"/>
              <w:bottom w:val="single" w:sz="4" w:space="0" w:color="auto"/>
              <w:right w:val="single" w:sz="4" w:space="0" w:color="auto"/>
            </w:tcBorders>
            <w:hideMark/>
          </w:tcPr>
          <w:p w14:paraId="46CC6DA7" w14:textId="7F9B1FD3"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Stock essential medicine sufficient for three months</w:t>
            </w:r>
          </w:p>
        </w:tc>
        <w:tc>
          <w:tcPr>
            <w:tcW w:w="681" w:type="pct"/>
            <w:vMerge w:val="restart"/>
            <w:tcBorders>
              <w:top w:val="single" w:sz="4" w:space="0" w:color="auto"/>
              <w:left w:val="single" w:sz="4" w:space="0" w:color="auto"/>
              <w:right w:val="single" w:sz="4" w:space="0" w:color="auto"/>
            </w:tcBorders>
          </w:tcPr>
          <w:p w14:paraId="2B977C95" w14:textId="77777777" w:rsidR="00E03D1E" w:rsidRPr="00461958" w:rsidRDefault="00E03D1E" w:rsidP="00317AD8">
            <w:pPr>
              <w:jc w:val="left"/>
              <w:rPr>
                <w:rFonts w:ascii="Times New Roman" w:hAnsi="Times New Roman" w:cs="Times New Roman"/>
                <w:color w:val="000000" w:themeColor="text1"/>
              </w:rPr>
            </w:pPr>
          </w:p>
          <w:p w14:paraId="6D931C98" w14:textId="7D20E91F"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1 Pharmacy</w:t>
            </w:r>
          </w:p>
          <w:p w14:paraId="3FBCE376" w14:textId="77777777" w:rsidR="00E03D1E" w:rsidRPr="00461958" w:rsidRDefault="00E03D1E" w:rsidP="00317AD8">
            <w:pPr>
              <w:jc w:val="left"/>
              <w:rPr>
                <w:rFonts w:ascii="Times New Roman" w:hAnsi="Times New Roman" w:cs="Times New Roman"/>
                <w:color w:val="000000" w:themeColor="text1"/>
              </w:rPr>
            </w:pPr>
          </w:p>
        </w:tc>
        <w:tc>
          <w:tcPr>
            <w:tcW w:w="696" w:type="pct"/>
            <w:vMerge w:val="restart"/>
            <w:tcBorders>
              <w:top w:val="single" w:sz="4" w:space="0" w:color="auto"/>
              <w:left w:val="single" w:sz="4" w:space="0" w:color="auto"/>
              <w:right w:val="single" w:sz="4" w:space="0" w:color="auto"/>
            </w:tcBorders>
            <w:vAlign w:val="center"/>
          </w:tcPr>
          <w:p w14:paraId="4C6F039A" w14:textId="77777777" w:rsidR="00E03D1E" w:rsidRPr="00461958" w:rsidRDefault="00E03D1E" w:rsidP="00317AD8">
            <w:pPr>
              <w:jc w:val="left"/>
              <w:rPr>
                <w:rFonts w:ascii="Times New Roman" w:hAnsi="Times New Roman" w:cs="Times New Roman"/>
                <w:color w:val="000000" w:themeColor="text1"/>
              </w:rPr>
            </w:pPr>
          </w:p>
        </w:tc>
        <w:tc>
          <w:tcPr>
            <w:tcW w:w="724" w:type="pct"/>
            <w:vMerge w:val="restart"/>
            <w:tcBorders>
              <w:top w:val="single" w:sz="4" w:space="0" w:color="auto"/>
              <w:left w:val="single" w:sz="4" w:space="0" w:color="auto"/>
              <w:right w:val="single" w:sz="4" w:space="0" w:color="auto"/>
            </w:tcBorders>
          </w:tcPr>
          <w:p w14:paraId="59EA0DB3" w14:textId="77777777" w:rsidR="00E03D1E" w:rsidRPr="00461958" w:rsidRDefault="00E03D1E" w:rsidP="00317AD8">
            <w:pPr>
              <w:jc w:val="left"/>
              <w:rPr>
                <w:rFonts w:ascii="Times New Roman" w:hAnsi="Times New Roman" w:cs="Times New Roman"/>
                <w:color w:val="000000" w:themeColor="text1"/>
              </w:rPr>
            </w:pPr>
          </w:p>
          <w:p w14:paraId="031C754E" w14:textId="77777777" w:rsidR="00E03D1E" w:rsidRPr="00461958" w:rsidRDefault="00E03D1E" w:rsidP="00317AD8">
            <w:pPr>
              <w:jc w:val="left"/>
              <w:rPr>
                <w:rFonts w:ascii="Times New Roman" w:hAnsi="Times New Roman" w:cs="Times New Roman"/>
                <w:color w:val="000000" w:themeColor="text1"/>
              </w:rPr>
            </w:pPr>
          </w:p>
          <w:p w14:paraId="75CCECAD" w14:textId="729C33AF"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Central support from DOMSHI</w:t>
            </w:r>
          </w:p>
        </w:tc>
        <w:tc>
          <w:tcPr>
            <w:tcW w:w="1102" w:type="pct"/>
            <w:vMerge w:val="restart"/>
            <w:tcBorders>
              <w:top w:val="single" w:sz="4" w:space="0" w:color="auto"/>
              <w:left w:val="single" w:sz="4" w:space="0" w:color="auto"/>
              <w:right w:val="single" w:sz="4" w:space="0" w:color="auto"/>
            </w:tcBorders>
          </w:tcPr>
          <w:p w14:paraId="51A0A3A8" w14:textId="77777777" w:rsidR="00E03D1E" w:rsidRPr="00461958" w:rsidRDefault="00E03D1E" w:rsidP="00317AD8">
            <w:pPr>
              <w:jc w:val="left"/>
              <w:rPr>
                <w:rFonts w:ascii="Times New Roman" w:hAnsi="Times New Roman" w:cs="Times New Roman"/>
                <w:color w:val="000000" w:themeColor="text1"/>
              </w:rPr>
            </w:pPr>
          </w:p>
          <w:p w14:paraId="1AB349B6"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Facilitate to meet emergency requirement during the epidemics</w:t>
            </w:r>
          </w:p>
          <w:p w14:paraId="6B1F913F" w14:textId="6D77B04A"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(lock down situation)</w:t>
            </w:r>
          </w:p>
        </w:tc>
      </w:tr>
      <w:tr w:rsidR="008D6A46" w:rsidRPr="00461958" w14:paraId="79A9B20B" w14:textId="77777777" w:rsidTr="00213A4D">
        <w:trPr>
          <w:trHeight w:val="369"/>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5FEA2911"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353656EE"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Stock essential laboratory consumables medicine sufficient for three months</w:t>
            </w:r>
          </w:p>
        </w:tc>
        <w:tc>
          <w:tcPr>
            <w:tcW w:w="681" w:type="pct"/>
            <w:vMerge/>
            <w:tcBorders>
              <w:left w:val="single" w:sz="4" w:space="0" w:color="auto"/>
              <w:right w:val="single" w:sz="4" w:space="0" w:color="auto"/>
            </w:tcBorders>
          </w:tcPr>
          <w:p w14:paraId="00B1B591" w14:textId="77777777" w:rsidR="00E03D1E" w:rsidRPr="00461958" w:rsidRDefault="00E03D1E" w:rsidP="00317AD8">
            <w:pPr>
              <w:jc w:val="left"/>
              <w:rPr>
                <w:rFonts w:ascii="Times New Roman" w:hAnsi="Times New Roman" w:cs="Times New Roman"/>
                <w:color w:val="000000" w:themeColor="text1"/>
              </w:rPr>
            </w:pPr>
          </w:p>
        </w:tc>
        <w:tc>
          <w:tcPr>
            <w:tcW w:w="696" w:type="pct"/>
            <w:vMerge/>
            <w:tcBorders>
              <w:left w:val="single" w:sz="4" w:space="0" w:color="auto"/>
              <w:right w:val="single" w:sz="4" w:space="0" w:color="auto"/>
            </w:tcBorders>
            <w:vAlign w:val="center"/>
          </w:tcPr>
          <w:p w14:paraId="3C8F2BA1" w14:textId="77777777" w:rsidR="00E03D1E" w:rsidRPr="00461958" w:rsidRDefault="00E03D1E" w:rsidP="00317AD8">
            <w:pPr>
              <w:jc w:val="left"/>
              <w:rPr>
                <w:rFonts w:ascii="Times New Roman" w:hAnsi="Times New Roman" w:cs="Times New Roman"/>
                <w:color w:val="000000" w:themeColor="text1"/>
              </w:rPr>
            </w:pPr>
          </w:p>
        </w:tc>
        <w:tc>
          <w:tcPr>
            <w:tcW w:w="724" w:type="pct"/>
            <w:vMerge/>
            <w:tcBorders>
              <w:left w:val="single" w:sz="4" w:space="0" w:color="auto"/>
              <w:right w:val="single" w:sz="4" w:space="0" w:color="auto"/>
            </w:tcBorders>
          </w:tcPr>
          <w:p w14:paraId="5B89A2EB" w14:textId="77777777" w:rsidR="00E03D1E" w:rsidRPr="00461958" w:rsidRDefault="00E03D1E" w:rsidP="00317AD8">
            <w:pPr>
              <w:jc w:val="left"/>
              <w:rPr>
                <w:rFonts w:ascii="Times New Roman" w:hAnsi="Times New Roman" w:cs="Times New Roman"/>
                <w:color w:val="000000" w:themeColor="text1"/>
              </w:rPr>
            </w:pPr>
          </w:p>
        </w:tc>
        <w:tc>
          <w:tcPr>
            <w:tcW w:w="1102" w:type="pct"/>
            <w:vMerge/>
            <w:tcBorders>
              <w:left w:val="single" w:sz="4" w:space="0" w:color="auto"/>
              <w:right w:val="single" w:sz="4" w:space="0" w:color="auto"/>
            </w:tcBorders>
          </w:tcPr>
          <w:p w14:paraId="4A3BF819"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p>
        </w:tc>
      </w:tr>
      <w:tr w:rsidR="008D6A46" w:rsidRPr="00461958" w14:paraId="2966C10A" w14:textId="77777777" w:rsidTr="00213A4D">
        <w:trPr>
          <w:trHeight w:val="53"/>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7E203D76"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35E2E69B" w14:textId="23B3007E"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Stock required hospital and laboratory equipment</w:t>
            </w:r>
          </w:p>
        </w:tc>
        <w:tc>
          <w:tcPr>
            <w:tcW w:w="681" w:type="pct"/>
            <w:vMerge/>
            <w:tcBorders>
              <w:left w:val="single" w:sz="4" w:space="0" w:color="auto"/>
              <w:right w:val="single" w:sz="4" w:space="0" w:color="auto"/>
            </w:tcBorders>
          </w:tcPr>
          <w:p w14:paraId="5CB5A332" w14:textId="77777777" w:rsidR="00E03D1E" w:rsidRPr="00461958" w:rsidRDefault="00E03D1E" w:rsidP="00317AD8">
            <w:pPr>
              <w:jc w:val="left"/>
              <w:rPr>
                <w:rFonts w:ascii="Times New Roman" w:hAnsi="Times New Roman" w:cs="Times New Roman"/>
                <w:color w:val="000000" w:themeColor="text1"/>
              </w:rPr>
            </w:pPr>
          </w:p>
        </w:tc>
        <w:tc>
          <w:tcPr>
            <w:tcW w:w="696" w:type="pct"/>
            <w:vMerge/>
            <w:tcBorders>
              <w:left w:val="single" w:sz="4" w:space="0" w:color="auto"/>
              <w:right w:val="single" w:sz="4" w:space="0" w:color="auto"/>
            </w:tcBorders>
            <w:vAlign w:val="center"/>
          </w:tcPr>
          <w:p w14:paraId="3F429BAB" w14:textId="77777777" w:rsidR="00E03D1E" w:rsidRPr="00461958" w:rsidRDefault="00E03D1E" w:rsidP="00317AD8">
            <w:pPr>
              <w:jc w:val="left"/>
              <w:rPr>
                <w:rFonts w:ascii="Times New Roman" w:hAnsi="Times New Roman" w:cs="Times New Roman"/>
                <w:color w:val="000000" w:themeColor="text1"/>
              </w:rPr>
            </w:pPr>
          </w:p>
        </w:tc>
        <w:tc>
          <w:tcPr>
            <w:tcW w:w="724" w:type="pct"/>
            <w:vMerge/>
            <w:tcBorders>
              <w:left w:val="single" w:sz="4" w:space="0" w:color="auto"/>
              <w:right w:val="single" w:sz="4" w:space="0" w:color="auto"/>
            </w:tcBorders>
          </w:tcPr>
          <w:p w14:paraId="795AB52D" w14:textId="77777777" w:rsidR="00E03D1E" w:rsidRPr="00461958" w:rsidRDefault="00E03D1E" w:rsidP="00317AD8">
            <w:pPr>
              <w:jc w:val="left"/>
              <w:rPr>
                <w:rFonts w:ascii="Times New Roman" w:hAnsi="Times New Roman" w:cs="Times New Roman"/>
                <w:color w:val="000000" w:themeColor="text1"/>
              </w:rPr>
            </w:pPr>
          </w:p>
        </w:tc>
        <w:tc>
          <w:tcPr>
            <w:tcW w:w="1102" w:type="pct"/>
            <w:vMerge/>
            <w:tcBorders>
              <w:left w:val="single" w:sz="4" w:space="0" w:color="auto"/>
              <w:right w:val="single" w:sz="4" w:space="0" w:color="auto"/>
            </w:tcBorders>
          </w:tcPr>
          <w:p w14:paraId="27E5792F"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p>
        </w:tc>
      </w:tr>
      <w:tr w:rsidR="008D6A46" w:rsidRPr="00461958" w14:paraId="134B0122" w14:textId="77777777" w:rsidTr="00213A4D">
        <w:trPr>
          <w:trHeight w:val="369"/>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6608629D"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6ABC13E6"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Stock PPE for three months</w:t>
            </w:r>
          </w:p>
        </w:tc>
        <w:tc>
          <w:tcPr>
            <w:tcW w:w="681" w:type="pct"/>
            <w:vMerge/>
            <w:tcBorders>
              <w:left w:val="single" w:sz="4" w:space="0" w:color="auto"/>
              <w:bottom w:val="single" w:sz="4" w:space="0" w:color="auto"/>
              <w:right w:val="single" w:sz="4" w:space="0" w:color="auto"/>
            </w:tcBorders>
          </w:tcPr>
          <w:p w14:paraId="4C5449DA" w14:textId="77777777" w:rsidR="00E03D1E" w:rsidRPr="00461958" w:rsidRDefault="00E03D1E" w:rsidP="00317AD8">
            <w:pPr>
              <w:jc w:val="left"/>
              <w:rPr>
                <w:rFonts w:ascii="Times New Roman" w:hAnsi="Times New Roman" w:cs="Times New Roman"/>
                <w:color w:val="000000" w:themeColor="text1"/>
              </w:rPr>
            </w:pPr>
          </w:p>
        </w:tc>
        <w:tc>
          <w:tcPr>
            <w:tcW w:w="696" w:type="pct"/>
            <w:vMerge/>
            <w:tcBorders>
              <w:left w:val="single" w:sz="4" w:space="0" w:color="auto"/>
              <w:bottom w:val="single" w:sz="4" w:space="0" w:color="auto"/>
              <w:right w:val="single" w:sz="4" w:space="0" w:color="auto"/>
            </w:tcBorders>
            <w:vAlign w:val="center"/>
          </w:tcPr>
          <w:p w14:paraId="58A20E3B" w14:textId="77777777" w:rsidR="00E03D1E" w:rsidRPr="00461958" w:rsidRDefault="00E03D1E" w:rsidP="00317AD8">
            <w:pPr>
              <w:jc w:val="left"/>
              <w:rPr>
                <w:rFonts w:ascii="Times New Roman" w:hAnsi="Times New Roman" w:cs="Times New Roman"/>
                <w:color w:val="000000" w:themeColor="text1"/>
              </w:rPr>
            </w:pPr>
          </w:p>
        </w:tc>
        <w:tc>
          <w:tcPr>
            <w:tcW w:w="724" w:type="pct"/>
            <w:vMerge/>
            <w:tcBorders>
              <w:left w:val="single" w:sz="4" w:space="0" w:color="auto"/>
              <w:bottom w:val="single" w:sz="4" w:space="0" w:color="auto"/>
              <w:right w:val="single" w:sz="4" w:space="0" w:color="auto"/>
            </w:tcBorders>
          </w:tcPr>
          <w:p w14:paraId="5C08C5B3" w14:textId="77777777" w:rsidR="00E03D1E" w:rsidRPr="00461958" w:rsidRDefault="00E03D1E" w:rsidP="00317AD8">
            <w:pPr>
              <w:jc w:val="left"/>
              <w:rPr>
                <w:rFonts w:ascii="Times New Roman" w:hAnsi="Times New Roman" w:cs="Times New Roman"/>
                <w:color w:val="000000" w:themeColor="text1"/>
              </w:rPr>
            </w:pPr>
          </w:p>
        </w:tc>
        <w:tc>
          <w:tcPr>
            <w:tcW w:w="1102" w:type="pct"/>
            <w:vMerge/>
            <w:tcBorders>
              <w:left w:val="single" w:sz="4" w:space="0" w:color="auto"/>
              <w:bottom w:val="single" w:sz="4" w:space="0" w:color="auto"/>
              <w:right w:val="single" w:sz="4" w:space="0" w:color="auto"/>
            </w:tcBorders>
          </w:tcPr>
          <w:p w14:paraId="57953CD1"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p>
        </w:tc>
      </w:tr>
      <w:tr w:rsidR="008D6A46" w:rsidRPr="00461958" w14:paraId="64820E97" w14:textId="77777777" w:rsidTr="00213A4D">
        <w:trPr>
          <w:trHeight w:val="369"/>
        </w:trPr>
        <w:tc>
          <w:tcPr>
            <w:tcW w:w="667" w:type="pct"/>
            <w:vMerge w:val="restart"/>
            <w:tcBorders>
              <w:top w:val="single" w:sz="4" w:space="0" w:color="auto"/>
              <w:left w:val="single" w:sz="4" w:space="0" w:color="auto"/>
              <w:bottom w:val="single" w:sz="4" w:space="0" w:color="auto"/>
              <w:right w:val="single" w:sz="4" w:space="0" w:color="auto"/>
            </w:tcBorders>
            <w:hideMark/>
          </w:tcPr>
          <w:p w14:paraId="3F773BB6" w14:textId="2526B41F" w:rsidR="00E03D1E" w:rsidRPr="00461958" w:rsidRDefault="00E03D1E" w:rsidP="00317AD8">
            <w:pPr>
              <w:ind w:left="0" w:hanging="37"/>
              <w:jc w:val="left"/>
              <w:rPr>
                <w:rFonts w:ascii="Times New Roman" w:hAnsi="Times New Roman" w:cs="Times New Roman"/>
                <w:b/>
                <w:bCs/>
                <w:color w:val="000000" w:themeColor="text1"/>
              </w:rPr>
            </w:pPr>
            <w:r w:rsidRPr="00461958">
              <w:rPr>
                <w:rFonts w:ascii="Times New Roman" w:hAnsi="Times New Roman" w:cs="Times New Roman"/>
                <w:b/>
                <w:bCs/>
                <w:color w:val="000000" w:themeColor="text1"/>
              </w:rPr>
              <w:t>Infection Prevention Control and Medical Waste management</w:t>
            </w:r>
          </w:p>
          <w:p w14:paraId="4B045BC6" w14:textId="2EFE5AFC" w:rsidR="00E03D1E" w:rsidRPr="00461958" w:rsidRDefault="00846C2F" w:rsidP="00317AD8">
            <w:pPr>
              <w:jc w:val="left"/>
              <w:rPr>
                <w:rFonts w:ascii="Times New Roman" w:hAnsi="Times New Roman" w:cs="Times New Roman"/>
                <w:b/>
                <w:bCs/>
                <w:color w:val="000000" w:themeColor="text1"/>
              </w:rPr>
            </w:pPr>
            <w:r>
              <w:rPr>
                <w:rFonts w:ascii="Times New Roman" w:hAnsi="Times New Roman" w:cs="Times New Roman"/>
                <w:b/>
                <w:bCs/>
                <w:color w:val="000000" w:themeColor="text1"/>
              </w:rPr>
              <w:t xml:space="preserve">Team Leader: </w:t>
            </w:r>
            <w:r w:rsidR="00E03D1E" w:rsidRPr="00461958">
              <w:rPr>
                <w:rFonts w:ascii="Times New Roman" w:hAnsi="Times New Roman" w:cs="Times New Roman"/>
                <w:b/>
                <w:bCs/>
                <w:color w:val="000000" w:themeColor="text1"/>
              </w:rPr>
              <w:t>Choki Dema (staff nurse)</w:t>
            </w:r>
          </w:p>
        </w:tc>
        <w:tc>
          <w:tcPr>
            <w:tcW w:w="1130" w:type="pct"/>
            <w:tcBorders>
              <w:top w:val="single" w:sz="4" w:space="0" w:color="auto"/>
              <w:left w:val="single" w:sz="4" w:space="0" w:color="auto"/>
              <w:bottom w:val="single" w:sz="4" w:space="0" w:color="auto"/>
              <w:right w:val="single" w:sz="4" w:space="0" w:color="auto"/>
            </w:tcBorders>
            <w:hideMark/>
          </w:tcPr>
          <w:p w14:paraId="01419AD8" w14:textId="58D8D4A3"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Wastes from Quarantine sites</w:t>
            </w:r>
          </w:p>
        </w:tc>
        <w:tc>
          <w:tcPr>
            <w:tcW w:w="681" w:type="pct"/>
            <w:tcBorders>
              <w:top w:val="single" w:sz="4" w:space="0" w:color="auto"/>
              <w:left w:val="single" w:sz="4" w:space="0" w:color="auto"/>
              <w:bottom w:val="single" w:sz="4" w:space="0" w:color="auto"/>
              <w:right w:val="single" w:sz="4" w:space="0" w:color="auto"/>
            </w:tcBorders>
            <w:hideMark/>
          </w:tcPr>
          <w:p w14:paraId="4CDDF0C3"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Cleaner -2</w:t>
            </w:r>
          </w:p>
        </w:tc>
        <w:tc>
          <w:tcPr>
            <w:tcW w:w="696" w:type="pct"/>
            <w:tcBorders>
              <w:top w:val="single" w:sz="4" w:space="0" w:color="auto"/>
              <w:left w:val="single" w:sz="4" w:space="0" w:color="auto"/>
              <w:bottom w:val="single" w:sz="4" w:space="0" w:color="auto"/>
              <w:right w:val="single" w:sz="4" w:space="0" w:color="auto"/>
            </w:tcBorders>
            <w:hideMark/>
          </w:tcPr>
          <w:p w14:paraId="796A4DB1" w14:textId="7A93288F" w:rsidR="00E03D1E" w:rsidRPr="00461958" w:rsidRDefault="00D30ED6" w:rsidP="00317AD8">
            <w:pPr>
              <w:ind w:left="71"/>
              <w:jc w:val="left"/>
              <w:rPr>
                <w:rFonts w:ascii="Times New Roman" w:hAnsi="Times New Roman" w:cs="Times New Roman"/>
                <w:color w:val="000000" w:themeColor="text1"/>
              </w:rPr>
            </w:pPr>
            <w:r>
              <w:rPr>
                <w:rFonts w:ascii="Times New Roman" w:hAnsi="Times New Roman" w:cs="Times New Roman"/>
                <w:color w:val="000000" w:themeColor="text1"/>
              </w:rPr>
              <w:t xml:space="preserve">    </w:t>
            </w:r>
            <w:r w:rsidR="00E03D1E" w:rsidRPr="00461958">
              <w:rPr>
                <w:rFonts w:ascii="Times New Roman" w:hAnsi="Times New Roman" w:cs="Times New Roman"/>
                <w:color w:val="000000" w:themeColor="text1"/>
              </w:rPr>
              <w:t>Existing staff from respective  is required for the hospital activities</w:t>
            </w:r>
          </w:p>
        </w:tc>
        <w:tc>
          <w:tcPr>
            <w:tcW w:w="724" w:type="pct"/>
            <w:tcBorders>
              <w:top w:val="single" w:sz="4" w:space="0" w:color="auto"/>
              <w:left w:val="single" w:sz="4" w:space="0" w:color="auto"/>
              <w:bottom w:val="single" w:sz="4" w:space="0" w:color="auto"/>
              <w:right w:val="single" w:sz="4" w:space="0" w:color="auto"/>
            </w:tcBorders>
            <w:hideMark/>
          </w:tcPr>
          <w:p w14:paraId="7E337755" w14:textId="1C2C9464" w:rsidR="00E03D1E" w:rsidRPr="00461958" w:rsidRDefault="00D30ED6" w:rsidP="00317AD8">
            <w:pPr>
              <w:ind w:left="72"/>
              <w:jc w:val="left"/>
              <w:rPr>
                <w:rFonts w:ascii="Times New Roman" w:hAnsi="Times New Roman" w:cs="Times New Roman"/>
                <w:color w:val="000000" w:themeColor="text1"/>
              </w:rPr>
            </w:pPr>
            <w:r>
              <w:rPr>
                <w:rFonts w:ascii="Times New Roman" w:hAnsi="Times New Roman" w:cs="Times New Roman"/>
                <w:color w:val="000000" w:themeColor="text1"/>
              </w:rPr>
              <w:t xml:space="preserve">    </w:t>
            </w:r>
            <w:r w:rsidR="00E03D1E" w:rsidRPr="00461958">
              <w:rPr>
                <w:rFonts w:ascii="Times New Roman" w:hAnsi="Times New Roman" w:cs="Times New Roman"/>
                <w:color w:val="000000" w:themeColor="text1"/>
              </w:rPr>
              <w:t xml:space="preserve">Cleaner to be </w:t>
            </w:r>
            <w:r>
              <w:rPr>
                <w:rFonts w:ascii="Times New Roman" w:hAnsi="Times New Roman" w:cs="Times New Roman"/>
                <w:color w:val="000000" w:themeColor="text1"/>
              </w:rPr>
              <w:t>mobilised from</w:t>
            </w:r>
            <w:r w:rsidR="00E03D1E" w:rsidRPr="00461958">
              <w:rPr>
                <w:rFonts w:ascii="Times New Roman" w:hAnsi="Times New Roman" w:cs="Times New Roman"/>
                <w:color w:val="000000" w:themeColor="text1"/>
              </w:rPr>
              <w:t>Thromde/dzongkhag  Dungkhag</w:t>
            </w:r>
          </w:p>
        </w:tc>
        <w:tc>
          <w:tcPr>
            <w:tcW w:w="1102" w:type="pct"/>
            <w:vMerge w:val="restart"/>
            <w:tcBorders>
              <w:top w:val="single" w:sz="4" w:space="0" w:color="auto"/>
              <w:left w:val="single" w:sz="4" w:space="0" w:color="auto"/>
              <w:bottom w:val="single" w:sz="4" w:space="0" w:color="auto"/>
              <w:right w:val="single" w:sz="4" w:space="0" w:color="auto"/>
            </w:tcBorders>
          </w:tcPr>
          <w:p w14:paraId="1775F7C9"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Small waste bins - 200</w:t>
            </w:r>
          </w:p>
          <w:p w14:paraId="23AF8FE5"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Small size biohazard bag =6000</w:t>
            </w:r>
          </w:p>
          <w:p w14:paraId="21300EAC"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Big size = 100</w:t>
            </w:r>
          </w:p>
          <w:p w14:paraId="4BAFA517"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Vehicle – 2</w:t>
            </w:r>
          </w:p>
          <w:p w14:paraId="2C5D3D92"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Mob and bucket – 50</w:t>
            </w:r>
          </w:p>
          <w:p w14:paraId="100FD831" w14:textId="77777777" w:rsidR="00E03D1E" w:rsidRPr="00461958" w:rsidRDefault="00E03D1E" w:rsidP="00317AD8">
            <w:pPr>
              <w:ind w:left="252"/>
              <w:jc w:val="left"/>
              <w:rPr>
                <w:rFonts w:ascii="Times New Roman" w:hAnsi="Times New Roman" w:cs="Times New Roman"/>
                <w:color w:val="000000" w:themeColor="text1"/>
              </w:rPr>
            </w:pPr>
          </w:p>
          <w:p w14:paraId="4AE59496" w14:textId="77777777" w:rsidR="00E03D1E" w:rsidRPr="00461958" w:rsidRDefault="00E03D1E" w:rsidP="00317AD8">
            <w:pPr>
              <w:ind w:left="252"/>
              <w:jc w:val="left"/>
              <w:rPr>
                <w:rFonts w:ascii="Times New Roman" w:hAnsi="Times New Roman" w:cs="Times New Roman"/>
                <w:color w:val="000000" w:themeColor="text1"/>
              </w:rPr>
            </w:pPr>
          </w:p>
        </w:tc>
      </w:tr>
      <w:tr w:rsidR="008D6A46" w:rsidRPr="00461958" w14:paraId="6E496EBE" w14:textId="77777777" w:rsidTr="00213A4D">
        <w:trPr>
          <w:trHeight w:val="369"/>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6C76975C"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1C99A2D4" w14:textId="6DBB83F9"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Wastes from hospital (Isolation Ward)</w:t>
            </w:r>
          </w:p>
        </w:tc>
        <w:tc>
          <w:tcPr>
            <w:tcW w:w="681" w:type="pct"/>
            <w:tcBorders>
              <w:top w:val="single" w:sz="4" w:space="0" w:color="auto"/>
              <w:left w:val="single" w:sz="4" w:space="0" w:color="auto"/>
              <w:bottom w:val="single" w:sz="4" w:space="0" w:color="auto"/>
              <w:right w:val="single" w:sz="4" w:space="0" w:color="auto"/>
            </w:tcBorders>
            <w:hideMark/>
          </w:tcPr>
          <w:p w14:paraId="4D0862FA" w14:textId="4DC2CEB5"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Projected in Isolation and case management</w:t>
            </w:r>
          </w:p>
        </w:tc>
        <w:tc>
          <w:tcPr>
            <w:tcW w:w="696" w:type="pct"/>
            <w:tcBorders>
              <w:top w:val="single" w:sz="4" w:space="0" w:color="auto"/>
              <w:left w:val="single" w:sz="4" w:space="0" w:color="auto"/>
              <w:bottom w:val="single" w:sz="4" w:space="0" w:color="auto"/>
              <w:right w:val="single" w:sz="4" w:space="0" w:color="auto"/>
            </w:tcBorders>
          </w:tcPr>
          <w:p w14:paraId="55C9E0FE"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Adequate</w:t>
            </w:r>
          </w:p>
        </w:tc>
        <w:tc>
          <w:tcPr>
            <w:tcW w:w="724" w:type="pct"/>
            <w:tcBorders>
              <w:top w:val="single" w:sz="4" w:space="0" w:color="auto"/>
              <w:left w:val="single" w:sz="4" w:space="0" w:color="auto"/>
              <w:bottom w:val="single" w:sz="4" w:space="0" w:color="auto"/>
              <w:right w:val="single" w:sz="4" w:space="0" w:color="auto"/>
            </w:tcBorders>
            <w:hideMark/>
          </w:tcPr>
          <w:p w14:paraId="3CC957C0" w14:textId="4580DB48"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Additional Ward Boy and Cleaner will be mobilized from nearby hospitals</w:t>
            </w:r>
          </w:p>
        </w:tc>
        <w:tc>
          <w:tcPr>
            <w:tcW w:w="1102" w:type="pct"/>
            <w:vMerge/>
            <w:tcBorders>
              <w:top w:val="single" w:sz="4" w:space="0" w:color="auto"/>
              <w:left w:val="single" w:sz="4" w:space="0" w:color="auto"/>
              <w:bottom w:val="single" w:sz="4" w:space="0" w:color="auto"/>
              <w:right w:val="single" w:sz="4" w:space="0" w:color="auto"/>
            </w:tcBorders>
            <w:vAlign w:val="center"/>
            <w:hideMark/>
          </w:tcPr>
          <w:p w14:paraId="133834AC"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p>
        </w:tc>
      </w:tr>
      <w:tr w:rsidR="008D6A46" w:rsidRPr="00461958" w14:paraId="6FD72B62" w14:textId="77777777" w:rsidTr="00213A4D">
        <w:trPr>
          <w:trHeight w:val="369"/>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122A5B13"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7DF498AD"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Dead body infection control</w:t>
            </w:r>
          </w:p>
        </w:tc>
        <w:tc>
          <w:tcPr>
            <w:tcW w:w="681" w:type="pct"/>
            <w:tcBorders>
              <w:top w:val="single" w:sz="4" w:space="0" w:color="auto"/>
              <w:left w:val="single" w:sz="4" w:space="0" w:color="auto"/>
              <w:bottom w:val="single" w:sz="4" w:space="0" w:color="auto"/>
              <w:right w:val="single" w:sz="4" w:space="0" w:color="auto"/>
            </w:tcBorders>
          </w:tcPr>
          <w:p w14:paraId="2B922E91"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HW -2</w:t>
            </w:r>
          </w:p>
          <w:p w14:paraId="0B9584F1" w14:textId="600D556D" w:rsidR="00E03D1E" w:rsidRPr="00461958" w:rsidRDefault="00D30ED6" w:rsidP="00317AD8">
            <w:pPr>
              <w:jc w:val="left"/>
              <w:rPr>
                <w:rFonts w:ascii="Times New Roman" w:hAnsi="Times New Roman" w:cs="Times New Roman"/>
                <w:color w:val="000000" w:themeColor="text1"/>
              </w:rPr>
            </w:pPr>
            <w:r>
              <w:rPr>
                <w:rFonts w:ascii="Times New Roman" w:hAnsi="Times New Roman" w:cs="Times New Roman"/>
                <w:color w:val="000000" w:themeColor="text1"/>
              </w:rPr>
              <w:t>Ward boy - 2</w:t>
            </w:r>
          </w:p>
        </w:tc>
        <w:tc>
          <w:tcPr>
            <w:tcW w:w="696" w:type="pct"/>
            <w:tcBorders>
              <w:top w:val="single" w:sz="4" w:space="0" w:color="auto"/>
              <w:left w:val="single" w:sz="4" w:space="0" w:color="auto"/>
              <w:bottom w:val="single" w:sz="4" w:space="0" w:color="auto"/>
              <w:right w:val="single" w:sz="4" w:space="0" w:color="auto"/>
            </w:tcBorders>
            <w:vAlign w:val="center"/>
          </w:tcPr>
          <w:p w14:paraId="30104195" w14:textId="689966E5" w:rsidR="00E03D1E" w:rsidRPr="00461958" w:rsidRDefault="00E03D1E" w:rsidP="00317AD8">
            <w:pPr>
              <w:ind w:left="0" w:firstLine="0"/>
              <w:jc w:val="left"/>
              <w:rPr>
                <w:rFonts w:ascii="Times New Roman" w:hAnsi="Times New Roman" w:cs="Times New Roman"/>
                <w:color w:val="000000" w:themeColor="text1"/>
              </w:rPr>
            </w:pPr>
            <w:r w:rsidRPr="00461958">
              <w:rPr>
                <w:rFonts w:ascii="Times New Roman" w:hAnsi="Times New Roman" w:cs="Times New Roman"/>
                <w:color w:val="000000" w:themeColor="text1"/>
              </w:rPr>
              <w:t>HW – 2</w:t>
            </w:r>
            <w:r w:rsidR="00D30ED6">
              <w:rPr>
                <w:rFonts w:ascii="Times New Roman" w:hAnsi="Times New Roman" w:cs="Times New Roman"/>
                <w:color w:val="000000" w:themeColor="text1"/>
              </w:rPr>
              <w:t xml:space="preserve">, </w:t>
            </w:r>
            <w:r w:rsidRPr="00461958">
              <w:rPr>
                <w:rFonts w:ascii="Times New Roman" w:hAnsi="Times New Roman" w:cs="Times New Roman"/>
                <w:color w:val="000000" w:themeColor="text1"/>
              </w:rPr>
              <w:t>WB - 2</w:t>
            </w:r>
          </w:p>
        </w:tc>
        <w:tc>
          <w:tcPr>
            <w:tcW w:w="724" w:type="pct"/>
            <w:tcBorders>
              <w:top w:val="single" w:sz="4" w:space="0" w:color="auto"/>
              <w:left w:val="single" w:sz="4" w:space="0" w:color="auto"/>
              <w:bottom w:val="single" w:sz="4" w:space="0" w:color="auto"/>
              <w:right w:val="single" w:sz="4" w:space="0" w:color="auto"/>
            </w:tcBorders>
          </w:tcPr>
          <w:p w14:paraId="7AB0ADE5" w14:textId="77777777" w:rsidR="00E03D1E" w:rsidRPr="00461958" w:rsidRDefault="00E03D1E" w:rsidP="00317AD8">
            <w:pPr>
              <w:jc w:val="left"/>
              <w:rPr>
                <w:rFonts w:ascii="Times New Roman" w:hAnsi="Times New Roman" w:cs="Times New Roman"/>
                <w:color w:val="000000" w:themeColor="text1"/>
              </w:rPr>
            </w:pPr>
          </w:p>
          <w:p w14:paraId="670C26F2" w14:textId="77777777" w:rsidR="00E03D1E" w:rsidRPr="00461958" w:rsidRDefault="00E03D1E" w:rsidP="00317AD8">
            <w:pPr>
              <w:jc w:val="left"/>
              <w:rPr>
                <w:rFonts w:ascii="Times New Roman" w:hAnsi="Times New Roman" w:cs="Times New Roman"/>
                <w:color w:val="000000" w:themeColor="text1"/>
              </w:rPr>
            </w:pPr>
          </w:p>
        </w:tc>
        <w:tc>
          <w:tcPr>
            <w:tcW w:w="1102" w:type="pct"/>
            <w:tcBorders>
              <w:top w:val="single" w:sz="4" w:space="0" w:color="auto"/>
              <w:left w:val="single" w:sz="4" w:space="0" w:color="auto"/>
              <w:bottom w:val="single" w:sz="4" w:space="0" w:color="auto"/>
              <w:right w:val="single" w:sz="4" w:space="0" w:color="auto"/>
            </w:tcBorders>
            <w:hideMark/>
          </w:tcPr>
          <w:p w14:paraId="583EFC63"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Dead body bag set- 3</w:t>
            </w:r>
          </w:p>
          <w:p w14:paraId="03654014"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Full PPE sets – 20</w:t>
            </w:r>
          </w:p>
          <w:p w14:paraId="5E57F822"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Basic PPE – 20</w:t>
            </w:r>
          </w:p>
        </w:tc>
      </w:tr>
      <w:tr w:rsidR="008D6A46" w:rsidRPr="00461958" w14:paraId="0B3C5AA2" w14:textId="77777777" w:rsidTr="00213A4D">
        <w:trPr>
          <w:trHeight w:val="699"/>
        </w:trPr>
        <w:tc>
          <w:tcPr>
            <w:tcW w:w="667" w:type="pct"/>
            <w:vMerge w:val="restart"/>
            <w:tcBorders>
              <w:top w:val="single" w:sz="4" w:space="0" w:color="auto"/>
              <w:left w:val="single" w:sz="4" w:space="0" w:color="auto"/>
              <w:bottom w:val="single" w:sz="4" w:space="0" w:color="auto"/>
              <w:right w:val="single" w:sz="4" w:space="0" w:color="auto"/>
            </w:tcBorders>
          </w:tcPr>
          <w:p w14:paraId="2CA8322F" w14:textId="77777777" w:rsidR="00E03D1E" w:rsidRPr="00461958" w:rsidRDefault="00E03D1E" w:rsidP="00317AD8">
            <w:pPr>
              <w:jc w:val="left"/>
              <w:rPr>
                <w:rFonts w:ascii="Times New Roman" w:hAnsi="Times New Roman" w:cs="Times New Roman"/>
                <w:b/>
                <w:bCs/>
                <w:color w:val="000000" w:themeColor="text1"/>
              </w:rPr>
            </w:pPr>
          </w:p>
          <w:p w14:paraId="4B99F7FC" w14:textId="77777777" w:rsidR="00E03D1E" w:rsidRPr="00461958" w:rsidRDefault="00E03D1E" w:rsidP="00317AD8">
            <w:pPr>
              <w:jc w:val="left"/>
              <w:rPr>
                <w:rFonts w:ascii="Times New Roman" w:hAnsi="Times New Roman" w:cs="Times New Roman"/>
                <w:b/>
                <w:bCs/>
                <w:color w:val="000000" w:themeColor="text1"/>
              </w:rPr>
            </w:pPr>
          </w:p>
          <w:p w14:paraId="6CCB6040" w14:textId="77777777" w:rsidR="00E03D1E" w:rsidRPr="00461958" w:rsidRDefault="00E03D1E" w:rsidP="00317AD8">
            <w:pPr>
              <w:ind w:left="67" w:hanging="37"/>
              <w:jc w:val="left"/>
              <w:rPr>
                <w:rFonts w:ascii="Times New Roman" w:hAnsi="Times New Roman" w:cs="Times New Roman"/>
                <w:b/>
                <w:bCs/>
                <w:color w:val="000000" w:themeColor="text1"/>
              </w:rPr>
            </w:pPr>
            <w:r w:rsidRPr="00461958">
              <w:rPr>
                <w:rFonts w:ascii="Times New Roman" w:hAnsi="Times New Roman" w:cs="Times New Roman"/>
                <w:b/>
                <w:bCs/>
                <w:color w:val="000000" w:themeColor="text1"/>
              </w:rPr>
              <w:t>Risk Communication &amp; Community Engagement</w:t>
            </w:r>
          </w:p>
          <w:p w14:paraId="7D7C7832" w14:textId="2C3EAC4F" w:rsidR="00E03D1E" w:rsidRPr="00461958" w:rsidRDefault="00846C2F" w:rsidP="00317AD8">
            <w:pPr>
              <w:jc w:val="left"/>
              <w:rPr>
                <w:rFonts w:ascii="Times New Roman" w:hAnsi="Times New Roman" w:cs="Times New Roman"/>
                <w:b/>
                <w:bCs/>
                <w:color w:val="000000" w:themeColor="text1"/>
              </w:rPr>
            </w:pPr>
            <w:r>
              <w:rPr>
                <w:rFonts w:ascii="Times New Roman" w:hAnsi="Times New Roman" w:cs="Times New Roman"/>
                <w:b/>
                <w:bCs/>
                <w:color w:val="000000" w:themeColor="text1"/>
              </w:rPr>
              <w:t xml:space="preserve">Team leader: </w:t>
            </w:r>
            <w:r w:rsidR="00E03D1E" w:rsidRPr="00461958">
              <w:rPr>
                <w:rFonts w:ascii="Times New Roman" w:hAnsi="Times New Roman" w:cs="Times New Roman"/>
                <w:b/>
                <w:bCs/>
                <w:color w:val="000000" w:themeColor="text1"/>
              </w:rPr>
              <w:t>Choney Dorji (ADHO)</w:t>
            </w:r>
          </w:p>
        </w:tc>
        <w:tc>
          <w:tcPr>
            <w:tcW w:w="1130" w:type="pct"/>
            <w:tcBorders>
              <w:top w:val="single" w:sz="4" w:space="0" w:color="auto"/>
              <w:left w:val="single" w:sz="4" w:space="0" w:color="auto"/>
              <w:bottom w:val="single" w:sz="4" w:space="0" w:color="auto"/>
              <w:right w:val="single" w:sz="4" w:space="0" w:color="auto"/>
            </w:tcBorders>
            <w:hideMark/>
          </w:tcPr>
          <w:p w14:paraId="2B1C12B2"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Established hotlines to report sickness to health staff</w:t>
            </w:r>
          </w:p>
        </w:tc>
        <w:tc>
          <w:tcPr>
            <w:tcW w:w="681" w:type="pct"/>
            <w:tcBorders>
              <w:top w:val="single" w:sz="4" w:space="0" w:color="auto"/>
              <w:left w:val="single" w:sz="4" w:space="0" w:color="auto"/>
              <w:bottom w:val="single" w:sz="4" w:space="0" w:color="auto"/>
              <w:right w:val="single" w:sz="4" w:space="0" w:color="auto"/>
            </w:tcBorders>
            <w:hideMark/>
          </w:tcPr>
          <w:p w14:paraId="6F060C4E" w14:textId="7B6937B6"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1 each at Samdrup Jongkhar</w:t>
            </w:r>
          </w:p>
        </w:tc>
        <w:tc>
          <w:tcPr>
            <w:tcW w:w="696" w:type="pct"/>
            <w:tcBorders>
              <w:top w:val="single" w:sz="4" w:space="0" w:color="auto"/>
              <w:left w:val="single" w:sz="4" w:space="0" w:color="auto"/>
              <w:bottom w:val="single" w:sz="4" w:space="0" w:color="auto"/>
              <w:right w:val="single" w:sz="4" w:space="0" w:color="auto"/>
            </w:tcBorders>
          </w:tcPr>
          <w:p w14:paraId="5612FDC7"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0</w:t>
            </w:r>
          </w:p>
        </w:tc>
        <w:tc>
          <w:tcPr>
            <w:tcW w:w="724" w:type="pct"/>
            <w:tcBorders>
              <w:top w:val="single" w:sz="4" w:space="0" w:color="auto"/>
              <w:left w:val="single" w:sz="4" w:space="0" w:color="auto"/>
              <w:bottom w:val="single" w:sz="4" w:space="0" w:color="auto"/>
              <w:right w:val="single" w:sz="4" w:space="0" w:color="auto"/>
            </w:tcBorders>
          </w:tcPr>
          <w:p w14:paraId="319E956F" w14:textId="77777777" w:rsidR="00E03D1E" w:rsidRPr="00461958" w:rsidRDefault="00E03D1E" w:rsidP="00317AD8">
            <w:pPr>
              <w:jc w:val="left"/>
              <w:rPr>
                <w:rFonts w:ascii="Times New Roman" w:hAnsi="Times New Roman" w:cs="Times New Roman"/>
                <w:color w:val="000000" w:themeColor="text1"/>
              </w:rPr>
            </w:pPr>
          </w:p>
        </w:tc>
        <w:tc>
          <w:tcPr>
            <w:tcW w:w="1102" w:type="pct"/>
            <w:vMerge w:val="restart"/>
            <w:tcBorders>
              <w:top w:val="single" w:sz="4" w:space="0" w:color="auto"/>
              <w:left w:val="single" w:sz="4" w:space="0" w:color="auto"/>
              <w:bottom w:val="single" w:sz="4" w:space="0" w:color="auto"/>
              <w:right w:val="single" w:sz="4" w:space="0" w:color="auto"/>
            </w:tcBorders>
          </w:tcPr>
          <w:p w14:paraId="2BD78A82" w14:textId="0E8B4A2A" w:rsidR="00E03D1E" w:rsidRPr="00461958" w:rsidRDefault="00E03D1E" w:rsidP="00317AD8">
            <w:pPr>
              <w:pStyle w:val="ListParagraph"/>
              <w:ind w:left="252"/>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Post Paid  Sim– 5</w:t>
            </w:r>
          </w:p>
          <w:p w14:paraId="06E96623" w14:textId="77777777" w:rsidR="00E03D1E" w:rsidRPr="00461958" w:rsidRDefault="00E03D1E" w:rsidP="00317AD8">
            <w:pPr>
              <w:pStyle w:val="ListParagraph"/>
              <w:ind w:left="252"/>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Face Mask - 20</w:t>
            </w:r>
          </w:p>
          <w:p w14:paraId="42FFF613" w14:textId="77777777" w:rsidR="00E03D1E" w:rsidRPr="00461958" w:rsidRDefault="00E03D1E" w:rsidP="00317AD8">
            <w:pPr>
              <w:ind w:left="252"/>
              <w:jc w:val="left"/>
              <w:rPr>
                <w:rFonts w:ascii="Times New Roman" w:hAnsi="Times New Roman" w:cs="Times New Roman"/>
                <w:color w:val="000000" w:themeColor="text1"/>
              </w:rPr>
            </w:pPr>
          </w:p>
          <w:p w14:paraId="70901AEE" w14:textId="77777777" w:rsidR="00E03D1E" w:rsidRPr="00461958" w:rsidRDefault="00E03D1E" w:rsidP="00317AD8">
            <w:pPr>
              <w:ind w:left="252"/>
              <w:jc w:val="left"/>
              <w:rPr>
                <w:rFonts w:ascii="Times New Roman" w:hAnsi="Times New Roman" w:cs="Times New Roman"/>
                <w:color w:val="000000" w:themeColor="text1"/>
              </w:rPr>
            </w:pPr>
          </w:p>
          <w:p w14:paraId="6366091B" w14:textId="77777777" w:rsidR="00E03D1E" w:rsidRPr="00461958" w:rsidRDefault="00E03D1E" w:rsidP="00317AD8">
            <w:pPr>
              <w:ind w:left="252"/>
              <w:jc w:val="left"/>
              <w:rPr>
                <w:rFonts w:ascii="Times New Roman" w:hAnsi="Times New Roman" w:cs="Times New Roman"/>
                <w:color w:val="000000" w:themeColor="text1"/>
              </w:rPr>
            </w:pPr>
          </w:p>
          <w:p w14:paraId="5C783955" w14:textId="77777777" w:rsidR="00E03D1E" w:rsidRPr="00461958" w:rsidRDefault="00E03D1E" w:rsidP="00317AD8">
            <w:pPr>
              <w:ind w:left="252"/>
              <w:jc w:val="left"/>
              <w:rPr>
                <w:rFonts w:ascii="Times New Roman" w:hAnsi="Times New Roman" w:cs="Times New Roman"/>
                <w:color w:val="000000" w:themeColor="text1"/>
              </w:rPr>
            </w:pPr>
          </w:p>
        </w:tc>
      </w:tr>
      <w:tr w:rsidR="008D6A46" w:rsidRPr="00461958" w14:paraId="11BBE768" w14:textId="77777777" w:rsidTr="00213A4D">
        <w:trPr>
          <w:trHeight w:val="699"/>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256DA9C8"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7B172895" w14:textId="10A8E94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Community mobilisation – involvement of local leaders, CSO and public</w:t>
            </w:r>
          </w:p>
        </w:tc>
        <w:tc>
          <w:tcPr>
            <w:tcW w:w="681" w:type="pct"/>
            <w:tcBorders>
              <w:top w:val="single" w:sz="4" w:space="0" w:color="auto"/>
              <w:left w:val="single" w:sz="4" w:space="0" w:color="auto"/>
              <w:bottom w:val="single" w:sz="4" w:space="0" w:color="auto"/>
              <w:right w:val="single" w:sz="4" w:space="0" w:color="auto"/>
            </w:tcBorders>
            <w:hideMark/>
          </w:tcPr>
          <w:p w14:paraId="427CCE8B" w14:textId="3B0A0F3A"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PRO – 1 each at Samdrup Jongkhar</w:t>
            </w:r>
          </w:p>
        </w:tc>
        <w:tc>
          <w:tcPr>
            <w:tcW w:w="696" w:type="pct"/>
            <w:tcBorders>
              <w:top w:val="single" w:sz="4" w:space="0" w:color="auto"/>
              <w:left w:val="single" w:sz="4" w:space="0" w:color="auto"/>
              <w:bottom w:val="single" w:sz="4" w:space="0" w:color="auto"/>
              <w:right w:val="single" w:sz="4" w:space="0" w:color="auto"/>
            </w:tcBorders>
            <w:hideMark/>
          </w:tcPr>
          <w:p w14:paraId="490C926C"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1</w:t>
            </w:r>
          </w:p>
        </w:tc>
        <w:tc>
          <w:tcPr>
            <w:tcW w:w="724" w:type="pct"/>
            <w:tcBorders>
              <w:top w:val="single" w:sz="4" w:space="0" w:color="auto"/>
              <w:left w:val="single" w:sz="4" w:space="0" w:color="auto"/>
              <w:bottom w:val="single" w:sz="4" w:space="0" w:color="auto"/>
              <w:right w:val="single" w:sz="4" w:space="0" w:color="auto"/>
            </w:tcBorders>
            <w:hideMark/>
          </w:tcPr>
          <w:p w14:paraId="025A109B" w14:textId="0BF6F406"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1 PRO mobilised from Dungkhag or Thromde</w:t>
            </w:r>
          </w:p>
        </w:tc>
        <w:tc>
          <w:tcPr>
            <w:tcW w:w="1102" w:type="pct"/>
            <w:vMerge/>
            <w:tcBorders>
              <w:top w:val="single" w:sz="4" w:space="0" w:color="auto"/>
              <w:left w:val="single" w:sz="4" w:space="0" w:color="auto"/>
              <w:bottom w:val="single" w:sz="4" w:space="0" w:color="auto"/>
              <w:right w:val="single" w:sz="4" w:space="0" w:color="auto"/>
            </w:tcBorders>
            <w:vAlign w:val="center"/>
            <w:hideMark/>
          </w:tcPr>
          <w:p w14:paraId="543BB5D7"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p>
        </w:tc>
      </w:tr>
      <w:tr w:rsidR="008D6A46" w:rsidRPr="00461958" w14:paraId="7A8C4FB9" w14:textId="77777777" w:rsidTr="00213A4D">
        <w:trPr>
          <w:trHeight w:val="699"/>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70A93348"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26213B55" w14:textId="1BFC3664"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Counselling</w:t>
            </w:r>
          </w:p>
        </w:tc>
        <w:tc>
          <w:tcPr>
            <w:tcW w:w="681" w:type="pct"/>
            <w:tcBorders>
              <w:top w:val="single" w:sz="4" w:space="0" w:color="auto"/>
              <w:left w:val="single" w:sz="4" w:space="0" w:color="auto"/>
              <w:bottom w:val="single" w:sz="4" w:space="0" w:color="auto"/>
              <w:right w:val="single" w:sz="4" w:space="0" w:color="auto"/>
            </w:tcBorders>
            <w:hideMark/>
          </w:tcPr>
          <w:p w14:paraId="63EDEE30"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Counsellor – 1</w:t>
            </w:r>
          </w:p>
        </w:tc>
        <w:tc>
          <w:tcPr>
            <w:tcW w:w="696" w:type="pct"/>
            <w:tcBorders>
              <w:top w:val="single" w:sz="4" w:space="0" w:color="auto"/>
              <w:left w:val="single" w:sz="4" w:space="0" w:color="auto"/>
              <w:bottom w:val="single" w:sz="4" w:space="0" w:color="auto"/>
              <w:right w:val="single" w:sz="4" w:space="0" w:color="auto"/>
            </w:tcBorders>
            <w:hideMark/>
          </w:tcPr>
          <w:p w14:paraId="39D79E20" w14:textId="35BF5440"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1 Counsellor</w:t>
            </w:r>
          </w:p>
        </w:tc>
        <w:tc>
          <w:tcPr>
            <w:tcW w:w="724" w:type="pct"/>
            <w:tcBorders>
              <w:top w:val="single" w:sz="4" w:space="0" w:color="auto"/>
              <w:left w:val="single" w:sz="4" w:space="0" w:color="auto"/>
              <w:bottom w:val="single" w:sz="4" w:space="0" w:color="auto"/>
              <w:right w:val="single" w:sz="4" w:space="0" w:color="auto"/>
            </w:tcBorders>
            <w:hideMark/>
          </w:tcPr>
          <w:p w14:paraId="1FDA00AD"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Clinical Counsellor - 1</w:t>
            </w:r>
          </w:p>
          <w:p w14:paraId="0958B887"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HISC - 1</w:t>
            </w:r>
          </w:p>
        </w:tc>
        <w:tc>
          <w:tcPr>
            <w:tcW w:w="1102" w:type="pct"/>
            <w:vMerge/>
            <w:tcBorders>
              <w:top w:val="single" w:sz="4" w:space="0" w:color="auto"/>
              <w:left w:val="single" w:sz="4" w:space="0" w:color="auto"/>
              <w:bottom w:val="single" w:sz="4" w:space="0" w:color="auto"/>
              <w:right w:val="single" w:sz="4" w:space="0" w:color="auto"/>
            </w:tcBorders>
            <w:vAlign w:val="center"/>
            <w:hideMark/>
          </w:tcPr>
          <w:p w14:paraId="2BABD80E"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p>
        </w:tc>
      </w:tr>
      <w:tr w:rsidR="008D6A46" w:rsidRPr="00461958" w14:paraId="6DD56DA3" w14:textId="77777777" w:rsidTr="00213A4D">
        <w:trPr>
          <w:trHeight w:val="699"/>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73DB66B6"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430053B8" w14:textId="080FDE64"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Media Spokesperson</w:t>
            </w:r>
          </w:p>
        </w:tc>
        <w:tc>
          <w:tcPr>
            <w:tcW w:w="681" w:type="pct"/>
            <w:tcBorders>
              <w:top w:val="single" w:sz="4" w:space="0" w:color="auto"/>
              <w:left w:val="single" w:sz="4" w:space="0" w:color="auto"/>
              <w:bottom w:val="single" w:sz="4" w:space="0" w:color="auto"/>
              <w:right w:val="single" w:sz="4" w:space="0" w:color="auto"/>
            </w:tcBorders>
            <w:hideMark/>
          </w:tcPr>
          <w:p w14:paraId="7E98A091" w14:textId="63D34C36"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NDMA/HEMC DDMC Chair</w:t>
            </w:r>
          </w:p>
          <w:p w14:paraId="4054DC01"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CMO</w:t>
            </w:r>
          </w:p>
          <w:p w14:paraId="1288D9A0" w14:textId="3C1FA210"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DHO</w:t>
            </w:r>
          </w:p>
        </w:tc>
        <w:tc>
          <w:tcPr>
            <w:tcW w:w="696" w:type="pct"/>
            <w:tcBorders>
              <w:top w:val="single" w:sz="4" w:space="0" w:color="auto"/>
              <w:left w:val="single" w:sz="4" w:space="0" w:color="auto"/>
              <w:bottom w:val="single" w:sz="4" w:space="0" w:color="auto"/>
              <w:right w:val="single" w:sz="4" w:space="0" w:color="auto"/>
            </w:tcBorders>
          </w:tcPr>
          <w:p w14:paraId="271178A3"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w:t>
            </w:r>
          </w:p>
        </w:tc>
        <w:tc>
          <w:tcPr>
            <w:tcW w:w="724" w:type="pct"/>
            <w:tcBorders>
              <w:top w:val="single" w:sz="4" w:space="0" w:color="auto"/>
              <w:left w:val="single" w:sz="4" w:space="0" w:color="auto"/>
              <w:bottom w:val="single" w:sz="4" w:space="0" w:color="auto"/>
              <w:right w:val="single" w:sz="4" w:space="0" w:color="auto"/>
            </w:tcBorders>
          </w:tcPr>
          <w:p w14:paraId="644DD0D1"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w:t>
            </w:r>
          </w:p>
        </w:tc>
        <w:tc>
          <w:tcPr>
            <w:tcW w:w="1102" w:type="pct"/>
            <w:tcBorders>
              <w:top w:val="single" w:sz="4" w:space="0" w:color="auto"/>
              <w:left w:val="single" w:sz="4" w:space="0" w:color="auto"/>
              <w:bottom w:val="single" w:sz="4" w:space="0" w:color="auto"/>
              <w:right w:val="single" w:sz="4" w:space="0" w:color="auto"/>
            </w:tcBorders>
          </w:tcPr>
          <w:p w14:paraId="1850C655"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w:t>
            </w:r>
          </w:p>
        </w:tc>
      </w:tr>
      <w:tr w:rsidR="008D6A46" w:rsidRPr="00461958" w14:paraId="4EF0EBCA" w14:textId="77777777" w:rsidTr="00213A4D">
        <w:trPr>
          <w:trHeight w:val="1007"/>
        </w:trPr>
        <w:tc>
          <w:tcPr>
            <w:tcW w:w="667" w:type="pct"/>
            <w:vMerge w:val="restart"/>
            <w:tcBorders>
              <w:top w:val="single" w:sz="4" w:space="0" w:color="auto"/>
              <w:left w:val="single" w:sz="4" w:space="0" w:color="auto"/>
              <w:right w:val="single" w:sz="4" w:space="0" w:color="auto"/>
            </w:tcBorders>
            <w:hideMark/>
          </w:tcPr>
          <w:p w14:paraId="2FDC0059" w14:textId="77777777" w:rsidR="00E03D1E" w:rsidRPr="00461958" w:rsidRDefault="00E03D1E" w:rsidP="00317AD8">
            <w:pPr>
              <w:jc w:val="left"/>
              <w:rPr>
                <w:rFonts w:ascii="Times New Roman" w:hAnsi="Times New Roman" w:cs="Times New Roman"/>
                <w:b/>
                <w:bCs/>
                <w:color w:val="000000" w:themeColor="text1"/>
              </w:rPr>
            </w:pPr>
          </w:p>
          <w:p w14:paraId="2606332C" w14:textId="24990F9D" w:rsidR="00E03D1E" w:rsidRPr="00461958" w:rsidRDefault="00E03D1E" w:rsidP="00317AD8">
            <w:pPr>
              <w:jc w:val="left"/>
              <w:rPr>
                <w:rFonts w:ascii="Times New Roman" w:hAnsi="Times New Roman" w:cs="Times New Roman"/>
                <w:b/>
                <w:bCs/>
                <w:color w:val="000000" w:themeColor="text1"/>
              </w:rPr>
            </w:pPr>
            <w:r w:rsidRPr="00461958">
              <w:rPr>
                <w:rFonts w:ascii="Times New Roman" w:hAnsi="Times New Roman" w:cs="Times New Roman"/>
                <w:b/>
                <w:bCs/>
                <w:color w:val="000000" w:themeColor="text1"/>
              </w:rPr>
              <w:t>Other Public Health Measures</w:t>
            </w:r>
          </w:p>
        </w:tc>
        <w:tc>
          <w:tcPr>
            <w:tcW w:w="1130" w:type="pct"/>
            <w:tcBorders>
              <w:top w:val="single" w:sz="4" w:space="0" w:color="auto"/>
              <w:left w:val="single" w:sz="4" w:space="0" w:color="auto"/>
              <w:bottom w:val="single" w:sz="4" w:space="0" w:color="auto"/>
              <w:right w:val="single" w:sz="4" w:space="0" w:color="auto"/>
            </w:tcBorders>
            <w:hideMark/>
          </w:tcPr>
          <w:p w14:paraId="56E5D47B"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All schools, institutions, industries are closed in affected area except for essential one</w:t>
            </w:r>
          </w:p>
        </w:tc>
        <w:tc>
          <w:tcPr>
            <w:tcW w:w="681" w:type="pct"/>
            <w:tcBorders>
              <w:top w:val="single" w:sz="4" w:space="0" w:color="auto"/>
              <w:left w:val="single" w:sz="4" w:space="0" w:color="auto"/>
              <w:bottom w:val="single" w:sz="4" w:space="0" w:color="auto"/>
              <w:right w:val="single" w:sz="4" w:space="0" w:color="auto"/>
            </w:tcBorders>
          </w:tcPr>
          <w:p w14:paraId="6D64FD61" w14:textId="439C4603" w:rsidR="00E03D1E" w:rsidRPr="00461958" w:rsidRDefault="00846C2F" w:rsidP="00317AD8">
            <w:pPr>
              <w:jc w:val="left"/>
              <w:rPr>
                <w:rFonts w:ascii="Times New Roman" w:hAnsi="Times New Roman" w:cs="Times New Roman"/>
                <w:color w:val="000000" w:themeColor="text1"/>
              </w:rPr>
            </w:pPr>
            <w:r>
              <w:rPr>
                <w:rFonts w:ascii="Times New Roman" w:hAnsi="Times New Roman" w:cs="Times New Roman"/>
                <w:color w:val="000000" w:themeColor="text1"/>
              </w:rPr>
              <w:t>NDMA/HEMC Drungpa Thrompo</w:t>
            </w:r>
          </w:p>
        </w:tc>
        <w:tc>
          <w:tcPr>
            <w:tcW w:w="696" w:type="pct"/>
            <w:tcBorders>
              <w:top w:val="single" w:sz="4" w:space="0" w:color="auto"/>
              <w:left w:val="single" w:sz="4" w:space="0" w:color="auto"/>
              <w:bottom w:val="single" w:sz="4" w:space="0" w:color="auto"/>
              <w:right w:val="single" w:sz="4" w:space="0" w:color="auto"/>
            </w:tcBorders>
          </w:tcPr>
          <w:p w14:paraId="565951FF"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w:t>
            </w:r>
          </w:p>
        </w:tc>
        <w:tc>
          <w:tcPr>
            <w:tcW w:w="724" w:type="pct"/>
            <w:tcBorders>
              <w:top w:val="single" w:sz="4" w:space="0" w:color="auto"/>
              <w:left w:val="single" w:sz="4" w:space="0" w:color="auto"/>
              <w:bottom w:val="single" w:sz="4" w:space="0" w:color="auto"/>
              <w:right w:val="single" w:sz="4" w:space="0" w:color="auto"/>
            </w:tcBorders>
          </w:tcPr>
          <w:p w14:paraId="3BAB82DF"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w:t>
            </w:r>
          </w:p>
        </w:tc>
        <w:tc>
          <w:tcPr>
            <w:tcW w:w="1102" w:type="pct"/>
            <w:tcBorders>
              <w:top w:val="single" w:sz="4" w:space="0" w:color="auto"/>
              <w:left w:val="single" w:sz="4" w:space="0" w:color="auto"/>
              <w:bottom w:val="single" w:sz="4" w:space="0" w:color="auto"/>
              <w:right w:val="single" w:sz="4" w:space="0" w:color="auto"/>
            </w:tcBorders>
          </w:tcPr>
          <w:p w14:paraId="3DC879AE"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w:t>
            </w:r>
          </w:p>
        </w:tc>
      </w:tr>
      <w:tr w:rsidR="008D6A46" w:rsidRPr="00461958" w14:paraId="5AF59851" w14:textId="77777777" w:rsidTr="00213A4D">
        <w:trPr>
          <w:trHeight w:val="369"/>
        </w:trPr>
        <w:tc>
          <w:tcPr>
            <w:tcW w:w="667" w:type="pct"/>
            <w:vMerge/>
            <w:tcBorders>
              <w:left w:val="single" w:sz="4" w:space="0" w:color="auto"/>
              <w:bottom w:val="single" w:sz="4" w:space="0" w:color="auto"/>
              <w:right w:val="single" w:sz="4" w:space="0" w:color="auto"/>
            </w:tcBorders>
          </w:tcPr>
          <w:p w14:paraId="0B928D96" w14:textId="77777777" w:rsidR="00E03D1E" w:rsidRPr="00461958" w:rsidRDefault="00E03D1E" w:rsidP="00317AD8">
            <w:pPr>
              <w:jc w:val="left"/>
              <w:rPr>
                <w:rFonts w:ascii="Times New Roman" w:hAnsi="Times New Roman" w:cs="Times New Roman"/>
                <w:b/>
                <w:bCs/>
                <w:color w:val="000000" w:themeColor="text1"/>
              </w:rPr>
            </w:pPr>
          </w:p>
        </w:tc>
        <w:tc>
          <w:tcPr>
            <w:tcW w:w="1130" w:type="pct"/>
            <w:tcBorders>
              <w:top w:val="single" w:sz="4" w:space="0" w:color="auto"/>
              <w:left w:val="single" w:sz="4" w:space="0" w:color="auto"/>
              <w:bottom w:val="single" w:sz="4" w:space="0" w:color="auto"/>
              <w:right w:val="single" w:sz="4" w:space="0" w:color="auto"/>
            </w:tcBorders>
            <w:hideMark/>
          </w:tcPr>
          <w:p w14:paraId="104E67DF"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Liaison with international organizations</w:t>
            </w:r>
          </w:p>
          <w:p w14:paraId="2AF38837" w14:textId="77777777" w:rsidR="00E03D1E" w:rsidRPr="00461958" w:rsidRDefault="00E03D1E"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Mobilise international aid and expertise</w:t>
            </w:r>
          </w:p>
        </w:tc>
        <w:tc>
          <w:tcPr>
            <w:tcW w:w="681" w:type="pct"/>
            <w:tcBorders>
              <w:top w:val="single" w:sz="4" w:space="0" w:color="auto"/>
              <w:left w:val="single" w:sz="4" w:space="0" w:color="auto"/>
              <w:bottom w:val="single" w:sz="4" w:space="0" w:color="auto"/>
              <w:right w:val="single" w:sz="4" w:space="0" w:color="auto"/>
            </w:tcBorders>
            <w:hideMark/>
          </w:tcPr>
          <w:p w14:paraId="5BBD7447" w14:textId="47B78EA5"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Will be done at the national level</w:t>
            </w:r>
          </w:p>
        </w:tc>
        <w:tc>
          <w:tcPr>
            <w:tcW w:w="696" w:type="pct"/>
            <w:tcBorders>
              <w:top w:val="single" w:sz="4" w:space="0" w:color="auto"/>
              <w:left w:val="single" w:sz="4" w:space="0" w:color="auto"/>
              <w:bottom w:val="single" w:sz="4" w:space="0" w:color="auto"/>
              <w:right w:val="single" w:sz="4" w:space="0" w:color="auto"/>
            </w:tcBorders>
          </w:tcPr>
          <w:p w14:paraId="0E22C0E1"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w:t>
            </w:r>
          </w:p>
        </w:tc>
        <w:tc>
          <w:tcPr>
            <w:tcW w:w="724" w:type="pct"/>
            <w:tcBorders>
              <w:top w:val="single" w:sz="4" w:space="0" w:color="auto"/>
              <w:left w:val="single" w:sz="4" w:space="0" w:color="auto"/>
              <w:bottom w:val="single" w:sz="4" w:space="0" w:color="auto"/>
              <w:right w:val="single" w:sz="4" w:space="0" w:color="auto"/>
            </w:tcBorders>
          </w:tcPr>
          <w:p w14:paraId="664E3F98" w14:textId="77777777" w:rsidR="00E03D1E" w:rsidRPr="00461958" w:rsidRDefault="00E03D1E" w:rsidP="00317AD8">
            <w:pPr>
              <w:jc w:val="left"/>
              <w:rPr>
                <w:rFonts w:ascii="Times New Roman" w:hAnsi="Times New Roman" w:cs="Times New Roman"/>
                <w:color w:val="000000" w:themeColor="text1"/>
              </w:rPr>
            </w:pPr>
            <w:r w:rsidRPr="00461958">
              <w:rPr>
                <w:rFonts w:ascii="Times New Roman" w:hAnsi="Times New Roman" w:cs="Times New Roman"/>
                <w:color w:val="000000" w:themeColor="text1"/>
              </w:rPr>
              <w:t>-</w:t>
            </w:r>
          </w:p>
        </w:tc>
        <w:tc>
          <w:tcPr>
            <w:tcW w:w="1102" w:type="pct"/>
            <w:tcBorders>
              <w:top w:val="single" w:sz="4" w:space="0" w:color="auto"/>
              <w:left w:val="single" w:sz="4" w:space="0" w:color="auto"/>
              <w:bottom w:val="single" w:sz="4" w:space="0" w:color="auto"/>
              <w:right w:val="single" w:sz="4" w:space="0" w:color="auto"/>
            </w:tcBorders>
          </w:tcPr>
          <w:p w14:paraId="62EA8B79" w14:textId="77777777" w:rsidR="00E03D1E" w:rsidRPr="00461958" w:rsidRDefault="00E03D1E" w:rsidP="00880B96">
            <w:pPr>
              <w:pStyle w:val="ListParagraph"/>
              <w:numPr>
                <w:ilvl w:val="0"/>
                <w:numId w:val="40"/>
              </w:numPr>
              <w:spacing w:before="0"/>
              <w:ind w:left="252" w:right="0"/>
              <w:jc w:val="left"/>
              <w:rPr>
                <w:rFonts w:ascii="Times New Roman" w:hAnsi="Times New Roman" w:cs="Times New Roman"/>
                <w:color w:val="000000" w:themeColor="text1"/>
                <w:szCs w:val="20"/>
              </w:rPr>
            </w:pPr>
            <w:r w:rsidRPr="00461958">
              <w:rPr>
                <w:rFonts w:ascii="Times New Roman" w:hAnsi="Times New Roman" w:cs="Times New Roman"/>
                <w:color w:val="000000" w:themeColor="text1"/>
                <w:szCs w:val="20"/>
              </w:rPr>
              <w:t>-</w:t>
            </w:r>
          </w:p>
        </w:tc>
      </w:tr>
    </w:tbl>
    <w:p w14:paraId="5EC3C65D" w14:textId="77777777" w:rsidR="00D56F83" w:rsidRPr="00E47AEB" w:rsidRDefault="00D56F83" w:rsidP="00FA221A">
      <w:pPr>
        <w:ind w:left="0" w:firstLine="0"/>
        <w:rPr>
          <w:rFonts w:ascii="Times New Roman" w:hAnsi="Times New Roman" w:cs="Times New Roman"/>
          <w:b/>
          <w:bCs/>
          <w:color w:val="000000" w:themeColor="text1"/>
          <w:sz w:val="24"/>
          <w:szCs w:val="24"/>
          <w:lang w:val="en-GB"/>
        </w:rPr>
      </w:pPr>
    </w:p>
    <w:p w14:paraId="52663040" w14:textId="77777777" w:rsidR="00461958" w:rsidRPr="006C7D7D" w:rsidRDefault="00461958" w:rsidP="00317AD8">
      <w:pPr>
        <w:pStyle w:val="Heading2"/>
        <w:rPr>
          <w:rFonts w:ascii="Times New Roman" w:hAnsi="Times New Roman" w:cs="Times New Roman"/>
          <w:color w:val="0070C0"/>
        </w:rPr>
      </w:pPr>
      <w:bookmarkStart w:id="182" w:name="_Toc36378540"/>
      <w:r w:rsidRPr="006C7D7D">
        <w:rPr>
          <w:rFonts w:ascii="Times New Roman" w:hAnsi="Times New Roman" w:cs="Times New Roman"/>
          <w:color w:val="0070C0"/>
          <w:sz w:val="28"/>
          <w:szCs w:val="32"/>
        </w:rPr>
        <w:t>Annexure 2: Preparedness and response plan for Red scenario</w:t>
      </w:r>
      <w:bookmarkEnd w:id="182"/>
    </w:p>
    <w:p w14:paraId="08D76D01" w14:textId="6A62EB65" w:rsidR="000871D3" w:rsidRPr="00D56F83" w:rsidRDefault="000871D3" w:rsidP="00D56F83">
      <w:pPr>
        <w:ind w:left="0" w:firstLine="0"/>
        <w:rPr>
          <w:rFonts w:ascii="Times New Roman" w:hAnsi="Times New Roman" w:cs="Times New Roman"/>
          <w:b/>
          <w:bCs/>
          <w:color w:val="0070C0"/>
          <w:sz w:val="24"/>
          <w:szCs w:val="24"/>
        </w:rPr>
      </w:pPr>
      <w:r w:rsidRPr="006C7D7D">
        <w:rPr>
          <w:rFonts w:ascii="Times New Roman" w:hAnsi="Times New Roman" w:cs="Times New Roman"/>
          <w:bCs/>
          <w:sz w:val="24"/>
          <w:szCs w:val="24"/>
          <w:lang w:val="en-GB"/>
        </w:rPr>
        <w:t>Multiple cases with local transmission in isolated towns, cities or specific localities (limited to 1-5 numbers) with or without local transmission occurring in localities of neighbouring Indian states (Lock down of affected places)</w:t>
      </w:r>
    </w:p>
    <w:p w14:paraId="44F649F8" w14:textId="7CDE7805" w:rsidR="002B4A33" w:rsidRPr="006C7D7D" w:rsidRDefault="000871D3" w:rsidP="00317AD8">
      <w:pPr>
        <w:rPr>
          <w:rFonts w:ascii="Times New Roman" w:hAnsi="Times New Roman" w:cs="Times New Roman"/>
          <w:bCs/>
          <w:sz w:val="24"/>
          <w:szCs w:val="24"/>
          <w:lang w:val="en-GB"/>
        </w:rPr>
      </w:pPr>
      <w:r w:rsidRPr="006C7D7D">
        <w:rPr>
          <w:rFonts w:ascii="Times New Roman" w:hAnsi="Times New Roman" w:cs="Times New Roman"/>
          <w:bCs/>
          <w:sz w:val="24"/>
          <w:szCs w:val="24"/>
          <w:lang w:val="en-GB"/>
        </w:rPr>
        <w:t>Aim: Stop transmission and prevent spread.</w:t>
      </w:r>
    </w:p>
    <w:tbl>
      <w:tblPr>
        <w:tblStyle w:val="TableGrid"/>
        <w:tblpPr w:leftFromText="180" w:rightFromText="180" w:vertAnchor="text" w:horzAnchor="page" w:tblpX="541" w:tblpY="-1086"/>
        <w:tblW w:w="15446" w:type="dxa"/>
        <w:tblLayout w:type="fixed"/>
        <w:tblLook w:val="04A0" w:firstRow="1" w:lastRow="0" w:firstColumn="1" w:lastColumn="0" w:noHBand="0" w:noVBand="1"/>
      </w:tblPr>
      <w:tblGrid>
        <w:gridCol w:w="1696"/>
        <w:gridCol w:w="3519"/>
        <w:gridCol w:w="3427"/>
        <w:gridCol w:w="1985"/>
        <w:gridCol w:w="1842"/>
        <w:gridCol w:w="2977"/>
      </w:tblGrid>
      <w:tr w:rsidR="002B4A33" w:rsidRPr="006C7D7D" w14:paraId="2964B364" w14:textId="77777777" w:rsidTr="00213A4D">
        <w:trPr>
          <w:trHeight w:val="391"/>
          <w:tblHead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80966C" w14:textId="588CE9A4" w:rsidR="002B4A33" w:rsidRPr="006C7D7D" w:rsidRDefault="00846C2F" w:rsidP="00317AD8">
            <w:pPr>
              <w:jc w:val="left"/>
              <w:rPr>
                <w:rStyle w:val="ListLabel14"/>
                <w:rFonts w:ascii="Times New Roman" w:hAnsi="Times New Roman" w:cs="Times New Roman"/>
                <w:sz w:val="22"/>
                <w:szCs w:val="22"/>
              </w:rPr>
            </w:pPr>
            <w:r w:rsidRPr="006C7D7D">
              <w:rPr>
                <w:rStyle w:val="ListLabel14"/>
                <w:rFonts w:ascii="Times New Roman" w:hAnsi="Times New Roman" w:cs="Times New Roman"/>
                <w:sz w:val="22"/>
                <w:szCs w:val="22"/>
              </w:rPr>
              <w:t xml:space="preserve">    </w:t>
            </w:r>
            <w:r w:rsidR="002B4A33" w:rsidRPr="006C7D7D">
              <w:rPr>
                <w:rStyle w:val="ListLabel14"/>
                <w:rFonts w:ascii="Times New Roman" w:hAnsi="Times New Roman" w:cs="Times New Roman"/>
                <w:sz w:val="22"/>
                <w:szCs w:val="22"/>
              </w:rPr>
              <w:t>Response Action</w:t>
            </w:r>
          </w:p>
        </w:tc>
        <w:tc>
          <w:tcPr>
            <w:tcW w:w="3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77337" w14:textId="77777777" w:rsidR="002B4A33" w:rsidRPr="006C7D7D" w:rsidRDefault="002B4A33" w:rsidP="00317AD8">
            <w:pPr>
              <w:jc w:val="left"/>
              <w:rPr>
                <w:rStyle w:val="ListLabel14"/>
                <w:rFonts w:ascii="Times New Roman" w:hAnsi="Times New Roman" w:cs="Times New Roman"/>
                <w:sz w:val="22"/>
                <w:szCs w:val="22"/>
              </w:rPr>
            </w:pPr>
            <w:r w:rsidRPr="006C7D7D">
              <w:rPr>
                <w:rStyle w:val="ListLabel14"/>
                <w:rFonts w:ascii="Times New Roman" w:hAnsi="Times New Roman" w:cs="Times New Roman"/>
                <w:sz w:val="22"/>
                <w:szCs w:val="22"/>
              </w:rPr>
              <w:t xml:space="preserve">Response activities </w:t>
            </w:r>
          </w:p>
        </w:tc>
        <w:tc>
          <w:tcPr>
            <w:tcW w:w="3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ABF7D9" w14:textId="77777777" w:rsidR="002B4A33" w:rsidRPr="006C7D7D" w:rsidRDefault="002B4A33" w:rsidP="00317AD8">
            <w:pPr>
              <w:jc w:val="left"/>
              <w:rPr>
                <w:rStyle w:val="ListLabel14"/>
                <w:rFonts w:ascii="Times New Roman" w:hAnsi="Times New Roman" w:cs="Times New Roman"/>
                <w:sz w:val="22"/>
                <w:szCs w:val="22"/>
              </w:rPr>
            </w:pPr>
            <w:r w:rsidRPr="006C7D7D">
              <w:rPr>
                <w:rStyle w:val="ListLabel14"/>
                <w:rFonts w:ascii="Times New Roman" w:hAnsi="Times New Roman" w:cs="Times New Roman"/>
                <w:sz w:val="22"/>
                <w:szCs w:val="22"/>
              </w:rPr>
              <w:t xml:space="preserve">HR required </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5004C4" w14:textId="4A43E286" w:rsidR="002B4A33" w:rsidRPr="006C7D7D" w:rsidRDefault="00846C2F" w:rsidP="00317AD8">
            <w:pPr>
              <w:jc w:val="left"/>
              <w:rPr>
                <w:rStyle w:val="ListLabel14"/>
                <w:rFonts w:ascii="Times New Roman" w:hAnsi="Times New Roman" w:cs="Times New Roman"/>
                <w:sz w:val="22"/>
                <w:szCs w:val="22"/>
              </w:rPr>
            </w:pPr>
            <w:r w:rsidRPr="006C7D7D">
              <w:rPr>
                <w:rStyle w:val="ListLabel14"/>
                <w:rFonts w:ascii="Times New Roman" w:hAnsi="Times New Roman" w:cs="Times New Roman"/>
                <w:sz w:val="22"/>
                <w:szCs w:val="22"/>
              </w:rPr>
              <w:t xml:space="preserve">    </w:t>
            </w:r>
            <w:r w:rsidR="002B4A33" w:rsidRPr="006C7D7D">
              <w:rPr>
                <w:rStyle w:val="ListLabel14"/>
                <w:rFonts w:ascii="Times New Roman" w:hAnsi="Times New Roman" w:cs="Times New Roman"/>
                <w:sz w:val="22"/>
                <w:szCs w:val="22"/>
              </w:rPr>
              <w:t xml:space="preserve">Current HR Strength </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D3B13D" w14:textId="295608F8" w:rsidR="002B4A33" w:rsidRPr="006C7D7D" w:rsidRDefault="00846C2F" w:rsidP="00317AD8">
            <w:pPr>
              <w:jc w:val="left"/>
              <w:rPr>
                <w:rStyle w:val="ListLabel14"/>
                <w:rFonts w:ascii="Times New Roman" w:hAnsi="Times New Roman" w:cs="Times New Roman"/>
                <w:sz w:val="22"/>
                <w:szCs w:val="22"/>
              </w:rPr>
            </w:pPr>
            <w:r w:rsidRPr="006C7D7D">
              <w:rPr>
                <w:rStyle w:val="ListLabel14"/>
                <w:rFonts w:ascii="Times New Roman" w:hAnsi="Times New Roman" w:cs="Times New Roman"/>
                <w:sz w:val="22"/>
                <w:szCs w:val="22"/>
              </w:rPr>
              <w:t xml:space="preserve">    </w:t>
            </w:r>
            <w:r w:rsidR="002B4A33" w:rsidRPr="006C7D7D">
              <w:rPr>
                <w:rStyle w:val="ListLabel14"/>
                <w:rFonts w:ascii="Times New Roman" w:hAnsi="Times New Roman" w:cs="Times New Roman"/>
                <w:sz w:val="22"/>
                <w:szCs w:val="22"/>
              </w:rPr>
              <w:t>Surge HR Required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43496D" w14:textId="64A2E736" w:rsidR="002B4A33" w:rsidRPr="006C7D7D" w:rsidRDefault="00846C2F" w:rsidP="00317AD8">
            <w:pPr>
              <w:jc w:val="left"/>
              <w:rPr>
                <w:rStyle w:val="ListLabel14"/>
                <w:rFonts w:ascii="Times New Roman" w:hAnsi="Times New Roman" w:cs="Times New Roman"/>
                <w:sz w:val="22"/>
                <w:szCs w:val="22"/>
              </w:rPr>
            </w:pPr>
            <w:r w:rsidRPr="006C7D7D">
              <w:rPr>
                <w:rStyle w:val="ListLabel14"/>
                <w:rFonts w:ascii="Times New Roman" w:hAnsi="Times New Roman" w:cs="Times New Roman"/>
                <w:sz w:val="22"/>
                <w:szCs w:val="22"/>
              </w:rPr>
              <w:t xml:space="preserve">     </w:t>
            </w:r>
            <w:r w:rsidR="002B4A33" w:rsidRPr="006C7D7D">
              <w:rPr>
                <w:rStyle w:val="ListLabel14"/>
                <w:rFonts w:ascii="Times New Roman" w:hAnsi="Times New Roman" w:cs="Times New Roman"/>
                <w:sz w:val="22"/>
                <w:szCs w:val="22"/>
              </w:rPr>
              <w:t>Resources required (One Month)</w:t>
            </w:r>
          </w:p>
        </w:tc>
      </w:tr>
      <w:tr w:rsidR="002B4A33" w:rsidRPr="006C7D7D" w14:paraId="45B57537" w14:textId="77777777" w:rsidTr="00213A4D">
        <w:trPr>
          <w:trHeight w:val="369"/>
        </w:trPr>
        <w:tc>
          <w:tcPr>
            <w:tcW w:w="1696" w:type="dxa"/>
            <w:tcBorders>
              <w:top w:val="single" w:sz="4" w:space="0" w:color="auto"/>
              <w:left w:val="single" w:sz="4" w:space="0" w:color="auto"/>
              <w:bottom w:val="single" w:sz="4" w:space="0" w:color="auto"/>
              <w:right w:val="single" w:sz="4" w:space="0" w:color="auto"/>
            </w:tcBorders>
          </w:tcPr>
          <w:p w14:paraId="1742C02C" w14:textId="30EC2F6A" w:rsidR="002B4A33" w:rsidRPr="006C7D7D" w:rsidRDefault="00846C2F"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Travel restriction</w:t>
            </w:r>
          </w:p>
          <w:p w14:paraId="76D31E57"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1C3FDEF4" w14:textId="77777777" w:rsidR="002B4A33" w:rsidRPr="006C7D7D" w:rsidRDefault="002B4A33" w:rsidP="00880B96">
            <w:pPr>
              <w:pStyle w:val="ListParagraph"/>
              <w:numPr>
                <w:ilvl w:val="0"/>
                <w:numId w:val="40"/>
              </w:numPr>
              <w:ind w:left="261"/>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Closing of International border including informal entry check posts. </w:t>
            </w:r>
          </w:p>
          <w:p w14:paraId="5958E71E" w14:textId="77777777" w:rsidR="002B4A33" w:rsidRPr="006C7D7D" w:rsidRDefault="002B4A33" w:rsidP="00880B96">
            <w:pPr>
              <w:pStyle w:val="ListParagraph"/>
              <w:numPr>
                <w:ilvl w:val="0"/>
                <w:numId w:val="40"/>
              </w:numPr>
              <w:ind w:left="261"/>
              <w:jc w:val="left"/>
              <w:rPr>
                <w:rStyle w:val="ListLabel14"/>
                <w:rFonts w:ascii="Times New Roman" w:hAnsi="Times New Roman" w:cs="Times New Roman"/>
                <w:szCs w:val="20"/>
              </w:rPr>
            </w:pPr>
            <w:r w:rsidRPr="006C7D7D">
              <w:rPr>
                <w:rStyle w:val="ListLabel14"/>
                <w:rFonts w:ascii="Times New Roman" w:hAnsi="Times New Roman" w:cs="Times New Roman"/>
                <w:szCs w:val="20"/>
              </w:rPr>
              <w:t>Enhance border security</w:t>
            </w:r>
          </w:p>
          <w:p w14:paraId="42A757BE" w14:textId="77777777" w:rsidR="002B4A33" w:rsidRPr="006C7D7D" w:rsidRDefault="002B4A33" w:rsidP="00880B96">
            <w:pPr>
              <w:pStyle w:val="ListParagraph"/>
              <w:numPr>
                <w:ilvl w:val="0"/>
                <w:numId w:val="40"/>
              </w:numPr>
              <w:ind w:left="261"/>
              <w:jc w:val="left"/>
              <w:rPr>
                <w:rStyle w:val="ListLabel14"/>
                <w:rFonts w:ascii="Times New Roman" w:hAnsi="Times New Roman" w:cs="Times New Roman"/>
                <w:szCs w:val="20"/>
              </w:rPr>
            </w:pPr>
            <w:r w:rsidRPr="006C7D7D">
              <w:rPr>
                <w:rStyle w:val="ListLabel14"/>
                <w:rFonts w:ascii="Times New Roman" w:hAnsi="Times New Roman" w:cs="Times New Roman"/>
                <w:szCs w:val="20"/>
              </w:rPr>
              <w:t>Internal movement in and out of the affected locality will be restricted and checkpoints set up at various entry/exist points.</w:t>
            </w:r>
          </w:p>
          <w:p w14:paraId="28DDF8CE" w14:textId="77777777" w:rsidR="002B4A33" w:rsidRPr="006C7D7D" w:rsidRDefault="002B4A33" w:rsidP="00880B96">
            <w:pPr>
              <w:pStyle w:val="ListParagraph"/>
              <w:numPr>
                <w:ilvl w:val="0"/>
                <w:numId w:val="40"/>
              </w:numPr>
              <w:ind w:left="261"/>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Selective passage of vehicles for transport of essential goods allowed (international &amp;internal) </w:t>
            </w:r>
          </w:p>
          <w:p w14:paraId="669EB613" w14:textId="77777777" w:rsidR="002B4A33" w:rsidRPr="006C7D7D" w:rsidRDefault="002B4A33" w:rsidP="00880B96">
            <w:pPr>
              <w:pStyle w:val="ListParagraph"/>
              <w:numPr>
                <w:ilvl w:val="0"/>
                <w:numId w:val="40"/>
              </w:numPr>
              <w:ind w:left="261"/>
              <w:jc w:val="left"/>
              <w:rPr>
                <w:rStyle w:val="ListLabel14"/>
                <w:rFonts w:ascii="Times New Roman" w:hAnsi="Times New Roman" w:cs="Times New Roman"/>
                <w:szCs w:val="20"/>
              </w:rPr>
            </w:pPr>
            <w:r w:rsidRPr="006C7D7D">
              <w:rPr>
                <w:rStyle w:val="ListLabel14"/>
                <w:rFonts w:ascii="Times New Roman" w:hAnsi="Times New Roman" w:cs="Times New Roman"/>
                <w:szCs w:val="20"/>
              </w:rPr>
              <w:t>Activate emergency response mechanism at national and respective district level</w:t>
            </w:r>
          </w:p>
          <w:p w14:paraId="4F044685" w14:textId="1CBC072D" w:rsidR="002B4A33" w:rsidRPr="006C7D7D" w:rsidRDefault="002B4A33" w:rsidP="00880B96">
            <w:pPr>
              <w:pStyle w:val="ListParagraph"/>
              <w:numPr>
                <w:ilvl w:val="0"/>
                <w:numId w:val="40"/>
              </w:numPr>
              <w:ind w:left="261"/>
              <w:jc w:val="left"/>
              <w:rPr>
                <w:rStyle w:val="ListLabel14"/>
                <w:rFonts w:ascii="Times New Roman" w:hAnsi="Times New Roman" w:cs="Times New Roman"/>
                <w:szCs w:val="20"/>
              </w:rPr>
            </w:pPr>
            <w:r w:rsidRPr="006C7D7D">
              <w:rPr>
                <w:rStyle w:val="ListLabel14"/>
                <w:rFonts w:ascii="Times New Roman" w:hAnsi="Times New Roman" w:cs="Times New Roman"/>
                <w:szCs w:val="20"/>
              </w:rPr>
              <w:t>Liaise with central command center in Thimphu before initiating restriction</w:t>
            </w:r>
          </w:p>
        </w:tc>
        <w:tc>
          <w:tcPr>
            <w:tcW w:w="3427" w:type="dxa"/>
            <w:tcBorders>
              <w:top w:val="single" w:sz="4" w:space="0" w:color="auto"/>
              <w:left w:val="single" w:sz="4" w:space="0" w:color="auto"/>
              <w:bottom w:val="single" w:sz="4" w:space="0" w:color="auto"/>
              <w:right w:val="single" w:sz="4" w:space="0" w:color="auto"/>
            </w:tcBorders>
          </w:tcPr>
          <w:p w14:paraId="72123F25"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RBP</w:t>
            </w:r>
          </w:p>
          <w:p w14:paraId="410D5EAF"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Immigration</w:t>
            </w:r>
          </w:p>
        </w:tc>
        <w:tc>
          <w:tcPr>
            <w:tcW w:w="1985" w:type="dxa"/>
            <w:tcBorders>
              <w:top w:val="single" w:sz="4" w:space="0" w:color="auto"/>
              <w:left w:val="single" w:sz="4" w:space="0" w:color="auto"/>
              <w:bottom w:val="single" w:sz="4" w:space="0" w:color="auto"/>
              <w:right w:val="single" w:sz="4" w:space="0" w:color="auto"/>
            </w:tcBorders>
          </w:tcPr>
          <w:p w14:paraId="38F63D4F" w14:textId="77777777" w:rsidR="002B4A33" w:rsidRPr="006C7D7D" w:rsidRDefault="002B4A33" w:rsidP="00317AD8">
            <w:pPr>
              <w:jc w:val="left"/>
              <w:rPr>
                <w:rStyle w:val="ListLabel14"/>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14:paraId="599AE274" w14:textId="77777777" w:rsidR="002B4A33" w:rsidRPr="006C7D7D" w:rsidRDefault="002B4A33" w:rsidP="00317AD8">
            <w:pPr>
              <w:jc w:val="left"/>
              <w:rPr>
                <w:rStyle w:val="ListLabel14"/>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25EE656B" w14:textId="77777777" w:rsidR="002B4A33" w:rsidRPr="006C7D7D" w:rsidRDefault="002B4A33" w:rsidP="00317AD8">
            <w:pPr>
              <w:jc w:val="left"/>
              <w:rPr>
                <w:rStyle w:val="ListLabel14"/>
                <w:rFonts w:ascii="Times New Roman" w:hAnsi="Times New Roman" w:cs="Times New Roman"/>
              </w:rPr>
            </w:pPr>
          </w:p>
        </w:tc>
      </w:tr>
      <w:tr w:rsidR="002B4A33" w:rsidRPr="006C7D7D" w14:paraId="25DA8088" w14:textId="77777777" w:rsidTr="00213A4D">
        <w:trPr>
          <w:trHeight w:val="369"/>
        </w:trPr>
        <w:tc>
          <w:tcPr>
            <w:tcW w:w="1696" w:type="dxa"/>
            <w:vMerge w:val="restart"/>
            <w:tcBorders>
              <w:top w:val="single" w:sz="4" w:space="0" w:color="auto"/>
              <w:left w:val="single" w:sz="4" w:space="0" w:color="auto"/>
              <w:right w:val="single" w:sz="4" w:space="0" w:color="auto"/>
            </w:tcBorders>
          </w:tcPr>
          <w:p w14:paraId="5D5E936C" w14:textId="59FD019D" w:rsidR="002B4A33" w:rsidRPr="006C7D7D" w:rsidRDefault="0062659C"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COVID Screening</w:t>
            </w:r>
          </w:p>
          <w:p w14:paraId="104A8B47"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Team Leader:</w:t>
            </w:r>
          </w:p>
          <w:p w14:paraId="16CDCBA2"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 Sherub,CO</w:t>
            </w:r>
          </w:p>
          <w:p w14:paraId="7009B91A" w14:textId="77777777" w:rsidR="002B4A33" w:rsidRPr="006C7D7D" w:rsidRDefault="002B4A33" w:rsidP="00317AD8">
            <w:pPr>
              <w:jc w:val="left"/>
              <w:rPr>
                <w:rStyle w:val="ListLabel14"/>
                <w:rFonts w:ascii="Times New Roman" w:hAnsi="Times New Roman" w:cs="Times New Roman"/>
              </w:rPr>
            </w:pPr>
          </w:p>
          <w:p w14:paraId="400EFD93"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10B94C10" w14:textId="2E1373EB" w:rsidR="002B4A33" w:rsidRPr="006C7D7D" w:rsidRDefault="002B4A33" w:rsidP="00880B96">
            <w:pPr>
              <w:pStyle w:val="ListParagraph"/>
              <w:numPr>
                <w:ilvl w:val="0"/>
                <w:numId w:val="70"/>
              </w:numPr>
              <w:ind w:left="261"/>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Screening of Bhutanese entering via S/jongkhar gate from affected place    will be screened 20 entering per day.  </w:t>
            </w:r>
          </w:p>
        </w:tc>
        <w:tc>
          <w:tcPr>
            <w:tcW w:w="3427" w:type="dxa"/>
            <w:tcBorders>
              <w:top w:val="single" w:sz="4" w:space="0" w:color="auto"/>
              <w:left w:val="single" w:sz="4" w:space="0" w:color="auto"/>
              <w:bottom w:val="single" w:sz="4" w:space="0" w:color="auto"/>
              <w:right w:val="single" w:sz="4" w:space="0" w:color="auto"/>
            </w:tcBorders>
          </w:tcPr>
          <w:p w14:paraId="5160F85B" w14:textId="2C8A349B" w:rsidR="002B4A33" w:rsidRPr="006C7D7D" w:rsidRDefault="0062659C" w:rsidP="00317AD8">
            <w:pPr>
              <w:ind w:left="252"/>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 xml:space="preserve"> 2 Health staff (1 per shift) to scr</w:t>
            </w:r>
            <w:r w:rsidRPr="006C7D7D">
              <w:rPr>
                <w:rStyle w:val="ListLabel14"/>
                <w:rFonts w:ascii="Times New Roman" w:hAnsi="Times New Roman" w:cs="Times New Roman"/>
              </w:rPr>
              <w:t xml:space="preserve">een patients  </w:t>
            </w:r>
            <w:r w:rsidR="002B4A33" w:rsidRPr="006C7D7D">
              <w:rPr>
                <w:rStyle w:val="ListLabel14"/>
                <w:rFonts w:ascii="Times New Roman" w:hAnsi="Times New Roman" w:cs="Times New Roman"/>
              </w:rPr>
              <w:t xml:space="preserve">Immigration and police support </w:t>
            </w:r>
          </w:p>
        </w:tc>
        <w:tc>
          <w:tcPr>
            <w:tcW w:w="1985" w:type="dxa"/>
            <w:tcBorders>
              <w:top w:val="single" w:sz="4" w:space="0" w:color="auto"/>
              <w:left w:val="single" w:sz="4" w:space="0" w:color="auto"/>
              <w:bottom w:val="single" w:sz="4" w:space="0" w:color="auto"/>
              <w:right w:val="single" w:sz="4" w:space="0" w:color="auto"/>
            </w:tcBorders>
          </w:tcPr>
          <w:p w14:paraId="10248970" w14:textId="77777777" w:rsidR="002B4A33" w:rsidRPr="006C7D7D" w:rsidRDefault="002B4A33" w:rsidP="00317AD8">
            <w:pPr>
              <w:ind w:left="252"/>
              <w:jc w:val="left"/>
              <w:rPr>
                <w:rStyle w:val="ListLabel14"/>
                <w:rFonts w:ascii="Times New Roman" w:hAnsi="Times New Roman" w:cs="Times New Roman"/>
              </w:rPr>
            </w:pPr>
            <w:r w:rsidRPr="006C7D7D">
              <w:rPr>
                <w:rStyle w:val="ListLabel14"/>
                <w:rFonts w:ascii="Times New Roman" w:hAnsi="Times New Roman" w:cs="Times New Roman"/>
              </w:rPr>
              <w:t xml:space="preserve"> Health staff -1</w:t>
            </w:r>
          </w:p>
          <w:p w14:paraId="64B94103" w14:textId="77777777" w:rsidR="002B4A33" w:rsidRPr="006C7D7D" w:rsidRDefault="002B4A33" w:rsidP="00317AD8">
            <w:pPr>
              <w:ind w:left="252"/>
              <w:jc w:val="left"/>
              <w:rPr>
                <w:rStyle w:val="ListLabel14"/>
                <w:rFonts w:ascii="Times New Roman" w:hAnsi="Times New Roman" w:cs="Times New Roman"/>
              </w:rPr>
            </w:pPr>
            <w:r w:rsidRPr="006C7D7D">
              <w:rPr>
                <w:rStyle w:val="ListLabel14"/>
                <w:rFonts w:ascii="Times New Roman" w:hAnsi="Times New Roman" w:cs="Times New Roman"/>
              </w:rPr>
              <w:t xml:space="preserve">Immigration 1, </w:t>
            </w:r>
          </w:p>
          <w:p w14:paraId="31FFFA31" w14:textId="77777777" w:rsidR="002B4A33" w:rsidRPr="006C7D7D" w:rsidRDefault="002B4A33" w:rsidP="00317AD8">
            <w:pPr>
              <w:ind w:left="252"/>
              <w:jc w:val="left"/>
              <w:rPr>
                <w:rStyle w:val="ListLabel14"/>
                <w:rFonts w:ascii="Times New Roman" w:hAnsi="Times New Roman" w:cs="Times New Roman"/>
              </w:rPr>
            </w:pPr>
            <w:r w:rsidRPr="006C7D7D">
              <w:rPr>
                <w:rStyle w:val="ListLabel14"/>
                <w:rFonts w:ascii="Times New Roman" w:hAnsi="Times New Roman" w:cs="Times New Roman"/>
              </w:rPr>
              <w:t>Customs and police 1  ( two shifts)</w:t>
            </w:r>
          </w:p>
        </w:tc>
        <w:tc>
          <w:tcPr>
            <w:tcW w:w="1842" w:type="dxa"/>
            <w:tcBorders>
              <w:top w:val="single" w:sz="4" w:space="0" w:color="auto"/>
              <w:left w:val="single" w:sz="4" w:space="0" w:color="auto"/>
              <w:bottom w:val="single" w:sz="4" w:space="0" w:color="auto"/>
              <w:right w:val="single" w:sz="4" w:space="0" w:color="auto"/>
            </w:tcBorders>
          </w:tcPr>
          <w:p w14:paraId="442DE512"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Nil</w:t>
            </w:r>
          </w:p>
        </w:tc>
        <w:tc>
          <w:tcPr>
            <w:tcW w:w="2977" w:type="dxa"/>
            <w:tcBorders>
              <w:top w:val="single" w:sz="4" w:space="0" w:color="auto"/>
              <w:left w:val="single" w:sz="4" w:space="0" w:color="auto"/>
              <w:bottom w:val="single" w:sz="4" w:space="0" w:color="auto"/>
              <w:right w:val="single" w:sz="4" w:space="0" w:color="auto"/>
            </w:tcBorders>
          </w:tcPr>
          <w:p w14:paraId="2FB9B104" w14:textId="77777777" w:rsidR="002B4A33" w:rsidRPr="006C7D7D" w:rsidRDefault="002B4A33" w:rsidP="00880B96">
            <w:pPr>
              <w:pStyle w:val="ListParagraph"/>
              <w:numPr>
                <w:ilvl w:val="0"/>
                <w:numId w:val="70"/>
              </w:numPr>
              <w:ind w:left="288"/>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Handheld thermometer -2</w:t>
            </w:r>
          </w:p>
          <w:p w14:paraId="01C8B941" w14:textId="77777777" w:rsidR="002B4A33" w:rsidRPr="006C7D7D" w:rsidRDefault="001F5CDC" w:rsidP="00880B96">
            <w:pPr>
              <w:pStyle w:val="ListParagraph"/>
              <w:numPr>
                <w:ilvl w:val="0"/>
                <w:numId w:val="70"/>
              </w:numPr>
              <w:ind w:left="288"/>
              <w:jc w:val="left"/>
              <w:rPr>
                <w:rStyle w:val="ListLabel14"/>
                <w:rFonts w:ascii="Times New Roman" w:hAnsi="Times New Roman" w:cs="Times New Roman"/>
                <w:szCs w:val="20"/>
              </w:rPr>
            </w:pPr>
            <w:r w:rsidRPr="006C7D7D">
              <w:rPr>
                <w:rStyle w:val="ListLabel14"/>
                <w:rFonts w:ascii="Times New Roman" w:hAnsi="Times New Roman" w:cs="Times New Roman"/>
                <w:szCs w:val="20"/>
              </w:rPr>
              <w:t>HDF forms -40</w:t>
            </w:r>
          </w:p>
          <w:p w14:paraId="0C779B14" w14:textId="77777777" w:rsidR="002B4A33" w:rsidRPr="006C7D7D" w:rsidRDefault="001F5CDC" w:rsidP="00880B96">
            <w:pPr>
              <w:pStyle w:val="ListParagraph"/>
              <w:numPr>
                <w:ilvl w:val="0"/>
                <w:numId w:val="70"/>
              </w:numPr>
              <w:ind w:left="288"/>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 sanitizer – 10</w:t>
            </w:r>
            <w:r w:rsidR="002B4A33" w:rsidRPr="006C7D7D">
              <w:rPr>
                <w:rStyle w:val="ListLabel14"/>
                <w:rFonts w:ascii="Times New Roman" w:hAnsi="Times New Roman" w:cs="Times New Roman"/>
                <w:szCs w:val="20"/>
              </w:rPr>
              <w:t xml:space="preserve"> litres</w:t>
            </w:r>
          </w:p>
          <w:p w14:paraId="6385050A" w14:textId="77777777" w:rsidR="002B4A33" w:rsidRPr="006C7D7D" w:rsidRDefault="002B4A33" w:rsidP="00880B96">
            <w:pPr>
              <w:pStyle w:val="ListParagraph"/>
              <w:numPr>
                <w:ilvl w:val="0"/>
                <w:numId w:val="70"/>
              </w:numPr>
              <w:ind w:left="288"/>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Medical face Mask - 600 </w:t>
            </w:r>
          </w:p>
          <w:p w14:paraId="011F3901" w14:textId="77777777" w:rsidR="002B4A33" w:rsidRPr="006C7D7D" w:rsidRDefault="002B4A33" w:rsidP="00880B96">
            <w:pPr>
              <w:pStyle w:val="ListParagraph"/>
              <w:numPr>
                <w:ilvl w:val="0"/>
                <w:numId w:val="70"/>
              </w:numPr>
              <w:ind w:left="288"/>
              <w:jc w:val="left"/>
              <w:rPr>
                <w:rStyle w:val="ListLabel14"/>
                <w:rFonts w:ascii="Times New Roman" w:hAnsi="Times New Roman" w:cs="Times New Roman"/>
                <w:szCs w:val="20"/>
              </w:rPr>
            </w:pPr>
            <w:r w:rsidRPr="006C7D7D">
              <w:rPr>
                <w:rStyle w:val="ListLabel14"/>
                <w:rFonts w:ascii="Times New Roman" w:hAnsi="Times New Roman" w:cs="Times New Roman"/>
                <w:szCs w:val="20"/>
              </w:rPr>
              <w:t>Gloves - 600</w:t>
            </w:r>
          </w:p>
        </w:tc>
      </w:tr>
      <w:tr w:rsidR="002B4A33" w:rsidRPr="006C7D7D" w14:paraId="495E37FA" w14:textId="77777777" w:rsidTr="00213A4D">
        <w:trPr>
          <w:trHeight w:val="369"/>
        </w:trPr>
        <w:tc>
          <w:tcPr>
            <w:tcW w:w="1696" w:type="dxa"/>
            <w:vMerge/>
            <w:tcBorders>
              <w:left w:val="single" w:sz="4" w:space="0" w:color="auto"/>
              <w:right w:val="single" w:sz="4" w:space="0" w:color="auto"/>
            </w:tcBorders>
          </w:tcPr>
          <w:p w14:paraId="4A81987B"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68C37911" w14:textId="4CFA539F" w:rsidR="002B4A33" w:rsidRPr="006C7D7D" w:rsidRDefault="002B4A33" w:rsidP="00880B96">
            <w:pPr>
              <w:pStyle w:val="ListParagraph"/>
              <w:numPr>
                <w:ilvl w:val="0"/>
                <w:numId w:val="70"/>
              </w:numPr>
              <w:ind w:left="261"/>
              <w:jc w:val="left"/>
              <w:rPr>
                <w:rStyle w:val="ListLabel14"/>
                <w:rFonts w:ascii="Times New Roman" w:hAnsi="Times New Roman" w:cs="Times New Roman"/>
                <w:szCs w:val="20"/>
              </w:rPr>
            </w:pPr>
            <w:r w:rsidRPr="006C7D7D">
              <w:rPr>
                <w:rStyle w:val="ListLabel14"/>
                <w:rFonts w:ascii="Times New Roman" w:hAnsi="Times New Roman" w:cs="Times New Roman"/>
                <w:szCs w:val="20"/>
              </w:rPr>
              <w:t>Conduct screening of designated people delivering emergency services in and out of SJ</w:t>
            </w:r>
          </w:p>
        </w:tc>
        <w:tc>
          <w:tcPr>
            <w:tcW w:w="3427" w:type="dxa"/>
            <w:tcBorders>
              <w:top w:val="single" w:sz="4" w:space="0" w:color="auto"/>
              <w:left w:val="single" w:sz="4" w:space="0" w:color="auto"/>
              <w:bottom w:val="single" w:sz="4" w:space="0" w:color="auto"/>
              <w:right w:val="single" w:sz="4" w:space="0" w:color="auto"/>
            </w:tcBorders>
          </w:tcPr>
          <w:p w14:paraId="2E08632F"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HW -2</w:t>
            </w:r>
          </w:p>
        </w:tc>
        <w:tc>
          <w:tcPr>
            <w:tcW w:w="1985" w:type="dxa"/>
            <w:tcBorders>
              <w:top w:val="single" w:sz="4" w:space="0" w:color="auto"/>
              <w:left w:val="single" w:sz="4" w:space="0" w:color="auto"/>
              <w:bottom w:val="single" w:sz="4" w:space="0" w:color="auto"/>
              <w:right w:val="single" w:sz="4" w:space="0" w:color="auto"/>
            </w:tcBorders>
          </w:tcPr>
          <w:p w14:paraId="12D1CC08" w14:textId="77777777" w:rsidR="002B4A33" w:rsidRPr="006C7D7D" w:rsidRDefault="002B4A33" w:rsidP="00317AD8">
            <w:pPr>
              <w:ind w:left="252"/>
              <w:jc w:val="left"/>
              <w:rPr>
                <w:rStyle w:val="ListLabel14"/>
                <w:rFonts w:ascii="Times New Roman" w:hAnsi="Times New Roman" w:cs="Times New Roman"/>
              </w:rPr>
            </w:pPr>
            <w:r w:rsidRPr="006C7D7D">
              <w:rPr>
                <w:rStyle w:val="ListLabel14"/>
                <w:rFonts w:ascii="Times New Roman" w:hAnsi="Times New Roman" w:cs="Times New Roman"/>
              </w:rPr>
              <w:t>Health staff -4</w:t>
            </w:r>
          </w:p>
          <w:p w14:paraId="158D0D1A" w14:textId="77777777" w:rsidR="002B4A33" w:rsidRPr="006C7D7D" w:rsidRDefault="002B4A33" w:rsidP="00317AD8">
            <w:pPr>
              <w:ind w:left="252"/>
              <w:jc w:val="left"/>
              <w:rPr>
                <w:rStyle w:val="ListLabel14"/>
                <w:rFonts w:ascii="Times New Roman" w:hAnsi="Times New Roman" w:cs="Times New Roman"/>
              </w:rPr>
            </w:pPr>
            <w:r w:rsidRPr="006C7D7D">
              <w:rPr>
                <w:rStyle w:val="ListLabel14"/>
                <w:rFonts w:ascii="Times New Roman" w:hAnsi="Times New Roman" w:cs="Times New Roman"/>
              </w:rPr>
              <w:t xml:space="preserve">Immigration 2, </w:t>
            </w:r>
          </w:p>
          <w:p w14:paraId="26C0EC30" w14:textId="151820DB" w:rsidR="002B4A33" w:rsidRPr="006C7D7D" w:rsidRDefault="00D30ED6" w:rsidP="00317AD8">
            <w:pPr>
              <w:ind w:left="252"/>
              <w:jc w:val="left"/>
              <w:rPr>
                <w:rStyle w:val="ListLabel14"/>
                <w:rFonts w:ascii="Times New Roman" w:hAnsi="Times New Roman" w:cs="Times New Roman"/>
              </w:rPr>
            </w:pPr>
            <w:r w:rsidRPr="006C7D7D">
              <w:rPr>
                <w:rStyle w:val="ListLabel14"/>
                <w:rFonts w:ascii="Times New Roman" w:hAnsi="Times New Roman" w:cs="Times New Roman"/>
              </w:rPr>
              <w:t xml:space="preserve">Customs -2, </w:t>
            </w:r>
            <w:r w:rsidR="002B4A33" w:rsidRPr="006C7D7D">
              <w:rPr>
                <w:rStyle w:val="ListLabel14"/>
                <w:rFonts w:ascii="Times New Roman" w:hAnsi="Times New Roman" w:cs="Times New Roman"/>
              </w:rPr>
              <w:t>Police 2</w:t>
            </w:r>
          </w:p>
          <w:p w14:paraId="5062815A" w14:textId="78DEDB20" w:rsidR="002B4A33" w:rsidRPr="006C7D7D" w:rsidRDefault="00D30ED6" w:rsidP="00317AD8">
            <w:pPr>
              <w:ind w:left="252"/>
              <w:jc w:val="left"/>
              <w:rPr>
                <w:rStyle w:val="ListLabel14"/>
                <w:rFonts w:ascii="Times New Roman" w:hAnsi="Times New Roman" w:cs="Times New Roman"/>
              </w:rPr>
            </w:pPr>
            <w:r w:rsidRPr="006C7D7D">
              <w:rPr>
                <w:rStyle w:val="ListLabel14"/>
                <w:rFonts w:ascii="Times New Roman" w:hAnsi="Times New Roman" w:cs="Times New Roman"/>
              </w:rPr>
              <w:t xml:space="preserve">BAFRA -1, Dessup -1, </w:t>
            </w:r>
            <w:r w:rsidR="002B4A33" w:rsidRPr="006C7D7D">
              <w:rPr>
                <w:rStyle w:val="ListLabel14"/>
                <w:rFonts w:ascii="Times New Roman" w:hAnsi="Times New Roman" w:cs="Times New Roman"/>
              </w:rPr>
              <w:t>RSTA - 1</w:t>
            </w:r>
          </w:p>
        </w:tc>
        <w:tc>
          <w:tcPr>
            <w:tcW w:w="1842" w:type="dxa"/>
            <w:tcBorders>
              <w:top w:val="single" w:sz="4" w:space="0" w:color="auto"/>
              <w:left w:val="single" w:sz="4" w:space="0" w:color="auto"/>
              <w:bottom w:val="single" w:sz="4" w:space="0" w:color="auto"/>
              <w:right w:val="single" w:sz="4" w:space="0" w:color="auto"/>
            </w:tcBorders>
          </w:tcPr>
          <w:p w14:paraId="6E0939E7" w14:textId="77777777" w:rsidR="002B4A33" w:rsidRPr="006C7D7D" w:rsidRDefault="002B4A33" w:rsidP="00317AD8">
            <w:pPr>
              <w:jc w:val="left"/>
              <w:rPr>
                <w:rStyle w:val="ListLabel14"/>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72FF3572"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Hand sanitizer – 15Litres</w:t>
            </w:r>
          </w:p>
          <w:p w14:paraId="43B25139"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Medical face mask -3000</w:t>
            </w:r>
          </w:p>
          <w:p w14:paraId="2AE2C675"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Gloves – 3000</w:t>
            </w:r>
          </w:p>
          <w:p w14:paraId="58E44CAC"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Hand held thermometer - 2</w:t>
            </w:r>
          </w:p>
        </w:tc>
      </w:tr>
      <w:tr w:rsidR="002B4A33" w:rsidRPr="006C7D7D" w14:paraId="1880A672" w14:textId="77777777" w:rsidTr="00213A4D">
        <w:trPr>
          <w:trHeight w:val="369"/>
        </w:trPr>
        <w:tc>
          <w:tcPr>
            <w:tcW w:w="1696" w:type="dxa"/>
            <w:vMerge/>
            <w:tcBorders>
              <w:left w:val="single" w:sz="4" w:space="0" w:color="auto"/>
              <w:right w:val="single" w:sz="4" w:space="0" w:color="auto"/>
            </w:tcBorders>
          </w:tcPr>
          <w:p w14:paraId="3E965553"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28543363" w14:textId="06E8C0BE" w:rsidR="002B4A33" w:rsidRPr="006C7D7D" w:rsidRDefault="002B4A33" w:rsidP="00880B96">
            <w:pPr>
              <w:pStyle w:val="ListParagraph"/>
              <w:numPr>
                <w:ilvl w:val="0"/>
                <w:numId w:val="71"/>
              </w:numPr>
              <w:ind w:left="261"/>
              <w:jc w:val="left"/>
              <w:rPr>
                <w:rStyle w:val="ListLabel14"/>
                <w:rFonts w:ascii="Times New Roman" w:hAnsi="Times New Roman" w:cs="Times New Roman"/>
                <w:szCs w:val="20"/>
              </w:rPr>
            </w:pPr>
            <w:r w:rsidRPr="006C7D7D">
              <w:rPr>
                <w:rStyle w:val="ListLabel14"/>
                <w:rFonts w:ascii="Times New Roman" w:hAnsi="Times New Roman" w:cs="Times New Roman"/>
                <w:szCs w:val="20"/>
              </w:rPr>
              <w:t>Testing of suspected cases from flu clinics and at the gate</w:t>
            </w:r>
          </w:p>
        </w:tc>
        <w:tc>
          <w:tcPr>
            <w:tcW w:w="3427" w:type="dxa"/>
            <w:tcBorders>
              <w:top w:val="single" w:sz="4" w:space="0" w:color="auto"/>
              <w:left w:val="single" w:sz="4" w:space="0" w:color="auto"/>
              <w:bottom w:val="single" w:sz="4" w:space="0" w:color="auto"/>
              <w:right w:val="single" w:sz="4" w:space="0" w:color="auto"/>
            </w:tcBorders>
          </w:tcPr>
          <w:p w14:paraId="41441576"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Laboratory technician – 2 </w:t>
            </w:r>
          </w:p>
        </w:tc>
        <w:tc>
          <w:tcPr>
            <w:tcW w:w="1985" w:type="dxa"/>
            <w:tcBorders>
              <w:top w:val="single" w:sz="4" w:space="0" w:color="auto"/>
              <w:left w:val="single" w:sz="4" w:space="0" w:color="auto"/>
              <w:bottom w:val="single" w:sz="4" w:space="0" w:color="auto"/>
              <w:right w:val="single" w:sz="4" w:space="0" w:color="auto"/>
            </w:tcBorders>
          </w:tcPr>
          <w:p w14:paraId="6BF8280E"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14:paraId="2A259946" w14:textId="5DFAC1F6" w:rsidR="002B4A33" w:rsidRPr="006C7D7D" w:rsidRDefault="00D30ED6" w:rsidP="00317AD8">
            <w:pPr>
              <w:ind w:left="60"/>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1F5CDC" w:rsidRPr="006C7D7D">
              <w:rPr>
                <w:rStyle w:val="ListLabel14"/>
                <w:rFonts w:ascii="Times New Roman" w:hAnsi="Times New Roman" w:cs="Times New Roman"/>
              </w:rPr>
              <w:t>Laboratory Tech:Deothang Hospital</w:t>
            </w:r>
          </w:p>
        </w:tc>
        <w:tc>
          <w:tcPr>
            <w:tcW w:w="2977" w:type="dxa"/>
            <w:tcBorders>
              <w:top w:val="single" w:sz="4" w:space="0" w:color="auto"/>
              <w:left w:val="single" w:sz="4" w:space="0" w:color="auto"/>
              <w:bottom w:val="single" w:sz="4" w:space="0" w:color="auto"/>
              <w:right w:val="single" w:sz="4" w:space="0" w:color="auto"/>
            </w:tcBorders>
          </w:tcPr>
          <w:p w14:paraId="7F75D364"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Viral transport media -1000</w:t>
            </w:r>
          </w:p>
          <w:p w14:paraId="663B8FAC"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Sample shipment box – 20 </w:t>
            </w:r>
          </w:p>
          <w:p w14:paraId="1603AC81"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Gloves – 1000 pairs </w:t>
            </w:r>
          </w:p>
          <w:p w14:paraId="25FD7D5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N95 mask - 300</w:t>
            </w:r>
          </w:p>
          <w:p w14:paraId="08BF7B4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Vehicle – 2 </w:t>
            </w:r>
          </w:p>
          <w:p w14:paraId="34EA385A"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Full PPE – 300 sets</w:t>
            </w:r>
          </w:p>
        </w:tc>
      </w:tr>
      <w:tr w:rsidR="002B4A33" w:rsidRPr="006C7D7D" w14:paraId="2BB4B029" w14:textId="77777777" w:rsidTr="00213A4D">
        <w:trPr>
          <w:trHeight w:val="369"/>
        </w:trPr>
        <w:tc>
          <w:tcPr>
            <w:tcW w:w="1696" w:type="dxa"/>
            <w:vMerge w:val="restart"/>
            <w:tcBorders>
              <w:top w:val="single" w:sz="4" w:space="0" w:color="auto"/>
              <w:left w:val="single" w:sz="4" w:space="0" w:color="auto"/>
              <w:right w:val="single" w:sz="4" w:space="0" w:color="auto"/>
            </w:tcBorders>
          </w:tcPr>
          <w:p w14:paraId="1A7E1D69"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Surveillance </w:t>
            </w:r>
          </w:p>
          <w:p w14:paraId="733B0F3F"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Team Leader:</w:t>
            </w:r>
          </w:p>
          <w:p w14:paraId="3BC4D661"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Mon Bdr</w:t>
            </w:r>
          </w:p>
        </w:tc>
        <w:tc>
          <w:tcPr>
            <w:tcW w:w="3519" w:type="dxa"/>
            <w:tcBorders>
              <w:top w:val="single" w:sz="4" w:space="0" w:color="auto"/>
              <w:left w:val="single" w:sz="4" w:space="0" w:color="auto"/>
              <w:bottom w:val="single" w:sz="4" w:space="0" w:color="auto"/>
              <w:right w:val="single" w:sz="4" w:space="0" w:color="auto"/>
            </w:tcBorders>
          </w:tcPr>
          <w:p w14:paraId="09610FB3"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Contact tracing and if cases are reported (5 cases)</w:t>
            </w:r>
          </w:p>
        </w:tc>
        <w:tc>
          <w:tcPr>
            <w:tcW w:w="3427" w:type="dxa"/>
            <w:tcBorders>
              <w:top w:val="single" w:sz="4" w:space="0" w:color="auto"/>
              <w:left w:val="single" w:sz="4" w:space="0" w:color="auto"/>
              <w:bottom w:val="single" w:sz="4" w:space="0" w:color="auto"/>
              <w:right w:val="single" w:sz="4" w:space="0" w:color="auto"/>
            </w:tcBorders>
          </w:tcPr>
          <w:p w14:paraId="6BA3EBF0" w14:textId="67F4066B" w:rsidR="002B4A33" w:rsidRPr="006C7D7D" w:rsidRDefault="0062659C" w:rsidP="00317AD8">
            <w:pPr>
              <w:jc w:val="left"/>
              <w:rPr>
                <w:rStyle w:val="ListLabel14"/>
                <w:rFonts w:ascii="Times New Roman" w:hAnsi="Times New Roman" w:cs="Times New Roman"/>
              </w:rPr>
            </w:pPr>
            <w:r w:rsidRPr="006C7D7D">
              <w:rPr>
                <w:rStyle w:val="ListLabel14"/>
                <w:rFonts w:ascii="Times New Roman" w:hAnsi="Times New Roman" w:cs="Times New Roman"/>
              </w:rPr>
              <w:t>HW</w:t>
            </w:r>
            <w:r w:rsidR="002B4A33" w:rsidRPr="006C7D7D">
              <w:rPr>
                <w:rStyle w:val="ListLabel14"/>
                <w:rFonts w:ascii="Times New Roman" w:hAnsi="Times New Roman" w:cs="Times New Roman"/>
              </w:rPr>
              <w:t xml:space="preserve"> – 2</w:t>
            </w:r>
          </w:p>
          <w:p w14:paraId="0A9F52F2"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Site visit – 2</w:t>
            </w:r>
          </w:p>
          <w:p w14:paraId="67AF0E4A" w14:textId="021F37CD" w:rsidR="002B4A33" w:rsidRPr="006C7D7D" w:rsidRDefault="00D30ED6" w:rsidP="00317AD8">
            <w:pPr>
              <w:jc w:val="left"/>
              <w:rPr>
                <w:rStyle w:val="ListLabel14"/>
                <w:rFonts w:ascii="Times New Roman" w:hAnsi="Times New Roman" w:cs="Times New Roman"/>
              </w:rPr>
            </w:pPr>
            <w:r w:rsidRPr="006C7D7D">
              <w:rPr>
                <w:rStyle w:val="ListLabel14"/>
                <w:rFonts w:ascii="Times New Roman" w:hAnsi="Times New Roman" w:cs="Times New Roman"/>
              </w:rPr>
              <w:t>Hotlines – 2</w:t>
            </w:r>
          </w:p>
        </w:tc>
        <w:tc>
          <w:tcPr>
            <w:tcW w:w="1985" w:type="dxa"/>
            <w:tcBorders>
              <w:top w:val="single" w:sz="4" w:space="0" w:color="auto"/>
              <w:left w:val="single" w:sz="4" w:space="0" w:color="auto"/>
              <w:bottom w:val="single" w:sz="4" w:space="0" w:color="auto"/>
              <w:right w:val="single" w:sz="4" w:space="0" w:color="auto"/>
            </w:tcBorders>
          </w:tcPr>
          <w:p w14:paraId="41C40C1E"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Nil</w:t>
            </w:r>
          </w:p>
        </w:tc>
        <w:tc>
          <w:tcPr>
            <w:tcW w:w="1842" w:type="dxa"/>
            <w:tcBorders>
              <w:top w:val="single" w:sz="4" w:space="0" w:color="auto"/>
              <w:left w:val="single" w:sz="4" w:space="0" w:color="auto"/>
              <w:bottom w:val="single" w:sz="4" w:space="0" w:color="auto"/>
              <w:right w:val="single" w:sz="4" w:space="0" w:color="auto"/>
            </w:tcBorders>
          </w:tcPr>
          <w:p w14:paraId="1911AF92"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DoL (2)</w:t>
            </w:r>
          </w:p>
          <w:p w14:paraId="56893141"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RBP-10</w:t>
            </w:r>
          </w:p>
          <w:p w14:paraId="1C46DB8A" w14:textId="02AC73B1" w:rsidR="002B4A33" w:rsidRPr="006C7D7D" w:rsidRDefault="002B4A33" w:rsidP="00317AD8">
            <w:pPr>
              <w:ind w:left="0" w:firstLine="0"/>
              <w:jc w:val="left"/>
              <w:rPr>
                <w:rStyle w:val="ListLabel14"/>
                <w:rFonts w:ascii="Times New Roman" w:hAnsi="Times New Roman" w:cs="Times New Roman"/>
              </w:rPr>
            </w:pPr>
            <w:r w:rsidRPr="006C7D7D">
              <w:rPr>
                <w:rStyle w:val="ListLabel14"/>
                <w:rFonts w:ascii="Times New Roman" w:hAnsi="Times New Roman" w:cs="Times New Roman"/>
              </w:rPr>
              <w:t xml:space="preserve">Hotlines – 2 </w:t>
            </w:r>
          </w:p>
        </w:tc>
        <w:tc>
          <w:tcPr>
            <w:tcW w:w="2977" w:type="dxa"/>
            <w:tcBorders>
              <w:top w:val="single" w:sz="4" w:space="0" w:color="auto"/>
              <w:left w:val="single" w:sz="4" w:space="0" w:color="auto"/>
              <w:bottom w:val="single" w:sz="4" w:space="0" w:color="auto"/>
              <w:right w:val="single" w:sz="4" w:space="0" w:color="auto"/>
            </w:tcBorders>
          </w:tcPr>
          <w:p w14:paraId="65610B6E"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Phone – 5</w:t>
            </w:r>
          </w:p>
          <w:p w14:paraId="5700740B"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Vehicle – 2</w:t>
            </w:r>
          </w:p>
          <w:p w14:paraId="4770B83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 sanitizer – 15 bottles</w:t>
            </w:r>
          </w:p>
          <w:p w14:paraId="4A57F73D"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Face mask – 3000</w:t>
            </w:r>
          </w:p>
        </w:tc>
      </w:tr>
      <w:tr w:rsidR="002B4A33" w:rsidRPr="006C7D7D" w14:paraId="07BE483F" w14:textId="77777777" w:rsidTr="00213A4D">
        <w:trPr>
          <w:trHeight w:val="369"/>
        </w:trPr>
        <w:tc>
          <w:tcPr>
            <w:tcW w:w="1696" w:type="dxa"/>
            <w:vMerge/>
            <w:tcBorders>
              <w:left w:val="single" w:sz="4" w:space="0" w:color="auto"/>
              <w:right w:val="single" w:sz="4" w:space="0" w:color="auto"/>
            </w:tcBorders>
          </w:tcPr>
          <w:p w14:paraId="4DD6D5EF"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45D9FEC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Establish surveillance desk equipped with phones and dedicated vehicles for home quarantine</w:t>
            </w:r>
          </w:p>
        </w:tc>
        <w:tc>
          <w:tcPr>
            <w:tcW w:w="3427" w:type="dxa"/>
            <w:tcBorders>
              <w:top w:val="single" w:sz="4" w:space="0" w:color="auto"/>
              <w:left w:val="single" w:sz="4" w:space="0" w:color="auto"/>
              <w:bottom w:val="single" w:sz="4" w:space="0" w:color="auto"/>
              <w:right w:val="single" w:sz="4" w:space="0" w:color="auto"/>
            </w:tcBorders>
          </w:tcPr>
          <w:p w14:paraId="570FE0AC"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HW – 10</w:t>
            </w:r>
          </w:p>
          <w:p w14:paraId="172B1229" w14:textId="77777777" w:rsidR="002B4A33" w:rsidRPr="006C7D7D" w:rsidRDefault="002B4A33" w:rsidP="00317AD8">
            <w:pPr>
              <w:jc w:val="left"/>
              <w:rPr>
                <w:rStyle w:val="ListLabel14"/>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14:paraId="6A64630B" w14:textId="77777777" w:rsidR="002B4A33" w:rsidRPr="006C7D7D" w:rsidRDefault="002B4A33" w:rsidP="00317AD8">
            <w:pPr>
              <w:jc w:val="left"/>
              <w:rPr>
                <w:rStyle w:val="ListLabel14"/>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14:paraId="7CF93147" w14:textId="119138A6" w:rsidR="002B4A33" w:rsidRPr="006C7D7D" w:rsidRDefault="00D30ED6" w:rsidP="00317AD8">
            <w:pPr>
              <w:jc w:val="left"/>
              <w:rPr>
                <w:rStyle w:val="ListLabel14"/>
                <w:rFonts w:ascii="Times New Roman" w:hAnsi="Times New Roman" w:cs="Times New Roman"/>
              </w:rPr>
            </w:pPr>
            <w:r w:rsidRPr="006C7D7D">
              <w:rPr>
                <w:rStyle w:val="ListLabel14"/>
                <w:rFonts w:ascii="Times New Roman" w:hAnsi="Times New Roman" w:cs="Times New Roman"/>
              </w:rPr>
              <w:t>RBP/DoL/</w:t>
            </w:r>
            <w:r w:rsidR="002B4A33" w:rsidRPr="006C7D7D">
              <w:rPr>
                <w:rStyle w:val="ListLabel14"/>
                <w:rFonts w:ascii="Times New Roman" w:hAnsi="Times New Roman" w:cs="Times New Roman"/>
              </w:rPr>
              <w:t>BAFRA</w:t>
            </w:r>
          </w:p>
        </w:tc>
        <w:tc>
          <w:tcPr>
            <w:tcW w:w="2977" w:type="dxa"/>
            <w:tcBorders>
              <w:top w:val="single" w:sz="4" w:space="0" w:color="auto"/>
              <w:left w:val="single" w:sz="4" w:space="0" w:color="auto"/>
              <w:bottom w:val="single" w:sz="4" w:space="0" w:color="auto"/>
              <w:right w:val="single" w:sz="4" w:space="0" w:color="auto"/>
            </w:tcBorders>
          </w:tcPr>
          <w:p w14:paraId="7EE46993"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Phone – 4</w:t>
            </w:r>
          </w:p>
          <w:p w14:paraId="1BB3251D"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Vehicle – 1</w:t>
            </w:r>
          </w:p>
          <w:p w14:paraId="42A394FD" w14:textId="77777777" w:rsidR="002B4A33" w:rsidRPr="006C7D7D" w:rsidRDefault="001F5CDC"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 sanitizer – 10</w:t>
            </w:r>
            <w:r w:rsidR="002B4A33" w:rsidRPr="006C7D7D">
              <w:rPr>
                <w:rStyle w:val="ListLabel14"/>
                <w:rFonts w:ascii="Times New Roman" w:hAnsi="Times New Roman" w:cs="Times New Roman"/>
                <w:szCs w:val="20"/>
              </w:rPr>
              <w:t xml:space="preserve"> bottles</w:t>
            </w:r>
          </w:p>
          <w:p w14:paraId="18978461"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Face mask – 500</w:t>
            </w:r>
          </w:p>
        </w:tc>
      </w:tr>
      <w:tr w:rsidR="002B4A33" w:rsidRPr="006C7D7D" w14:paraId="27BDBBB5" w14:textId="77777777" w:rsidTr="00213A4D">
        <w:trPr>
          <w:trHeight w:val="369"/>
        </w:trPr>
        <w:tc>
          <w:tcPr>
            <w:tcW w:w="1696" w:type="dxa"/>
            <w:vMerge/>
            <w:tcBorders>
              <w:left w:val="single" w:sz="4" w:space="0" w:color="auto"/>
              <w:right w:val="single" w:sz="4" w:space="0" w:color="auto"/>
            </w:tcBorders>
          </w:tcPr>
          <w:p w14:paraId="29E6458C"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0206C93B"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Enhanced surveillance -  SARI and ILI</w:t>
            </w:r>
          </w:p>
        </w:tc>
        <w:tc>
          <w:tcPr>
            <w:tcW w:w="3427" w:type="dxa"/>
            <w:tcBorders>
              <w:top w:val="single" w:sz="4" w:space="0" w:color="auto"/>
              <w:left w:val="single" w:sz="4" w:space="0" w:color="auto"/>
              <w:bottom w:val="single" w:sz="4" w:space="0" w:color="auto"/>
              <w:right w:val="single" w:sz="4" w:space="0" w:color="auto"/>
            </w:tcBorders>
          </w:tcPr>
          <w:p w14:paraId="596286D7"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RCDC and sentinel sites </w:t>
            </w:r>
          </w:p>
        </w:tc>
        <w:tc>
          <w:tcPr>
            <w:tcW w:w="1985" w:type="dxa"/>
            <w:tcBorders>
              <w:top w:val="single" w:sz="4" w:space="0" w:color="auto"/>
              <w:left w:val="single" w:sz="4" w:space="0" w:color="auto"/>
              <w:bottom w:val="single" w:sz="4" w:space="0" w:color="auto"/>
              <w:right w:val="single" w:sz="4" w:space="0" w:color="auto"/>
            </w:tcBorders>
          </w:tcPr>
          <w:p w14:paraId="33DBDEF8"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Existing staff will cover </w:t>
            </w:r>
          </w:p>
        </w:tc>
        <w:tc>
          <w:tcPr>
            <w:tcW w:w="1842" w:type="dxa"/>
            <w:tcBorders>
              <w:top w:val="single" w:sz="4" w:space="0" w:color="auto"/>
              <w:left w:val="single" w:sz="4" w:space="0" w:color="auto"/>
              <w:bottom w:val="single" w:sz="4" w:space="0" w:color="auto"/>
              <w:right w:val="single" w:sz="4" w:space="0" w:color="auto"/>
            </w:tcBorders>
          </w:tcPr>
          <w:p w14:paraId="15059A0D"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Not required</w:t>
            </w:r>
          </w:p>
        </w:tc>
        <w:tc>
          <w:tcPr>
            <w:tcW w:w="2977" w:type="dxa"/>
            <w:tcBorders>
              <w:top w:val="single" w:sz="4" w:space="0" w:color="auto"/>
              <w:left w:val="single" w:sz="4" w:space="0" w:color="auto"/>
              <w:bottom w:val="single" w:sz="4" w:space="0" w:color="auto"/>
              <w:right w:val="single" w:sz="4" w:space="0" w:color="auto"/>
            </w:tcBorders>
          </w:tcPr>
          <w:p w14:paraId="12F3A2EB" w14:textId="77777777" w:rsidR="002B4A33" w:rsidRPr="006C7D7D" w:rsidRDefault="002B4A33" w:rsidP="00317AD8">
            <w:pPr>
              <w:jc w:val="left"/>
              <w:rPr>
                <w:rStyle w:val="ListLabel14"/>
                <w:rFonts w:ascii="Times New Roman" w:hAnsi="Times New Roman" w:cs="Times New Roman"/>
              </w:rPr>
            </w:pPr>
          </w:p>
        </w:tc>
      </w:tr>
      <w:tr w:rsidR="002B4A33" w:rsidRPr="006C7D7D" w14:paraId="0CF135B2" w14:textId="77777777" w:rsidTr="00213A4D">
        <w:trPr>
          <w:trHeight w:val="369"/>
        </w:trPr>
        <w:tc>
          <w:tcPr>
            <w:tcW w:w="1696" w:type="dxa"/>
            <w:vMerge w:val="restart"/>
            <w:tcBorders>
              <w:top w:val="single" w:sz="4" w:space="0" w:color="auto"/>
              <w:left w:val="single" w:sz="4" w:space="0" w:color="auto"/>
              <w:right w:val="single" w:sz="4" w:space="0" w:color="auto"/>
            </w:tcBorders>
          </w:tcPr>
          <w:p w14:paraId="34D6DA48" w14:textId="77777777" w:rsidR="002B4A33" w:rsidRPr="006C7D7D" w:rsidRDefault="002B4A33" w:rsidP="00317AD8">
            <w:pPr>
              <w:jc w:val="left"/>
              <w:rPr>
                <w:rStyle w:val="ListLabel14"/>
                <w:rFonts w:ascii="Times New Roman" w:hAnsi="Times New Roman" w:cs="Times New Roman"/>
              </w:rPr>
            </w:pPr>
          </w:p>
          <w:p w14:paraId="3180D998" w14:textId="77777777" w:rsidR="002B4A33" w:rsidRPr="006C7D7D" w:rsidRDefault="002B4A33" w:rsidP="00317AD8">
            <w:pPr>
              <w:jc w:val="left"/>
              <w:rPr>
                <w:rStyle w:val="ListLabel14"/>
                <w:rFonts w:ascii="Times New Roman" w:hAnsi="Times New Roman" w:cs="Times New Roman"/>
              </w:rPr>
            </w:pPr>
          </w:p>
          <w:p w14:paraId="3728631A"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Laboratory</w:t>
            </w:r>
          </w:p>
          <w:p w14:paraId="236EAFD8"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685CAB50"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Collect, pack and send  samples from suspected cases to Lab/RCDC</w:t>
            </w:r>
          </w:p>
        </w:tc>
        <w:tc>
          <w:tcPr>
            <w:tcW w:w="3427" w:type="dxa"/>
            <w:tcBorders>
              <w:top w:val="single" w:sz="4" w:space="0" w:color="auto"/>
              <w:left w:val="single" w:sz="4" w:space="0" w:color="auto"/>
              <w:bottom w:val="single" w:sz="4" w:space="0" w:color="auto"/>
              <w:right w:val="single" w:sz="4" w:space="0" w:color="auto"/>
            </w:tcBorders>
          </w:tcPr>
          <w:p w14:paraId="4624FE98"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Laboratory Techs 3</w:t>
            </w:r>
          </w:p>
        </w:tc>
        <w:tc>
          <w:tcPr>
            <w:tcW w:w="1985" w:type="dxa"/>
            <w:tcBorders>
              <w:top w:val="single" w:sz="4" w:space="0" w:color="auto"/>
              <w:left w:val="single" w:sz="4" w:space="0" w:color="auto"/>
              <w:bottom w:val="single" w:sz="4" w:space="0" w:color="auto"/>
              <w:right w:val="single" w:sz="4" w:space="0" w:color="auto"/>
            </w:tcBorders>
            <w:hideMark/>
          </w:tcPr>
          <w:p w14:paraId="1447E197" w14:textId="471F4EBB" w:rsidR="002B4A33" w:rsidRPr="006C7D7D" w:rsidRDefault="00D30ED6" w:rsidP="00317AD8">
            <w:pPr>
              <w:ind w:left="252"/>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Total 8 lab technicians in sjongkhar district</w:t>
            </w:r>
          </w:p>
        </w:tc>
        <w:tc>
          <w:tcPr>
            <w:tcW w:w="1842" w:type="dxa"/>
            <w:tcBorders>
              <w:top w:val="single" w:sz="4" w:space="0" w:color="auto"/>
              <w:left w:val="single" w:sz="4" w:space="0" w:color="auto"/>
              <w:bottom w:val="single" w:sz="4" w:space="0" w:color="auto"/>
              <w:right w:val="single" w:sz="4" w:space="0" w:color="auto"/>
            </w:tcBorders>
            <w:hideMark/>
          </w:tcPr>
          <w:p w14:paraId="24A62590" w14:textId="3172B12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D30ED6" w:rsidRPr="006C7D7D">
              <w:rPr>
                <w:rStyle w:val="ListLabel14"/>
                <w:rFonts w:ascii="Times New Roman" w:hAnsi="Times New Roman" w:cs="Times New Roman"/>
              </w:rPr>
              <w:t xml:space="preserve">     </w:t>
            </w:r>
            <w:r w:rsidRPr="006C7D7D">
              <w:rPr>
                <w:rStyle w:val="ListLabel14"/>
                <w:rFonts w:ascii="Times New Roman" w:hAnsi="Times New Roman" w:cs="Times New Roman"/>
              </w:rPr>
              <w:t>3 Lab Technicians from Tgang</w:t>
            </w:r>
          </w:p>
        </w:tc>
        <w:tc>
          <w:tcPr>
            <w:tcW w:w="2977" w:type="dxa"/>
            <w:tcBorders>
              <w:top w:val="single" w:sz="4" w:space="0" w:color="auto"/>
              <w:left w:val="single" w:sz="4" w:space="0" w:color="auto"/>
              <w:bottom w:val="single" w:sz="4" w:space="0" w:color="auto"/>
              <w:right w:val="single" w:sz="4" w:space="0" w:color="auto"/>
            </w:tcBorders>
            <w:hideMark/>
          </w:tcPr>
          <w:p w14:paraId="1CB29818" w14:textId="06DC290B"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Viral transport media -500 at sjongkhar  and 100 at Jomo</w:t>
            </w:r>
          </w:p>
          <w:p w14:paraId="0A819103"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Sample shipment box – 5 at sjongkhar and 2 at jomotsangkha</w:t>
            </w:r>
          </w:p>
          <w:p w14:paraId="27A4CDB9"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Gloves – 3000 pairs </w:t>
            </w:r>
          </w:p>
          <w:p w14:paraId="7874FD6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N95 mask - 100</w:t>
            </w:r>
          </w:p>
          <w:p w14:paraId="3B2B7340"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Vehicle – 2 </w:t>
            </w:r>
          </w:p>
        </w:tc>
      </w:tr>
      <w:tr w:rsidR="002B4A33" w:rsidRPr="006C7D7D" w14:paraId="47E6BC47" w14:textId="77777777" w:rsidTr="00213A4D">
        <w:trPr>
          <w:trHeight w:val="369"/>
        </w:trPr>
        <w:tc>
          <w:tcPr>
            <w:tcW w:w="1696" w:type="dxa"/>
            <w:vMerge/>
            <w:tcBorders>
              <w:left w:val="single" w:sz="4" w:space="0" w:color="auto"/>
              <w:bottom w:val="single" w:sz="4" w:space="0" w:color="auto"/>
              <w:right w:val="single" w:sz="4" w:space="0" w:color="auto"/>
            </w:tcBorders>
          </w:tcPr>
          <w:p w14:paraId="1CA5A02B"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18FE556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Lab testing including PCR set up at S/Jongkhar </w:t>
            </w:r>
          </w:p>
        </w:tc>
        <w:tc>
          <w:tcPr>
            <w:tcW w:w="3427" w:type="dxa"/>
            <w:tcBorders>
              <w:top w:val="single" w:sz="4" w:space="0" w:color="auto"/>
              <w:left w:val="single" w:sz="4" w:space="0" w:color="auto"/>
              <w:bottom w:val="single" w:sz="4" w:space="0" w:color="auto"/>
              <w:right w:val="single" w:sz="4" w:space="0" w:color="auto"/>
            </w:tcBorders>
          </w:tcPr>
          <w:p w14:paraId="7020458F"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2laboratory Techs</w:t>
            </w:r>
          </w:p>
        </w:tc>
        <w:tc>
          <w:tcPr>
            <w:tcW w:w="1985" w:type="dxa"/>
            <w:tcBorders>
              <w:top w:val="single" w:sz="4" w:space="0" w:color="auto"/>
              <w:left w:val="single" w:sz="4" w:space="0" w:color="auto"/>
              <w:bottom w:val="single" w:sz="4" w:space="0" w:color="auto"/>
              <w:right w:val="single" w:sz="4" w:space="0" w:color="auto"/>
            </w:tcBorders>
          </w:tcPr>
          <w:p w14:paraId="21196EAB"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tcPr>
          <w:p w14:paraId="67B7695D"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2 to be mobilised </w:t>
            </w:r>
          </w:p>
          <w:p w14:paraId="02520D6C"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2 from RCDC</w:t>
            </w:r>
          </w:p>
        </w:tc>
        <w:tc>
          <w:tcPr>
            <w:tcW w:w="2977" w:type="dxa"/>
            <w:tcBorders>
              <w:top w:val="single" w:sz="4" w:space="0" w:color="auto"/>
              <w:left w:val="single" w:sz="4" w:space="0" w:color="auto"/>
              <w:bottom w:val="single" w:sz="4" w:space="0" w:color="auto"/>
              <w:right w:val="single" w:sz="4" w:space="0" w:color="auto"/>
            </w:tcBorders>
          </w:tcPr>
          <w:p w14:paraId="5D98BF10" w14:textId="5C97070A"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PCR machine (portable PCR to be mobilised from RCDC or procured)</w:t>
            </w:r>
          </w:p>
        </w:tc>
      </w:tr>
      <w:tr w:rsidR="002B4A33" w:rsidRPr="006C7D7D" w14:paraId="11FF5220" w14:textId="77777777" w:rsidTr="00213A4D">
        <w:trPr>
          <w:trHeight w:val="369"/>
        </w:trPr>
        <w:tc>
          <w:tcPr>
            <w:tcW w:w="1696" w:type="dxa"/>
            <w:tcBorders>
              <w:left w:val="single" w:sz="4" w:space="0" w:color="auto"/>
              <w:bottom w:val="single" w:sz="4" w:space="0" w:color="auto"/>
              <w:right w:val="single" w:sz="4" w:space="0" w:color="auto"/>
            </w:tcBorders>
          </w:tcPr>
          <w:p w14:paraId="79D1C61B"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Quarantine </w:t>
            </w:r>
          </w:p>
          <w:p w14:paraId="7FAA0399"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Tashi Dema &amp; Karma Yangchen</w:t>
            </w:r>
          </w:p>
        </w:tc>
        <w:tc>
          <w:tcPr>
            <w:tcW w:w="3519" w:type="dxa"/>
            <w:tcBorders>
              <w:top w:val="single" w:sz="4" w:space="0" w:color="auto"/>
              <w:left w:val="single" w:sz="4" w:space="0" w:color="auto"/>
              <w:bottom w:val="single" w:sz="4" w:space="0" w:color="auto"/>
              <w:right w:val="single" w:sz="4" w:space="0" w:color="auto"/>
            </w:tcBorders>
          </w:tcPr>
          <w:p w14:paraId="38590649"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Quarantine of people entering Bhutan via SJ gate from affected locality  (approximately 500 people and 20% showed signs (100)</w:t>
            </w:r>
          </w:p>
        </w:tc>
        <w:tc>
          <w:tcPr>
            <w:tcW w:w="3427" w:type="dxa"/>
            <w:tcBorders>
              <w:top w:val="single" w:sz="4" w:space="0" w:color="auto"/>
              <w:left w:val="single" w:sz="4" w:space="0" w:color="auto"/>
              <w:bottom w:val="single" w:sz="4" w:space="0" w:color="auto"/>
              <w:right w:val="single" w:sz="4" w:space="0" w:color="auto"/>
            </w:tcBorders>
          </w:tcPr>
          <w:p w14:paraId="4A52E22E"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6 health workers/ retired health workers</w:t>
            </w:r>
          </w:p>
          <w:p w14:paraId="68BBD95F"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Cleaner – 6</w:t>
            </w:r>
          </w:p>
          <w:p w14:paraId="098F097A" w14:textId="5E41D6D6" w:rsidR="002B4A33" w:rsidRPr="006C7D7D" w:rsidRDefault="002B4A33" w:rsidP="00317AD8">
            <w:pPr>
              <w:jc w:val="left"/>
              <w:rPr>
                <w:rStyle w:val="ListLabel14"/>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14:paraId="4F6B3961"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F851095" w14:textId="77777777" w:rsidR="002B4A33" w:rsidRPr="006C7D7D" w:rsidRDefault="001F5CDC" w:rsidP="00317AD8">
            <w:pPr>
              <w:jc w:val="left"/>
              <w:rPr>
                <w:rStyle w:val="ListLabel14"/>
                <w:rFonts w:ascii="Times New Roman" w:hAnsi="Times New Roman" w:cs="Times New Roman"/>
              </w:rPr>
            </w:pPr>
            <w:r w:rsidRPr="006C7D7D">
              <w:rPr>
                <w:rStyle w:val="ListLabel14"/>
                <w:rFonts w:ascii="Times New Roman" w:hAnsi="Times New Roman" w:cs="Times New Roman"/>
              </w:rPr>
              <w:t>10 BAFRA</w:t>
            </w:r>
          </w:p>
        </w:tc>
        <w:tc>
          <w:tcPr>
            <w:tcW w:w="2977" w:type="dxa"/>
            <w:tcBorders>
              <w:top w:val="single" w:sz="4" w:space="0" w:color="auto"/>
              <w:left w:val="single" w:sz="4" w:space="0" w:color="auto"/>
              <w:bottom w:val="single" w:sz="4" w:space="0" w:color="auto"/>
              <w:right w:val="single" w:sz="4" w:space="0" w:color="auto"/>
            </w:tcBorders>
          </w:tcPr>
          <w:p w14:paraId="0EDA15E0"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Infrastructure- 5facilities each accommodating 100 people (schools, RBA, guest house)  </w:t>
            </w:r>
          </w:p>
          <w:p w14:paraId="5F85DB82"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Handheld thermometer -4</w:t>
            </w:r>
          </w:p>
          <w:p w14:paraId="2D42FFB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 sanitizer – 10 bottles</w:t>
            </w:r>
          </w:p>
          <w:p w14:paraId="7E58E21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Face mask – 6000</w:t>
            </w:r>
          </w:p>
          <w:p w14:paraId="32E7CCE1"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N95 Mask - 300</w:t>
            </w:r>
          </w:p>
          <w:p w14:paraId="01AB92E8"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Gloves  - 300 pairs </w:t>
            </w:r>
          </w:p>
          <w:p w14:paraId="2E2F867B"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Swab stick-1000</w:t>
            </w:r>
          </w:p>
          <w:p w14:paraId="7046D900"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Mop and buckets = 5 sets</w:t>
            </w:r>
          </w:p>
          <w:p w14:paraId="68FFCE4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Dustbins: 10</w:t>
            </w:r>
          </w:p>
          <w:p w14:paraId="389A8989"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Small Biohazard bags- 500</w:t>
            </w:r>
          </w:p>
          <w:p w14:paraId="1B9B28A2"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Large biohazard bags-500</w:t>
            </w:r>
          </w:p>
          <w:p w14:paraId="2A729CDB"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Police to support and ensure quarantine compliance</w:t>
            </w:r>
          </w:p>
          <w:p w14:paraId="09F83469"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Note: Plan and implement the provision of food and essential supplies to quarantine facilities</w:t>
            </w:r>
          </w:p>
        </w:tc>
      </w:tr>
      <w:tr w:rsidR="002B4A33" w:rsidRPr="006C7D7D" w14:paraId="5A218FED" w14:textId="77777777" w:rsidTr="00213A4D">
        <w:trPr>
          <w:trHeight w:val="369"/>
        </w:trPr>
        <w:tc>
          <w:tcPr>
            <w:tcW w:w="1696" w:type="dxa"/>
            <w:vMerge w:val="restart"/>
            <w:tcBorders>
              <w:left w:val="single" w:sz="4" w:space="0" w:color="auto"/>
              <w:right w:val="single" w:sz="4" w:space="0" w:color="auto"/>
            </w:tcBorders>
          </w:tcPr>
          <w:p w14:paraId="0AFE4F06"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592A51E6"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Asymptomatic Bhutanese entering via SJ gate will be home quarantined </w:t>
            </w:r>
          </w:p>
        </w:tc>
        <w:tc>
          <w:tcPr>
            <w:tcW w:w="3427" w:type="dxa"/>
            <w:tcBorders>
              <w:top w:val="single" w:sz="4" w:space="0" w:color="auto"/>
              <w:left w:val="single" w:sz="4" w:space="0" w:color="auto"/>
              <w:bottom w:val="single" w:sz="4" w:space="0" w:color="auto"/>
              <w:right w:val="single" w:sz="4" w:space="0" w:color="auto"/>
            </w:tcBorders>
          </w:tcPr>
          <w:p w14:paraId="4794D1A6"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Police Personnel</w:t>
            </w:r>
          </w:p>
        </w:tc>
        <w:tc>
          <w:tcPr>
            <w:tcW w:w="1985" w:type="dxa"/>
            <w:tcBorders>
              <w:top w:val="single" w:sz="4" w:space="0" w:color="auto"/>
              <w:left w:val="single" w:sz="4" w:space="0" w:color="auto"/>
              <w:bottom w:val="single" w:sz="4" w:space="0" w:color="auto"/>
              <w:right w:val="single" w:sz="4" w:space="0" w:color="auto"/>
            </w:tcBorders>
          </w:tcPr>
          <w:p w14:paraId="333BB921" w14:textId="77777777" w:rsidR="002B4A33" w:rsidRPr="006C7D7D" w:rsidRDefault="002B4A33" w:rsidP="00317AD8">
            <w:pPr>
              <w:jc w:val="left"/>
              <w:rPr>
                <w:rStyle w:val="ListLabel14"/>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14:paraId="1539E914" w14:textId="77777777" w:rsidR="002B4A33" w:rsidRPr="006C7D7D" w:rsidRDefault="002B4A33" w:rsidP="00317AD8">
            <w:pPr>
              <w:jc w:val="left"/>
              <w:rPr>
                <w:rStyle w:val="ListLabel14"/>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69AF5FAE"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 sanitizer – 10 bottles</w:t>
            </w:r>
          </w:p>
          <w:p w14:paraId="07F697FE"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Face mask – 300</w:t>
            </w:r>
          </w:p>
          <w:p w14:paraId="1A318F7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Gloves  - 300 pairs </w:t>
            </w:r>
          </w:p>
          <w:p w14:paraId="7A5997CD"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r w:rsidR="002B4A33" w:rsidRPr="006C7D7D" w14:paraId="39B1718E" w14:textId="77777777" w:rsidTr="00213A4D">
        <w:trPr>
          <w:trHeight w:val="369"/>
        </w:trPr>
        <w:tc>
          <w:tcPr>
            <w:tcW w:w="1696" w:type="dxa"/>
            <w:vMerge/>
            <w:tcBorders>
              <w:left w:val="single" w:sz="4" w:space="0" w:color="auto"/>
              <w:right w:val="single" w:sz="4" w:space="0" w:color="auto"/>
            </w:tcBorders>
          </w:tcPr>
          <w:p w14:paraId="549B6C0F"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698D6A0B"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Monitoring and surveillance of home quarantined persons in SJ for 14 days</w:t>
            </w:r>
          </w:p>
        </w:tc>
        <w:tc>
          <w:tcPr>
            <w:tcW w:w="3427" w:type="dxa"/>
            <w:tcBorders>
              <w:top w:val="single" w:sz="4" w:space="0" w:color="auto"/>
              <w:left w:val="single" w:sz="4" w:space="0" w:color="auto"/>
              <w:bottom w:val="single" w:sz="4" w:space="0" w:color="auto"/>
              <w:right w:val="single" w:sz="4" w:space="0" w:color="auto"/>
            </w:tcBorders>
          </w:tcPr>
          <w:p w14:paraId="712A05BB"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HW – 2 (in 2shift)</w:t>
            </w:r>
          </w:p>
        </w:tc>
        <w:tc>
          <w:tcPr>
            <w:tcW w:w="1985" w:type="dxa"/>
            <w:tcBorders>
              <w:top w:val="single" w:sz="4" w:space="0" w:color="auto"/>
              <w:left w:val="single" w:sz="4" w:space="0" w:color="auto"/>
              <w:bottom w:val="single" w:sz="4" w:space="0" w:color="auto"/>
              <w:right w:val="single" w:sz="4" w:space="0" w:color="auto"/>
            </w:tcBorders>
          </w:tcPr>
          <w:p w14:paraId="742AB9B0" w14:textId="77777777" w:rsidR="002B4A33" w:rsidRPr="006C7D7D" w:rsidRDefault="002B4A33" w:rsidP="00317AD8">
            <w:pPr>
              <w:jc w:val="left"/>
              <w:rPr>
                <w:rStyle w:val="ListLabel14"/>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14:paraId="26227E5D" w14:textId="77777777" w:rsidR="002B4A33" w:rsidRPr="006C7D7D" w:rsidRDefault="002B4A33" w:rsidP="00317AD8">
            <w:pPr>
              <w:jc w:val="left"/>
              <w:rPr>
                <w:rStyle w:val="ListLabel14"/>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14567F25"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 sanitizer – 10 bottles</w:t>
            </w:r>
          </w:p>
          <w:p w14:paraId="55585B3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Face mask – 3000</w:t>
            </w:r>
          </w:p>
        </w:tc>
      </w:tr>
      <w:tr w:rsidR="002B4A33" w:rsidRPr="006C7D7D" w14:paraId="08FA8358" w14:textId="77777777" w:rsidTr="00213A4D">
        <w:trPr>
          <w:trHeight w:val="369"/>
        </w:trPr>
        <w:tc>
          <w:tcPr>
            <w:tcW w:w="1696" w:type="dxa"/>
            <w:vMerge/>
            <w:tcBorders>
              <w:left w:val="single" w:sz="4" w:space="0" w:color="auto"/>
              <w:right w:val="single" w:sz="4" w:space="0" w:color="auto"/>
            </w:tcBorders>
          </w:tcPr>
          <w:p w14:paraId="675E1D1D"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208FDB25"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Quarantine of Primary Contacts (25 people – considering 5 primary contacts for 5 COVID-19 case)</w:t>
            </w:r>
          </w:p>
          <w:p w14:paraId="49D6ECB6"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p w14:paraId="5543ECE4"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c>
          <w:tcPr>
            <w:tcW w:w="3427" w:type="dxa"/>
            <w:tcBorders>
              <w:top w:val="single" w:sz="4" w:space="0" w:color="auto"/>
              <w:left w:val="single" w:sz="4" w:space="0" w:color="auto"/>
              <w:bottom w:val="single" w:sz="4" w:space="0" w:color="auto"/>
              <w:right w:val="single" w:sz="4" w:space="0" w:color="auto"/>
            </w:tcBorders>
          </w:tcPr>
          <w:p w14:paraId="29E3BA73"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Health – 4 </w:t>
            </w:r>
          </w:p>
          <w:p w14:paraId="20749C87"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Cleaner – 4</w:t>
            </w:r>
          </w:p>
          <w:p w14:paraId="34A5BD36"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(two shifts) </w:t>
            </w:r>
          </w:p>
          <w:p w14:paraId="5558961C" w14:textId="77777777" w:rsidR="002B4A33" w:rsidRPr="006C7D7D" w:rsidRDefault="002B4A33" w:rsidP="00317AD8">
            <w:pPr>
              <w:jc w:val="left"/>
              <w:rPr>
                <w:rStyle w:val="ListLabel14"/>
                <w:rFonts w:ascii="Times New Roman" w:hAnsi="Times New Roman" w:cs="Times New Roman"/>
              </w:rPr>
            </w:pPr>
          </w:p>
          <w:p w14:paraId="428393AD" w14:textId="77777777" w:rsidR="002B4A33" w:rsidRPr="006C7D7D" w:rsidRDefault="002B4A33" w:rsidP="00317AD8">
            <w:pPr>
              <w:jc w:val="left"/>
              <w:rPr>
                <w:rStyle w:val="ListLabel14"/>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14:paraId="4CC53614"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tcPr>
          <w:p w14:paraId="44B87C20" w14:textId="77777777" w:rsidR="002B4A33" w:rsidRPr="006C7D7D" w:rsidRDefault="002B4A33" w:rsidP="00317AD8">
            <w:pPr>
              <w:jc w:val="left"/>
              <w:rPr>
                <w:rStyle w:val="ListLabel14"/>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747EAFD0"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Infrastructure- 1 quarantine facility with 25 beds</w:t>
            </w:r>
          </w:p>
          <w:p w14:paraId="3B2BB6C0"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Handheld thermometer -2</w:t>
            </w:r>
          </w:p>
          <w:p w14:paraId="170EA4B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Hand sanitizer – 5 bottles</w:t>
            </w:r>
          </w:p>
          <w:p w14:paraId="27D1C67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Face mask – 200</w:t>
            </w:r>
          </w:p>
          <w:p w14:paraId="35B78FBC"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N95 Mask - 60</w:t>
            </w:r>
          </w:p>
          <w:p w14:paraId="5E11E43B"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Gloves  - 60 pairs </w:t>
            </w:r>
          </w:p>
          <w:p w14:paraId="6F6D897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Mop and buckets - 2sets</w:t>
            </w:r>
          </w:p>
          <w:p w14:paraId="583F98DC"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Dustbins  -3</w:t>
            </w:r>
          </w:p>
          <w:p w14:paraId="1AD808DD"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Heavy duty gloves - 100</w:t>
            </w:r>
          </w:p>
          <w:p w14:paraId="6CD8D110"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Small Biohazard bags- 200</w:t>
            </w:r>
          </w:p>
          <w:p w14:paraId="54D9374A"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Large biohazard bags-100</w:t>
            </w:r>
          </w:p>
          <w:p w14:paraId="2C2B020D"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RBP support </w:t>
            </w:r>
          </w:p>
        </w:tc>
      </w:tr>
      <w:tr w:rsidR="002B4A33" w:rsidRPr="006C7D7D" w14:paraId="0E9C308D" w14:textId="77777777" w:rsidTr="00213A4D">
        <w:trPr>
          <w:trHeight w:val="369"/>
        </w:trPr>
        <w:tc>
          <w:tcPr>
            <w:tcW w:w="1696" w:type="dxa"/>
            <w:vMerge/>
            <w:tcBorders>
              <w:left w:val="single" w:sz="4" w:space="0" w:color="auto"/>
              <w:bottom w:val="single" w:sz="4" w:space="0" w:color="auto"/>
              <w:right w:val="single" w:sz="4" w:space="0" w:color="auto"/>
            </w:tcBorders>
          </w:tcPr>
          <w:p w14:paraId="0D8D798C"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tcPr>
          <w:p w14:paraId="077CBAA4"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Quarantine of health workers managing COVID-19 cases</w:t>
            </w:r>
          </w:p>
        </w:tc>
        <w:tc>
          <w:tcPr>
            <w:tcW w:w="3427" w:type="dxa"/>
            <w:tcBorders>
              <w:top w:val="single" w:sz="4" w:space="0" w:color="auto"/>
              <w:left w:val="single" w:sz="4" w:space="0" w:color="auto"/>
              <w:bottom w:val="single" w:sz="4" w:space="0" w:color="auto"/>
              <w:right w:val="single" w:sz="4" w:space="0" w:color="auto"/>
            </w:tcBorders>
          </w:tcPr>
          <w:p w14:paraId="5710E3B1"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1 Facility manager</w:t>
            </w:r>
          </w:p>
          <w:p w14:paraId="3DFBED65"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1 ward boy</w:t>
            </w:r>
          </w:p>
          <w:p w14:paraId="04CF0B58"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1 Driver</w:t>
            </w:r>
          </w:p>
        </w:tc>
        <w:tc>
          <w:tcPr>
            <w:tcW w:w="1985" w:type="dxa"/>
            <w:tcBorders>
              <w:top w:val="single" w:sz="4" w:space="0" w:color="auto"/>
              <w:left w:val="single" w:sz="4" w:space="0" w:color="auto"/>
              <w:bottom w:val="single" w:sz="4" w:space="0" w:color="auto"/>
              <w:right w:val="single" w:sz="4" w:space="0" w:color="auto"/>
            </w:tcBorders>
          </w:tcPr>
          <w:p w14:paraId="15F2E5AB"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tcPr>
          <w:p w14:paraId="22619B87" w14:textId="77777777" w:rsidR="002B4A33" w:rsidRPr="006C7D7D" w:rsidRDefault="002B4A33" w:rsidP="00317AD8">
            <w:pPr>
              <w:jc w:val="left"/>
              <w:rPr>
                <w:rStyle w:val="ListLabel14"/>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15984BA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Quarantine facility for Health workers involved in quarantine to be mobilized</w:t>
            </w:r>
          </w:p>
        </w:tc>
      </w:tr>
      <w:tr w:rsidR="002B4A33" w:rsidRPr="006C7D7D" w14:paraId="322B9653" w14:textId="77777777" w:rsidTr="00213A4D">
        <w:trPr>
          <w:trHeight w:val="369"/>
        </w:trPr>
        <w:tc>
          <w:tcPr>
            <w:tcW w:w="1696" w:type="dxa"/>
            <w:vMerge w:val="restart"/>
            <w:tcBorders>
              <w:top w:val="single" w:sz="4" w:space="0" w:color="auto"/>
              <w:left w:val="single" w:sz="4" w:space="0" w:color="auto"/>
              <w:bottom w:val="single" w:sz="4" w:space="0" w:color="auto"/>
              <w:right w:val="single" w:sz="4" w:space="0" w:color="auto"/>
            </w:tcBorders>
          </w:tcPr>
          <w:p w14:paraId="18FF38A3"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Isolation and case management ( about 1% of population predicted )</w:t>
            </w:r>
          </w:p>
          <w:p w14:paraId="122C8D86" w14:textId="77777777" w:rsidR="002B4A33" w:rsidRPr="006C7D7D" w:rsidRDefault="002B4A33" w:rsidP="00317AD8">
            <w:pPr>
              <w:jc w:val="left"/>
              <w:rPr>
                <w:rStyle w:val="ListLabel14"/>
                <w:rFonts w:ascii="Times New Roman" w:hAnsi="Times New Roman" w:cs="Times New Roman"/>
              </w:rPr>
            </w:pPr>
          </w:p>
          <w:p w14:paraId="523E0C05"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315FFA74"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Samdrup Jongkhar </w:t>
            </w:r>
          </w:p>
          <w:p w14:paraId="4A17F76D"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Isolation and treatment of cases</w:t>
            </w:r>
          </w:p>
          <w:p w14:paraId="147BEEC9"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 (up to 10 cases, 3 may requires hospitalization).</w:t>
            </w:r>
          </w:p>
        </w:tc>
        <w:tc>
          <w:tcPr>
            <w:tcW w:w="3427" w:type="dxa"/>
            <w:tcBorders>
              <w:top w:val="single" w:sz="4" w:space="0" w:color="auto"/>
              <w:left w:val="single" w:sz="4" w:space="0" w:color="auto"/>
              <w:bottom w:val="single" w:sz="4" w:space="0" w:color="auto"/>
              <w:right w:val="single" w:sz="4" w:space="0" w:color="auto"/>
            </w:tcBorders>
            <w:hideMark/>
          </w:tcPr>
          <w:p w14:paraId="718454DB"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Doctor – 2 ( 1 per shift)</w:t>
            </w:r>
          </w:p>
          <w:p w14:paraId="7CB84C77"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Nurse – 4 ( 2 per shift) </w:t>
            </w:r>
          </w:p>
          <w:p w14:paraId="455A7B9F"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Ward boy/ sweeper- 2</w:t>
            </w:r>
          </w:p>
          <w:p w14:paraId="3B456F7C"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(Health staff are Quarantined after 14 days)  </w:t>
            </w:r>
          </w:p>
        </w:tc>
        <w:tc>
          <w:tcPr>
            <w:tcW w:w="1985" w:type="dxa"/>
            <w:tcBorders>
              <w:top w:val="single" w:sz="4" w:space="0" w:color="auto"/>
              <w:left w:val="single" w:sz="4" w:space="0" w:color="auto"/>
              <w:bottom w:val="single" w:sz="4" w:space="0" w:color="auto"/>
              <w:right w:val="single" w:sz="4" w:space="0" w:color="auto"/>
            </w:tcBorders>
            <w:hideMark/>
          </w:tcPr>
          <w:p w14:paraId="71D2B106"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Doctor -0</w:t>
            </w:r>
          </w:p>
          <w:p w14:paraId="3ADE303C"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Nurse -6</w:t>
            </w:r>
          </w:p>
          <w:p w14:paraId="78ED4DC7"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Cleaner/wardboy-1</w:t>
            </w:r>
          </w:p>
          <w:p w14:paraId="42CDBF48" w14:textId="77777777" w:rsidR="002B4A33" w:rsidRPr="006C7D7D" w:rsidRDefault="002B4A33" w:rsidP="00317AD8">
            <w:pPr>
              <w:jc w:val="left"/>
              <w:rPr>
                <w:rStyle w:val="ListLabel14"/>
                <w:rFonts w:ascii="Times New Roman" w:hAnsi="Times New Roman" w:cs="Times New Roman"/>
              </w:rPr>
            </w:pPr>
          </w:p>
          <w:p w14:paraId="6A300DE3" w14:textId="77777777" w:rsidR="002B4A33" w:rsidRPr="006C7D7D" w:rsidRDefault="002B4A33" w:rsidP="00317AD8">
            <w:pPr>
              <w:jc w:val="left"/>
              <w:rPr>
                <w:rStyle w:val="ListLabel14"/>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hideMark/>
          </w:tcPr>
          <w:p w14:paraId="5091AA69" w14:textId="77777777" w:rsidR="002B4A33" w:rsidRPr="006C7D7D" w:rsidRDefault="001F5CDC" w:rsidP="00D56F83">
            <w:pPr>
              <w:ind w:left="-30" w:hanging="44"/>
              <w:jc w:val="left"/>
              <w:rPr>
                <w:rStyle w:val="ListLabel14"/>
                <w:rFonts w:ascii="Times New Roman" w:hAnsi="Times New Roman" w:cs="Times New Roman"/>
              </w:rPr>
            </w:pPr>
            <w:r w:rsidRPr="006C7D7D">
              <w:rPr>
                <w:rStyle w:val="ListLabel14"/>
                <w:rFonts w:ascii="Times New Roman" w:hAnsi="Times New Roman" w:cs="Times New Roman"/>
              </w:rPr>
              <w:t xml:space="preserve">8 Additional Staff nurses and two GDMOs </w:t>
            </w:r>
            <w:r w:rsidR="002B4A33" w:rsidRPr="006C7D7D">
              <w:rPr>
                <w:rStyle w:val="ListLabel14"/>
                <w:rFonts w:ascii="Times New Roman" w:hAnsi="Times New Roman" w:cs="Times New Roman"/>
              </w:rPr>
              <w:t>to be mob</w:t>
            </w:r>
            <w:r w:rsidRPr="006C7D7D">
              <w:rPr>
                <w:rStyle w:val="ListLabel14"/>
                <w:rFonts w:ascii="Times New Roman" w:hAnsi="Times New Roman" w:cs="Times New Roman"/>
              </w:rPr>
              <w:t>ilized from Deothang and Riserboo</w:t>
            </w:r>
            <w:r w:rsidR="002B4A33" w:rsidRPr="006C7D7D">
              <w:rPr>
                <w:rStyle w:val="ListLabel14"/>
                <w:rFonts w:ascii="Times New Roman" w:hAnsi="Times New Roman" w:cs="Times New Roman"/>
              </w:rPr>
              <w:t xml:space="preserve">  as per the contingency plan (Two one from Reserboo and one from kanglung) ; Nurses if required  </w:t>
            </w:r>
          </w:p>
        </w:tc>
        <w:tc>
          <w:tcPr>
            <w:tcW w:w="2977" w:type="dxa"/>
            <w:tcBorders>
              <w:top w:val="single" w:sz="4" w:space="0" w:color="auto"/>
              <w:left w:val="single" w:sz="4" w:space="0" w:color="auto"/>
              <w:bottom w:val="single" w:sz="4" w:space="0" w:color="auto"/>
              <w:right w:val="single" w:sz="4" w:space="0" w:color="auto"/>
            </w:tcBorders>
            <w:hideMark/>
          </w:tcPr>
          <w:p w14:paraId="7F435C0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Infrastructure for positive cases) </w:t>
            </w:r>
          </w:p>
          <w:p w14:paraId="562E693C"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p w14:paraId="4D8803D4"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Medical devices</w:t>
            </w:r>
          </w:p>
          <w:p w14:paraId="7607BE78"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Medicines </w:t>
            </w:r>
          </w:p>
          <w:p w14:paraId="2222F55C"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PPE</w:t>
            </w:r>
          </w:p>
        </w:tc>
      </w:tr>
      <w:tr w:rsidR="002B4A33" w:rsidRPr="006C7D7D" w14:paraId="608C1E53" w14:textId="77777777" w:rsidTr="00213A4D">
        <w:trPr>
          <w:trHeight w:val="1014"/>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D32C811"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30320CD1"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Transfer to Hospital from quarantine facility or home by ambulance </w:t>
            </w:r>
          </w:p>
        </w:tc>
        <w:tc>
          <w:tcPr>
            <w:tcW w:w="3427" w:type="dxa"/>
            <w:tcBorders>
              <w:top w:val="single" w:sz="4" w:space="0" w:color="auto"/>
              <w:left w:val="single" w:sz="4" w:space="0" w:color="auto"/>
              <w:bottom w:val="single" w:sz="4" w:space="0" w:color="auto"/>
              <w:right w:val="single" w:sz="4" w:space="0" w:color="auto"/>
            </w:tcBorders>
          </w:tcPr>
          <w:p w14:paraId="0B228333"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EMR -2</w:t>
            </w:r>
          </w:p>
          <w:p w14:paraId="5547E60F" w14:textId="7D2BAB33" w:rsidR="002B4A33" w:rsidRPr="006C7D7D" w:rsidRDefault="00D56F83" w:rsidP="00D56F83">
            <w:pPr>
              <w:jc w:val="left"/>
              <w:rPr>
                <w:rStyle w:val="ListLabel14"/>
                <w:rFonts w:ascii="Times New Roman" w:hAnsi="Times New Roman" w:cs="Times New Roman"/>
              </w:rPr>
            </w:pPr>
            <w:r>
              <w:rPr>
                <w:rStyle w:val="ListLabel14"/>
                <w:rFonts w:ascii="Times New Roman" w:hAnsi="Times New Roman" w:cs="Times New Roman"/>
              </w:rPr>
              <w:t>Ambulance driver- 2</w:t>
            </w:r>
          </w:p>
        </w:tc>
        <w:tc>
          <w:tcPr>
            <w:tcW w:w="1985" w:type="dxa"/>
            <w:tcBorders>
              <w:top w:val="single" w:sz="4" w:space="0" w:color="auto"/>
              <w:left w:val="single" w:sz="4" w:space="0" w:color="auto"/>
              <w:bottom w:val="single" w:sz="4" w:space="0" w:color="auto"/>
              <w:right w:val="single" w:sz="4" w:space="0" w:color="auto"/>
            </w:tcBorders>
          </w:tcPr>
          <w:p w14:paraId="4251B034"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EMR- 1</w:t>
            </w:r>
          </w:p>
          <w:p w14:paraId="4EEE982D" w14:textId="31C211A5" w:rsidR="002B4A33" w:rsidRPr="006C7D7D" w:rsidRDefault="00D56F83" w:rsidP="00D56F83">
            <w:pPr>
              <w:jc w:val="left"/>
              <w:rPr>
                <w:rStyle w:val="ListLabel14"/>
                <w:rFonts w:ascii="Times New Roman" w:hAnsi="Times New Roman" w:cs="Times New Roman"/>
              </w:rPr>
            </w:pPr>
            <w:r>
              <w:rPr>
                <w:rStyle w:val="ListLabel14"/>
                <w:rFonts w:ascii="Times New Roman" w:hAnsi="Times New Roman" w:cs="Times New Roman"/>
              </w:rPr>
              <w:t>Driver-</w:t>
            </w:r>
          </w:p>
        </w:tc>
        <w:tc>
          <w:tcPr>
            <w:tcW w:w="1842" w:type="dxa"/>
            <w:tcBorders>
              <w:top w:val="single" w:sz="4" w:space="0" w:color="auto"/>
              <w:left w:val="single" w:sz="4" w:space="0" w:color="auto"/>
              <w:bottom w:val="single" w:sz="4" w:space="0" w:color="auto"/>
              <w:right w:val="single" w:sz="4" w:space="0" w:color="auto"/>
            </w:tcBorders>
          </w:tcPr>
          <w:p w14:paraId="3250C506"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 Final year EMT </w:t>
            </w:r>
          </w:p>
        </w:tc>
        <w:tc>
          <w:tcPr>
            <w:tcW w:w="2977" w:type="dxa"/>
            <w:tcBorders>
              <w:top w:val="single" w:sz="4" w:space="0" w:color="auto"/>
              <w:left w:val="single" w:sz="4" w:space="0" w:color="auto"/>
              <w:bottom w:val="single" w:sz="4" w:space="0" w:color="auto"/>
              <w:right w:val="single" w:sz="4" w:space="0" w:color="auto"/>
            </w:tcBorders>
            <w:hideMark/>
          </w:tcPr>
          <w:p w14:paraId="5FA34661"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SOP for evacuation of patient by ambulance </w:t>
            </w:r>
          </w:p>
          <w:p w14:paraId="15CFD0DB"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1 designated ambulance</w:t>
            </w:r>
          </w:p>
        </w:tc>
      </w:tr>
      <w:tr w:rsidR="002B4A33" w:rsidRPr="006C7D7D" w14:paraId="57A45EFB" w14:textId="77777777" w:rsidTr="00213A4D">
        <w:trPr>
          <w:trHeight w:val="36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A743BE7"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582B0062"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Airlift critical to JDWNRH</w:t>
            </w:r>
          </w:p>
        </w:tc>
        <w:tc>
          <w:tcPr>
            <w:tcW w:w="3427" w:type="dxa"/>
            <w:tcBorders>
              <w:top w:val="single" w:sz="4" w:space="0" w:color="auto"/>
              <w:left w:val="single" w:sz="4" w:space="0" w:color="auto"/>
              <w:bottom w:val="single" w:sz="4" w:space="0" w:color="auto"/>
              <w:right w:val="single" w:sz="4" w:space="0" w:color="auto"/>
            </w:tcBorders>
            <w:hideMark/>
          </w:tcPr>
          <w:p w14:paraId="04BA85FF"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Airlift by Helicopter </w:t>
            </w:r>
          </w:p>
        </w:tc>
        <w:tc>
          <w:tcPr>
            <w:tcW w:w="1985" w:type="dxa"/>
            <w:tcBorders>
              <w:top w:val="single" w:sz="4" w:space="0" w:color="auto"/>
              <w:left w:val="single" w:sz="4" w:space="0" w:color="auto"/>
              <w:bottom w:val="single" w:sz="4" w:space="0" w:color="auto"/>
              <w:right w:val="single" w:sz="4" w:space="0" w:color="auto"/>
            </w:tcBorders>
          </w:tcPr>
          <w:p w14:paraId="02B34BAD"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Adequate</w:t>
            </w:r>
          </w:p>
        </w:tc>
        <w:tc>
          <w:tcPr>
            <w:tcW w:w="1842" w:type="dxa"/>
            <w:tcBorders>
              <w:top w:val="single" w:sz="4" w:space="0" w:color="auto"/>
              <w:left w:val="single" w:sz="4" w:space="0" w:color="auto"/>
              <w:bottom w:val="single" w:sz="4" w:space="0" w:color="auto"/>
              <w:right w:val="single" w:sz="4" w:space="0" w:color="auto"/>
            </w:tcBorders>
          </w:tcPr>
          <w:p w14:paraId="336ADCA1"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Not applicable</w:t>
            </w:r>
          </w:p>
        </w:tc>
        <w:tc>
          <w:tcPr>
            <w:tcW w:w="2977" w:type="dxa"/>
            <w:tcBorders>
              <w:top w:val="single" w:sz="4" w:space="0" w:color="auto"/>
              <w:left w:val="single" w:sz="4" w:space="0" w:color="auto"/>
              <w:bottom w:val="single" w:sz="4" w:space="0" w:color="auto"/>
              <w:right w:val="single" w:sz="4" w:space="0" w:color="auto"/>
            </w:tcBorders>
            <w:hideMark/>
          </w:tcPr>
          <w:p w14:paraId="259EC97C"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SOP for evacuation by helicopter</w:t>
            </w:r>
          </w:p>
        </w:tc>
      </w:tr>
      <w:tr w:rsidR="002B4A33" w:rsidRPr="006C7D7D" w14:paraId="269A5644" w14:textId="77777777" w:rsidTr="00213A4D">
        <w:trPr>
          <w:trHeight w:val="369"/>
        </w:trPr>
        <w:tc>
          <w:tcPr>
            <w:tcW w:w="1696" w:type="dxa"/>
            <w:tcBorders>
              <w:top w:val="single" w:sz="4" w:space="0" w:color="auto"/>
              <w:left w:val="single" w:sz="4" w:space="0" w:color="auto"/>
              <w:right w:val="single" w:sz="4" w:space="0" w:color="auto"/>
            </w:tcBorders>
            <w:hideMark/>
          </w:tcPr>
          <w:p w14:paraId="57DCA138" w14:textId="3BB7CFBE" w:rsidR="002B4A33" w:rsidRPr="006C7D7D" w:rsidRDefault="0062659C"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Routine case management</w:t>
            </w:r>
          </w:p>
        </w:tc>
        <w:tc>
          <w:tcPr>
            <w:tcW w:w="3519" w:type="dxa"/>
            <w:tcBorders>
              <w:top w:val="single" w:sz="4" w:space="0" w:color="auto"/>
              <w:left w:val="single" w:sz="4" w:space="0" w:color="auto"/>
              <w:bottom w:val="single" w:sz="4" w:space="0" w:color="auto"/>
              <w:right w:val="single" w:sz="4" w:space="0" w:color="auto"/>
            </w:tcBorders>
            <w:hideMark/>
          </w:tcPr>
          <w:p w14:paraId="4621B99C"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Routine medical services </w:t>
            </w:r>
          </w:p>
          <w:p w14:paraId="16DA6E7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p w14:paraId="54CC8812"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c>
          <w:tcPr>
            <w:tcW w:w="3427" w:type="dxa"/>
            <w:tcBorders>
              <w:top w:val="single" w:sz="4" w:space="0" w:color="auto"/>
              <w:left w:val="single" w:sz="4" w:space="0" w:color="auto"/>
              <w:bottom w:val="single" w:sz="4" w:space="0" w:color="auto"/>
              <w:right w:val="single" w:sz="4" w:space="0" w:color="auto"/>
            </w:tcBorders>
            <w:hideMark/>
          </w:tcPr>
          <w:p w14:paraId="4E5C5E52" w14:textId="77777777" w:rsidR="002B4A33" w:rsidRPr="006C7D7D" w:rsidRDefault="002B4A33" w:rsidP="00D56F83">
            <w:pPr>
              <w:ind w:left="0" w:firstLine="0"/>
              <w:jc w:val="left"/>
              <w:rPr>
                <w:rStyle w:val="ListLabel14"/>
                <w:rFonts w:ascii="Times New Roman" w:hAnsi="Times New Roman" w:cs="Times New Roman"/>
              </w:rPr>
            </w:pPr>
            <w:r w:rsidRPr="006C7D7D">
              <w:rPr>
                <w:rStyle w:val="ListLabel14"/>
                <w:rFonts w:ascii="Times New Roman" w:hAnsi="Times New Roman" w:cs="Times New Roman"/>
              </w:rPr>
              <w:t>GDMO – 1</w:t>
            </w:r>
          </w:p>
          <w:p w14:paraId="489B467B"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Pharmacy – 4</w:t>
            </w:r>
          </w:p>
          <w:p w14:paraId="07EBBC98"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Lab Tech -  3</w:t>
            </w:r>
          </w:p>
          <w:p w14:paraId="79AED9DF"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Nurses – 4</w:t>
            </w:r>
          </w:p>
        </w:tc>
        <w:tc>
          <w:tcPr>
            <w:tcW w:w="1985" w:type="dxa"/>
            <w:tcBorders>
              <w:top w:val="single" w:sz="4" w:space="0" w:color="auto"/>
              <w:left w:val="single" w:sz="4" w:space="0" w:color="auto"/>
              <w:bottom w:val="single" w:sz="4" w:space="0" w:color="auto"/>
              <w:right w:val="single" w:sz="4" w:space="0" w:color="auto"/>
            </w:tcBorders>
          </w:tcPr>
          <w:p w14:paraId="43E94B3B"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Additional staff to be mobilised to manage extra works </w:t>
            </w:r>
          </w:p>
        </w:tc>
        <w:tc>
          <w:tcPr>
            <w:tcW w:w="1842" w:type="dxa"/>
            <w:tcBorders>
              <w:top w:val="single" w:sz="4" w:space="0" w:color="auto"/>
              <w:left w:val="single" w:sz="4" w:space="0" w:color="auto"/>
              <w:bottom w:val="single" w:sz="4" w:space="0" w:color="auto"/>
              <w:right w:val="single" w:sz="4" w:space="0" w:color="auto"/>
            </w:tcBorders>
            <w:hideMark/>
          </w:tcPr>
          <w:p w14:paraId="67F7DCCA" w14:textId="77777777" w:rsidR="002B4A33" w:rsidRPr="006C7D7D" w:rsidRDefault="002B4A33" w:rsidP="00D56F83">
            <w:pPr>
              <w:ind w:left="60" w:hanging="44"/>
              <w:jc w:val="left"/>
              <w:rPr>
                <w:rStyle w:val="ListLabel14"/>
                <w:rFonts w:ascii="Times New Roman" w:hAnsi="Times New Roman" w:cs="Times New Roman"/>
              </w:rPr>
            </w:pPr>
            <w:r w:rsidRPr="006C7D7D">
              <w:rPr>
                <w:rStyle w:val="ListLabel14"/>
                <w:rFonts w:ascii="Times New Roman" w:hAnsi="Times New Roman" w:cs="Times New Roman"/>
              </w:rPr>
              <w:t>Additional health staff to be mobilized from designated hospitals as per the contingency plan</w:t>
            </w:r>
          </w:p>
        </w:tc>
        <w:tc>
          <w:tcPr>
            <w:tcW w:w="2977" w:type="dxa"/>
            <w:tcBorders>
              <w:top w:val="single" w:sz="4" w:space="0" w:color="auto"/>
              <w:left w:val="single" w:sz="4" w:space="0" w:color="auto"/>
              <w:bottom w:val="single" w:sz="4" w:space="0" w:color="auto"/>
              <w:right w:val="single" w:sz="4" w:space="0" w:color="auto"/>
            </w:tcBorders>
            <w:hideMark/>
          </w:tcPr>
          <w:p w14:paraId="2ADE20BA"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No additional resources required </w:t>
            </w:r>
          </w:p>
        </w:tc>
      </w:tr>
      <w:tr w:rsidR="002B4A33" w:rsidRPr="006C7D7D" w14:paraId="7EC02DB5" w14:textId="77777777" w:rsidTr="00213A4D">
        <w:trPr>
          <w:trHeight w:val="369"/>
        </w:trPr>
        <w:tc>
          <w:tcPr>
            <w:tcW w:w="1696" w:type="dxa"/>
            <w:vMerge w:val="restart"/>
            <w:tcBorders>
              <w:top w:val="single" w:sz="4" w:space="0" w:color="auto"/>
              <w:left w:val="single" w:sz="4" w:space="0" w:color="auto"/>
              <w:bottom w:val="single" w:sz="4" w:space="0" w:color="auto"/>
              <w:right w:val="single" w:sz="4" w:space="0" w:color="auto"/>
            </w:tcBorders>
          </w:tcPr>
          <w:p w14:paraId="09EC2840" w14:textId="77777777" w:rsidR="002B4A33" w:rsidRPr="006C7D7D" w:rsidRDefault="002B4A33" w:rsidP="00317AD8">
            <w:pPr>
              <w:jc w:val="left"/>
              <w:rPr>
                <w:rStyle w:val="ListLabel14"/>
                <w:rFonts w:ascii="Times New Roman" w:hAnsi="Times New Roman" w:cs="Times New Roman"/>
              </w:rPr>
            </w:pPr>
          </w:p>
          <w:p w14:paraId="43D0E5E8" w14:textId="77777777" w:rsidR="002B4A33" w:rsidRPr="006C7D7D" w:rsidRDefault="002B4A33" w:rsidP="00317AD8">
            <w:pPr>
              <w:ind w:left="157"/>
              <w:jc w:val="left"/>
              <w:rPr>
                <w:rStyle w:val="ListLabel14"/>
                <w:rFonts w:ascii="Times New Roman" w:hAnsi="Times New Roman" w:cs="Times New Roman"/>
              </w:rPr>
            </w:pPr>
          </w:p>
          <w:p w14:paraId="4010DA23" w14:textId="38C0B502" w:rsidR="002B4A33" w:rsidRPr="006C7D7D" w:rsidRDefault="0062659C" w:rsidP="00317AD8">
            <w:pPr>
              <w:ind w:left="157"/>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Medical and laboratory supply</w:t>
            </w:r>
          </w:p>
        </w:tc>
        <w:tc>
          <w:tcPr>
            <w:tcW w:w="3519" w:type="dxa"/>
            <w:tcBorders>
              <w:top w:val="single" w:sz="4" w:space="0" w:color="auto"/>
              <w:left w:val="single" w:sz="4" w:space="0" w:color="auto"/>
              <w:bottom w:val="single" w:sz="4" w:space="0" w:color="auto"/>
              <w:right w:val="single" w:sz="4" w:space="0" w:color="auto"/>
            </w:tcBorders>
            <w:hideMark/>
          </w:tcPr>
          <w:p w14:paraId="618D36EC"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Stock essential medicine sufficient for three months </w:t>
            </w:r>
          </w:p>
        </w:tc>
        <w:tc>
          <w:tcPr>
            <w:tcW w:w="3427" w:type="dxa"/>
            <w:vMerge w:val="restart"/>
            <w:tcBorders>
              <w:top w:val="single" w:sz="4" w:space="0" w:color="auto"/>
              <w:left w:val="single" w:sz="4" w:space="0" w:color="auto"/>
              <w:right w:val="single" w:sz="4" w:space="0" w:color="auto"/>
            </w:tcBorders>
          </w:tcPr>
          <w:p w14:paraId="0180DD25" w14:textId="77777777" w:rsidR="002B4A33" w:rsidRPr="006C7D7D" w:rsidRDefault="002B4A33" w:rsidP="00317AD8">
            <w:pPr>
              <w:jc w:val="left"/>
              <w:rPr>
                <w:rStyle w:val="ListLabel14"/>
                <w:rFonts w:ascii="Times New Roman" w:hAnsi="Times New Roman" w:cs="Times New Roman"/>
              </w:rPr>
            </w:pPr>
          </w:p>
          <w:p w14:paraId="47B08D03"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1 Pharmacy </w:t>
            </w:r>
          </w:p>
          <w:p w14:paraId="5B1E8B40" w14:textId="77777777" w:rsidR="002B4A33" w:rsidRPr="006C7D7D" w:rsidRDefault="002B4A33" w:rsidP="00317AD8">
            <w:pPr>
              <w:jc w:val="left"/>
              <w:rPr>
                <w:rStyle w:val="ListLabel14"/>
                <w:rFonts w:ascii="Times New Roman" w:hAnsi="Times New Roman" w:cs="Times New Roman"/>
              </w:rPr>
            </w:pPr>
          </w:p>
        </w:tc>
        <w:tc>
          <w:tcPr>
            <w:tcW w:w="1985" w:type="dxa"/>
            <w:vMerge w:val="restart"/>
            <w:tcBorders>
              <w:top w:val="single" w:sz="4" w:space="0" w:color="auto"/>
              <w:left w:val="single" w:sz="4" w:space="0" w:color="auto"/>
              <w:right w:val="single" w:sz="4" w:space="0" w:color="auto"/>
            </w:tcBorders>
            <w:vAlign w:val="center"/>
          </w:tcPr>
          <w:p w14:paraId="3DD0EF6A" w14:textId="77777777" w:rsidR="002B4A33" w:rsidRPr="006C7D7D" w:rsidRDefault="002B4A33" w:rsidP="00317AD8">
            <w:pPr>
              <w:jc w:val="left"/>
              <w:rPr>
                <w:rStyle w:val="ListLabel14"/>
                <w:rFonts w:ascii="Times New Roman" w:hAnsi="Times New Roman" w:cs="Times New Roman"/>
              </w:rPr>
            </w:pPr>
          </w:p>
        </w:tc>
        <w:tc>
          <w:tcPr>
            <w:tcW w:w="1842" w:type="dxa"/>
            <w:vMerge w:val="restart"/>
            <w:tcBorders>
              <w:top w:val="single" w:sz="4" w:space="0" w:color="auto"/>
              <w:left w:val="single" w:sz="4" w:space="0" w:color="auto"/>
              <w:right w:val="single" w:sz="4" w:space="0" w:color="auto"/>
            </w:tcBorders>
          </w:tcPr>
          <w:p w14:paraId="137D9532" w14:textId="77777777" w:rsidR="002B4A33" w:rsidRPr="006C7D7D" w:rsidRDefault="002B4A33" w:rsidP="00317AD8">
            <w:pPr>
              <w:jc w:val="left"/>
              <w:rPr>
                <w:rStyle w:val="ListLabel14"/>
                <w:rFonts w:ascii="Times New Roman" w:hAnsi="Times New Roman" w:cs="Times New Roman"/>
              </w:rPr>
            </w:pPr>
          </w:p>
          <w:p w14:paraId="53D150EA" w14:textId="77777777" w:rsidR="002B4A33" w:rsidRPr="006C7D7D" w:rsidRDefault="002B4A33" w:rsidP="00317AD8">
            <w:pPr>
              <w:jc w:val="left"/>
              <w:rPr>
                <w:rStyle w:val="ListLabel14"/>
                <w:rFonts w:ascii="Times New Roman" w:hAnsi="Times New Roman" w:cs="Times New Roman"/>
              </w:rPr>
            </w:pPr>
          </w:p>
          <w:p w14:paraId="201A123A"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Central support from DOMSHI </w:t>
            </w:r>
          </w:p>
        </w:tc>
        <w:tc>
          <w:tcPr>
            <w:tcW w:w="2977" w:type="dxa"/>
            <w:vMerge w:val="restart"/>
            <w:tcBorders>
              <w:top w:val="single" w:sz="4" w:space="0" w:color="auto"/>
              <w:left w:val="single" w:sz="4" w:space="0" w:color="auto"/>
              <w:right w:val="single" w:sz="4" w:space="0" w:color="auto"/>
            </w:tcBorders>
          </w:tcPr>
          <w:p w14:paraId="0324C425" w14:textId="77777777" w:rsidR="002B4A33" w:rsidRPr="006C7D7D" w:rsidRDefault="002B4A33" w:rsidP="00317AD8">
            <w:pPr>
              <w:ind w:left="0" w:firstLine="0"/>
              <w:jc w:val="left"/>
              <w:rPr>
                <w:rStyle w:val="ListLabel14"/>
                <w:rFonts w:ascii="Times New Roman" w:hAnsi="Times New Roman" w:cs="Times New Roman"/>
              </w:rPr>
            </w:pPr>
          </w:p>
          <w:p w14:paraId="7D1DE3FC" w14:textId="51167862"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Facilitate to meet emergency requirement during the epidemics</w:t>
            </w:r>
            <w:r w:rsidR="0062659C" w:rsidRPr="006C7D7D">
              <w:rPr>
                <w:rStyle w:val="ListLabel14"/>
                <w:rFonts w:ascii="Times New Roman" w:hAnsi="Times New Roman" w:cs="Times New Roman"/>
                <w:szCs w:val="20"/>
              </w:rPr>
              <w:t xml:space="preserve"> </w:t>
            </w:r>
            <w:r w:rsidRPr="006C7D7D">
              <w:rPr>
                <w:rStyle w:val="ListLabel14"/>
                <w:rFonts w:ascii="Times New Roman" w:hAnsi="Times New Roman" w:cs="Times New Roman"/>
                <w:szCs w:val="20"/>
              </w:rPr>
              <w:t xml:space="preserve">(lock down situation)  </w:t>
            </w:r>
          </w:p>
        </w:tc>
      </w:tr>
      <w:tr w:rsidR="002B4A33" w:rsidRPr="006C7D7D" w14:paraId="70A9B998" w14:textId="77777777" w:rsidTr="00213A4D">
        <w:trPr>
          <w:trHeight w:val="36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DA68000"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67895498"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Stock essential laboratory consumables medicine sufficient for three months</w:t>
            </w:r>
          </w:p>
        </w:tc>
        <w:tc>
          <w:tcPr>
            <w:tcW w:w="3427" w:type="dxa"/>
            <w:vMerge/>
            <w:tcBorders>
              <w:left w:val="single" w:sz="4" w:space="0" w:color="auto"/>
              <w:right w:val="single" w:sz="4" w:space="0" w:color="auto"/>
            </w:tcBorders>
          </w:tcPr>
          <w:p w14:paraId="1A7F27D5" w14:textId="77777777" w:rsidR="002B4A33" w:rsidRPr="006C7D7D" w:rsidRDefault="002B4A33" w:rsidP="00317AD8">
            <w:pPr>
              <w:jc w:val="left"/>
              <w:rPr>
                <w:rStyle w:val="ListLabel14"/>
                <w:rFonts w:ascii="Times New Roman" w:hAnsi="Times New Roman" w:cs="Times New Roman"/>
              </w:rPr>
            </w:pPr>
          </w:p>
        </w:tc>
        <w:tc>
          <w:tcPr>
            <w:tcW w:w="1985" w:type="dxa"/>
            <w:vMerge/>
            <w:tcBorders>
              <w:left w:val="single" w:sz="4" w:space="0" w:color="auto"/>
              <w:right w:val="single" w:sz="4" w:space="0" w:color="auto"/>
            </w:tcBorders>
            <w:vAlign w:val="center"/>
          </w:tcPr>
          <w:p w14:paraId="1B27DD57" w14:textId="77777777" w:rsidR="002B4A33" w:rsidRPr="006C7D7D" w:rsidRDefault="002B4A33" w:rsidP="00317AD8">
            <w:pPr>
              <w:jc w:val="left"/>
              <w:rPr>
                <w:rStyle w:val="ListLabel14"/>
                <w:rFonts w:ascii="Times New Roman" w:hAnsi="Times New Roman" w:cs="Times New Roman"/>
              </w:rPr>
            </w:pPr>
          </w:p>
        </w:tc>
        <w:tc>
          <w:tcPr>
            <w:tcW w:w="1842" w:type="dxa"/>
            <w:vMerge/>
            <w:tcBorders>
              <w:left w:val="single" w:sz="4" w:space="0" w:color="auto"/>
              <w:right w:val="single" w:sz="4" w:space="0" w:color="auto"/>
            </w:tcBorders>
          </w:tcPr>
          <w:p w14:paraId="6363069B" w14:textId="77777777" w:rsidR="002B4A33" w:rsidRPr="006C7D7D" w:rsidRDefault="002B4A33" w:rsidP="00317AD8">
            <w:pPr>
              <w:jc w:val="left"/>
              <w:rPr>
                <w:rStyle w:val="ListLabel14"/>
                <w:rFonts w:ascii="Times New Roman" w:hAnsi="Times New Roman" w:cs="Times New Roman"/>
              </w:rPr>
            </w:pPr>
          </w:p>
        </w:tc>
        <w:tc>
          <w:tcPr>
            <w:tcW w:w="2977" w:type="dxa"/>
            <w:vMerge/>
            <w:tcBorders>
              <w:left w:val="single" w:sz="4" w:space="0" w:color="auto"/>
              <w:right w:val="single" w:sz="4" w:space="0" w:color="auto"/>
            </w:tcBorders>
          </w:tcPr>
          <w:p w14:paraId="69014465"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r w:rsidR="002B4A33" w:rsidRPr="006C7D7D" w14:paraId="44249F2A" w14:textId="77777777" w:rsidTr="00213A4D">
        <w:trPr>
          <w:trHeight w:val="53"/>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A41F36E"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0F249C81"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Stock required hospital and laboratory equipment </w:t>
            </w:r>
          </w:p>
        </w:tc>
        <w:tc>
          <w:tcPr>
            <w:tcW w:w="3427" w:type="dxa"/>
            <w:vMerge/>
            <w:tcBorders>
              <w:left w:val="single" w:sz="4" w:space="0" w:color="auto"/>
              <w:right w:val="single" w:sz="4" w:space="0" w:color="auto"/>
            </w:tcBorders>
          </w:tcPr>
          <w:p w14:paraId="0A94B6AA" w14:textId="77777777" w:rsidR="002B4A33" w:rsidRPr="006C7D7D" w:rsidRDefault="002B4A33" w:rsidP="00317AD8">
            <w:pPr>
              <w:jc w:val="left"/>
              <w:rPr>
                <w:rStyle w:val="ListLabel14"/>
                <w:rFonts w:ascii="Times New Roman" w:hAnsi="Times New Roman" w:cs="Times New Roman"/>
              </w:rPr>
            </w:pPr>
          </w:p>
        </w:tc>
        <w:tc>
          <w:tcPr>
            <w:tcW w:w="1985" w:type="dxa"/>
            <w:vMerge/>
            <w:tcBorders>
              <w:left w:val="single" w:sz="4" w:space="0" w:color="auto"/>
              <w:right w:val="single" w:sz="4" w:space="0" w:color="auto"/>
            </w:tcBorders>
            <w:vAlign w:val="center"/>
          </w:tcPr>
          <w:p w14:paraId="06305B46" w14:textId="77777777" w:rsidR="002B4A33" w:rsidRPr="006C7D7D" w:rsidRDefault="002B4A33" w:rsidP="00317AD8">
            <w:pPr>
              <w:jc w:val="left"/>
              <w:rPr>
                <w:rStyle w:val="ListLabel14"/>
                <w:rFonts w:ascii="Times New Roman" w:hAnsi="Times New Roman" w:cs="Times New Roman"/>
              </w:rPr>
            </w:pPr>
          </w:p>
        </w:tc>
        <w:tc>
          <w:tcPr>
            <w:tcW w:w="1842" w:type="dxa"/>
            <w:vMerge/>
            <w:tcBorders>
              <w:left w:val="single" w:sz="4" w:space="0" w:color="auto"/>
              <w:right w:val="single" w:sz="4" w:space="0" w:color="auto"/>
            </w:tcBorders>
          </w:tcPr>
          <w:p w14:paraId="082A32CC" w14:textId="77777777" w:rsidR="002B4A33" w:rsidRPr="006C7D7D" w:rsidRDefault="002B4A33" w:rsidP="00317AD8">
            <w:pPr>
              <w:jc w:val="left"/>
              <w:rPr>
                <w:rStyle w:val="ListLabel14"/>
                <w:rFonts w:ascii="Times New Roman" w:hAnsi="Times New Roman" w:cs="Times New Roman"/>
              </w:rPr>
            </w:pPr>
          </w:p>
        </w:tc>
        <w:tc>
          <w:tcPr>
            <w:tcW w:w="2977" w:type="dxa"/>
            <w:vMerge/>
            <w:tcBorders>
              <w:left w:val="single" w:sz="4" w:space="0" w:color="auto"/>
              <w:right w:val="single" w:sz="4" w:space="0" w:color="auto"/>
            </w:tcBorders>
          </w:tcPr>
          <w:p w14:paraId="55EB6F96"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r w:rsidR="002B4A33" w:rsidRPr="006C7D7D" w14:paraId="15B4D1F7" w14:textId="77777777" w:rsidTr="00213A4D">
        <w:trPr>
          <w:trHeight w:val="36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BFAE7A6"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73959987"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Stock PPE for three months</w:t>
            </w:r>
          </w:p>
        </w:tc>
        <w:tc>
          <w:tcPr>
            <w:tcW w:w="3427" w:type="dxa"/>
            <w:vMerge/>
            <w:tcBorders>
              <w:left w:val="single" w:sz="4" w:space="0" w:color="auto"/>
              <w:bottom w:val="single" w:sz="4" w:space="0" w:color="auto"/>
              <w:right w:val="single" w:sz="4" w:space="0" w:color="auto"/>
            </w:tcBorders>
          </w:tcPr>
          <w:p w14:paraId="4D2FC229" w14:textId="77777777" w:rsidR="002B4A33" w:rsidRPr="006C7D7D" w:rsidRDefault="002B4A33" w:rsidP="00317AD8">
            <w:pPr>
              <w:jc w:val="left"/>
              <w:rPr>
                <w:rStyle w:val="ListLabel14"/>
                <w:rFonts w:ascii="Times New Roman" w:hAnsi="Times New Roman" w:cs="Times New Roman"/>
              </w:rPr>
            </w:pPr>
          </w:p>
        </w:tc>
        <w:tc>
          <w:tcPr>
            <w:tcW w:w="1985" w:type="dxa"/>
            <w:vMerge/>
            <w:tcBorders>
              <w:left w:val="single" w:sz="4" w:space="0" w:color="auto"/>
              <w:bottom w:val="single" w:sz="4" w:space="0" w:color="auto"/>
              <w:right w:val="single" w:sz="4" w:space="0" w:color="auto"/>
            </w:tcBorders>
            <w:vAlign w:val="center"/>
          </w:tcPr>
          <w:p w14:paraId="3C386AF3" w14:textId="77777777" w:rsidR="002B4A33" w:rsidRPr="006C7D7D" w:rsidRDefault="002B4A33" w:rsidP="00317AD8">
            <w:pPr>
              <w:jc w:val="left"/>
              <w:rPr>
                <w:rStyle w:val="ListLabel14"/>
                <w:rFonts w:ascii="Times New Roman" w:hAnsi="Times New Roman" w:cs="Times New Roman"/>
              </w:rPr>
            </w:pPr>
          </w:p>
        </w:tc>
        <w:tc>
          <w:tcPr>
            <w:tcW w:w="1842" w:type="dxa"/>
            <w:vMerge/>
            <w:tcBorders>
              <w:left w:val="single" w:sz="4" w:space="0" w:color="auto"/>
              <w:bottom w:val="single" w:sz="4" w:space="0" w:color="auto"/>
              <w:right w:val="single" w:sz="4" w:space="0" w:color="auto"/>
            </w:tcBorders>
          </w:tcPr>
          <w:p w14:paraId="5B6BADC3" w14:textId="77777777" w:rsidR="002B4A33" w:rsidRPr="006C7D7D" w:rsidRDefault="002B4A33" w:rsidP="00317AD8">
            <w:pPr>
              <w:jc w:val="left"/>
              <w:rPr>
                <w:rStyle w:val="ListLabel14"/>
                <w:rFonts w:ascii="Times New Roman" w:hAnsi="Times New Roman" w:cs="Times New Roman"/>
              </w:rPr>
            </w:pPr>
          </w:p>
        </w:tc>
        <w:tc>
          <w:tcPr>
            <w:tcW w:w="2977" w:type="dxa"/>
            <w:vMerge/>
            <w:tcBorders>
              <w:left w:val="single" w:sz="4" w:space="0" w:color="auto"/>
              <w:bottom w:val="single" w:sz="4" w:space="0" w:color="auto"/>
              <w:right w:val="single" w:sz="4" w:space="0" w:color="auto"/>
            </w:tcBorders>
          </w:tcPr>
          <w:p w14:paraId="4CF6089A"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r w:rsidR="002B4A33" w:rsidRPr="006C7D7D" w14:paraId="50A168DE" w14:textId="77777777" w:rsidTr="00213A4D">
        <w:trPr>
          <w:trHeight w:val="369"/>
        </w:trPr>
        <w:tc>
          <w:tcPr>
            <w:tcW w:w="1696" w:type="dxa"/>
            <w:vMerge w:val="restart"/>
            <w:tcBorders>
              <w:top w:val="single" w:sz="4" w:space="0" w:color="auto"/>
              <w:left w:val="single" w:sz="4" w:space="0" w:color="auto"/>
              <w:bottom w:val="single" w:sz="4" w:space="0" w:color="auto"/>
              <w:right w:val="single" w:sz="4" w:space="0" w:color="auto"/>
            </w:tcBorders>
            <w:hideMark/>
          </w:tcPr>
          <w:p w14:paraId="54E7B849" w14:textId="16CDBC6F" w:rsidR="002B4A33" w:rsidRPr="006C7D7D" w:rsidRDefault="0062659C" w:rsidP="00317AD8">
            <w:pPr>
              <w:ind w:left="67"/>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 xml:space="preserve">Infection Prevention Control and Medical Waste management </w:t>
            </w:r>
          </w:p>
        </w:tc>
        <w:tc>
          <w:tcPr>
            <w:tcW w:w="3519" w:type="dxa"/>
            <w:tcBorders>
              <w:top w:val="single" w:sz="4" w:space="0" w:color="auto"/>
              <w:left w:val="single" w:sz="4" w:space="0" w:color="auto"/>
              <w:bottom w:val="single" w:sz="4" w:space="0" w:color="auto"/>
              <w:right w:val="single" w:sz="4" w:space="0" w:color="auto"/>
            </w:tcBorders>
            <w:hideMark/>
          </w:tcPr>
          <w:p w14:paraId="5895B444"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Wastes from Quarantine sites </w:t>
            </w:r>
          </w:p>
        </w:tc>
        <w:tc>
          <w:tcPr>
            <w:tcW w:w="3427" w:type="dxa"/>
            <w:tcBorders>
              <w:top w:val="single" w:sz="4" w:space="0" w:color="auto"/>
              <w:left w:val="single" w:sz="4" w:space="0" w:color="auto"/>
              <w:bottom w:val="single" w:sz="4" w:space="0" w:color="auto"/>
              <w:right w:val="single" w:sz="4" w:space="0" w:color="auto"/>
            </w:tcBorders>
            <w:hideMark/>
          </w:tcPr>
          <w:p w14:paraId="02317630"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Cleaner as specified un Quarantine </w:t>
            </w:r>
          </w:p>
        </w:tc>
        <w:tc>
          <w:tcPr>
            <w:tcW w:w="1985" w:type="dxa"/>
            <w:tcBorders>
              <w:top w:val="single" w:sz="4" w:space="0" w:color="auto"/>
              <w:left w:val="single" w:sz="4" w:space="0" w:color="auto"/>
              <w:bottom w:val="single" w:sz="4" w:space="0" w:color="auto"/>
              <w:right w:val="single" w:sz="4" w:space="0" w:color="auto"/>
            </w:tcBorders>
            <w:hideMark/>
          </w:tcPr>
          <w:p w14:paraId="3E8FCEFA" w14:textId="683E6F20" w:rsidR="002B4A33" w:rsidRPr="006C7D7D" w:rsidRDefault="00D56F83" w:rsidP="00D56F83">
            <w:pPr>
              <w:ind w:left="65"/>
              <w:jc w:val="left"/>
              <w:rPr>
                <w:rStyle w:val="ListLabel14"/>
                <w:rFonts w:ascii="Times New Roman" w:hAnsi="Times New Roman" w:cs="Times New Roman"/>
              </w:rPr>
            </w:pPr>
            <w:r>
              <w:rPr>
                <w:rStyle w:val="ListLabel14"/>
                <w:rFonts w:ascii="Times New Roman" w:hAnsi="Times New Roman" w:cs="Times New Roman"/>
              </w:rPr>
              <w:t xml:space="preserve">     </w:t>
            </w:r>
            <w:r w:rsidR="002B4A33" w:rsidRPr="006C7D7D">
              <w:rPr>
                <w:rStyle w:val="ListLabel14"/>
                <w:rFonts w:ascii="Times New Roman" w:hAnsi="Times New Roman" w:cs="Times New Roman"/>
              </w:rPr>
              <w:t xml:space="preserve">Existing staff from respective  is required for the hospital activities </w:t>
            </w:r>
          </w:p>
        </w:tc>
        <w:tc>
          <w:tcPr>
            <w:tcW w:w="1842" w:type="dxa"/>
            <w:tcBorders>
              <w:top w:val="single" w:sz="4" w:space="0" w:color="auto"/>
              <w:left w:val="single" w:sz="4" w:space="0" w:color="auto"/>
              <w:bottom w:val="single" w:sz="4" w:space="0" w:color="auto"/>
              <w:right w:val="single" w:sz="4" w:space="0" w:color="auto"/>
            </w:tcBorders>
            <w:hideMark/>
          </w:tcPr>
          <w:p w14:paraId="2E0427DD" w14:textId="4A6CCF63" w:rsidR="002B4A33" w:rsidRPr="006C7D7D" w:rsidRDefault="00D56F83" w:rsidP="00D56F83">
            <w:pPr>
              <w:ind w:left="-30"/>
              <w:jc w:val="left"/>
              <w:rPr>
                <w:rStyle w:val="ListLabel14"/>
                <w:rFonts w:ascii="Times New Roman" w:hAnsi="Times New Roman" w:cs="Times New Roman"/>
              </w:rPr>
            </w:pPr>
            <w:r>
              <w:rPr>
                <w:rStyle w:val="ListLabel14"/>
                <w:rFonts w:ascii="Times New Roman" w:hAnsi="Times New Roman" w:cs="Times New Roman"/>
              </w:rPr>
              <w:t xml:space="preserve">      </w:t>
            </w:r>
            <w:r w:rsidR="002B4A33" w:rsidRPr="006C7D7D">
              <w:rPr>
                <w:rStyle w:val="ListLabel14"/>
                <w:rFonts w:ascii="Times New Roman" w:hAnsi="Times New Roman" w:cs="Times New Roman"/>
              </w:rPr>
              <w:t xml:space="preserve">Cleaner to be mobilised from Thromde/dzongkhag  Dungkhag  </w:t>
            </w:r>
          </w:p>
        </w:tc>
        <w:tc>
          <w:tcPr>
            <w:tcW w:w="2977" w:type="dxa"/>
            <w:vMerge w:val="restart"/>
            <w:tcBorders>
              <w:top w:val="single" w:sz="4" w:space="0" w:color="auto"/>
              <w:left w:val="single" w:sz="4" w:space="0" w:color="auto"/>
              <w:bottom w:val="single" w:sz="4" w:space="0" w:color="auto"/>
              <w:right w:val="single" w:sz="4" w:space="0" w:color="auto"/>
            </w:tcBorders>
          </w:tcPr>
          <w:p w14:paraId="707A07F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Small waste bins - 200</w:t>
            </w:r>
          </w:p>
          <w:p w14:paraId="1491C31E"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Small size biohazard bag =6000</w:t>
            </w:r>
          </w:p>
          <w:p w14:paraId="36F70494"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Big size = 100</w:t>
            </w:r>
          </w:p>
          <w:p w14:paraId="3D7781D3"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Vehicle – 2</w:t>
            </w:r>
          </w:p>
          <w:p w14:paraId="1892BE76" w14:textId="62023689" w:rsidR="002B4A33" w:rsidRPr="006C7D7D" w:rsidRDefault="0062659C"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Mob and bucket – 50</w:t>
            </w:r>
          </w:p>
        </w:tc>
      </w:tr>
      <w:tr w:rsidR="002B4A33" w:rsidRPr="006C7D7D" w14:paraId="33AD1EF9" w14:textId="77777777" w:rsidTr="00213A4D">
        <w:trPr>
          <w:trHeight w:val="36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B40E8BC"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642D5733"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Wastes from hospital (Isolation Ward) </w:t>
            </w:r>
          </w:p>
        </w:tc>
        <w:tc>
          <w:tcPr>
            <w:tcW w:w="3427" w:type="dxa"/>
            <w:tcBorders>
              <w:top w:val="single" w:sz="4" w:space="0" w:color="auto"/>
              <w:left w:val="single" w:sz="4" w:space="0" w:color="auto"/>
              <w:bottom w:val="single" w:sz="4" w:space="0" w:color="auto"/>
              <w:right w:val="single" w:sz="4" w:space="0" w:color="auto"/>
            </w:tcBorders>
            <w:hideMark/>
          </w:tcPr>
          <w:p w14:paraId="3A7736BD"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Health staff – 1 </w:t>
            </w:r>
          </w:p>
          <w:p w14:paraId="0A7BCA21"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Ward boy – 1</w:t>
            </w:r>
          </w:p>
          <w:p w14:paraId="4A0602D1"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Cleaner -1 </w:t>
            </w:r>
          </w:p>
        </w:tc>
        <w:tc>
          <w:tcPr>
            <w:tcW w:w="1985" w:type="dxa"/>
            <w:tcBorders>
              <w:top w:val="single" w:sz="4" w:space="0" w:color="auto"/>
              <w:left w:val="single" w:sz="4" w:space="0" w:color="auto"/>
              <w:bottom w:val="single" w:sz="4" w:space="0" w:color="auto"/>
              <w:right w:val="single" w:sz="4" w:space="0" w:color="auto"/>
            </w:tcBorders>
          </w:tcPr>
          <w:p w14:paraId="63A6F9EB"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Adequate</w:t>
            </w:r>
          </w:p>
        </w:tc>
        <w:tc>
          <w:tcPr>
            <w:tcW w:w="1842" w:type="dxa"/>
            <w:tcBorders>
              <w:top w:val="single" w:sz="4" w:space="0" w:color="auto"/>
              <w:left w:val="single" w:sz="4" w:space="0" w:color="auto"/>
              <w:bottom w:val="single" w:sz="4" w:space="0" w:color="auto"/>
              <w:right w:val="single" w:sz="4" w:space="0" w:color="auto"/>
            </w:tcBorders>
            <w:hideMark/>
          </w:tcPr>
          <w:p w14:paraId="17CE9F17" w14:textId="0B1521B8" w:rsidR="002B4A33" w:rsidRPr="006C7D7D" w:rsidRDefault="00D56F83" w:rsidP="00D56F83">
            <w:pPr>
              <w:ind w:left="0"/>
              <w:jc w:val="left"/>
              <w:rPr>
                <w:rStyle w:val="ListLabel14"/>
                <w:rFonts w:ascii="Times New Roman" w:hAnsi="Times New Roman" w:cs="Times New Roman"/>
              </w:rPr>
            </w:pPr>
            <w:r>
              <w:rPr>
                <w:rStyle w:val="ListLabel14"/>
                <w:rFonts w:ascii="Times New Roman" w:hAnsi="Times New Roman" w:cs="Times New Roman"/>
              </w:rPr>
              <w:t xml:space="preserve">     </w:t>
            </w:r>
            <w:r w:rsidR="002B4A33" w:rsidRPr="006C7D7D">
              <w:rPr>
                <w:rStyle w:val="ListLabel14"/>
                <w:rFonts w:ascii="Times New Roman" w:hAnsi="Times New Roman" w:cs="Times New Roman"/>
              </w:rPr>
              <w:t xml:space="preserve">Additional Ward Boy and Cleaner will be mobilized from nearby hospitals </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CB9EC5A"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r w:rsidR="002B4A33" w:rsidRPr="006C7D7D" w14:paraId="2B810AD2" w14:textId="77777777" w:rsidTr="00213A4D">
        <w:trPr>
          <w:trHeight w:val="36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38A0E0D"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3249C92A"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Dead body infection control</w:t>
            </w:r>
          </w:p>
        </w:tc>
        <w:tc>
          <w:tcPr>
            <w:tcW w:w="3427" w:type="dxa"/>
            <w:tcBorders>
              <w:top w:val="single" w:sz="4" w:space="0" w:color="auto"/>
              <w:left w:val="single" w:sz="4" w:space="0" w:color="auto"/>
              <w:bottom w:val="single" w:sz="4" w:space="0" w:color="auto"/>
              <w:right w:val="single" w:sz="4" w:space="0" w:color="auto"/>
            </w:tcBorders>
          </w:tcPr>
          <w:p w14:paraId="53B70BD3"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Health staff -1</w:t>
            </w:r>
          </w:p>
          <w:p w14:paraId="2940F3AD" w14:textId="753788EB" w:rsidR="002B4A33" w:rsidRPr="006C7D7D" w:rsidRDefault="00D56F83" w:rsidP="00D56F83">
            <w:pPr>
              <w:jc w:val="left"/>
              <w:rPr>
                <w:rStyle w:val="ListLabel14"/>
                <w:rFonts w:ascii="Times New Roman" w:hAnsi="Times New Roman" w:cs="Times New Roman"/>
              </w:rPr>
            </w:pPr>
            <w:r>
              <w:rPr>
                <w:rStyle w:val="ListLabel14"/>
                <w:rFonts w:ascii="Times New Roman" w:hAnsi="Times New Roman" w:cs="Times New Roman"/>
              </w:rPr>
              <w:t>Ward boy - 4</w:t>
            </w:r>
          </w:p>
        </w:tc>
        <w:tc>
          <w:tcPr>
            <w:tcW w:w="1985" w:type="dxa"/>
            <w:tcBorders>
              <w:top w:val="single" w:sz="4" w:space="0" w:color="auto"/>
              <w:left w:val="single" w:sz="4" w:space="0" w:color="auto"/>
              <w:bottom w:val="single" w:sz="4" w:space="0" w:color="auto"/>
              <w:right w:val="single" w:sz="4" w:space="0" w:color="auto"/>
            </w:tcBorders>
            <w:vAlign w:val="center"/>
          </w:tcPr>
          <w:p w14:paraId="3BD1042C" w14:textId="77777777" w:rsidR="002B4A33" w:rsidRPr="006C7D7D" w:rsidRDefault="002B4A33" w:rsidP="00317AD8">
            <w:pPr>
              <w:jc w:val="left"/>
              <w:rPr>
                <w:rStyle w:val="ListLabel14"/>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14:paraId="5C99DB08" w14:textId="77777777" w:rsidR="002B4A33" w:rsidRPr="006C7D7D" w:rsidRDefault="002B4A33" w:rsidP="00317AD8">
            <w:pPr>
              <w:jc w:val="left"/>
              <w:rPr>
                <w:rStyle w:val="ListLabel14"/>
                <w:rFonts w:ascii="Times New Roman" w:hAnsi="Times New Roman" w:cs="Times New Roman"/>
              </w:rPr>
            </w:pPr>
          </w:p>
          <w:p w14:paraId="1574B3F3" w14:textId="77777777" w:rsidR="002B4A33" w:rsidRPr="006C7D7D" w:rsidRDefault="002B4A33" w:rsidP="00317AD8">
            <w:pPr>
              <w:jc w:val="left"/>
              <w:rPr>
                <w:rStyle w:val="ListLabel14"/>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14:paraId="39283649"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Dead body bag set- 1</w:t>
            </w:r>
          </w:p>
          <w:p w14:paraId="56B77386"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Full PPE sets – 2 </w:t>
            </w:r>
          </w:p>
          <w:p w14:paraId="56D7AFD3"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Basic PPE – 2</w:t>
            </w:r>
          </w:p>
        </w:tc>
      </w:tr>
      <w:tr w:rsidR="002B4A33" w:rsidRPr="006C7D7D" w14:paraId="6D5BB276" w14:textId="77777777" w:rsidTr="00213A4D">
        <w:trPr>
          <w:trHeight w:val="699"/>
        </w:trPr>
        <w:tc>
          <w:tcPr>
            <w:tcW w:w="1696" w:type="dxa"/>
            <w:vMerge w:val="restart"/>
            <w:tcBorders>
              <w:top w:val="single" w:sz="4" w:space="0" w:color="auto"/>
              <w:left w:val="single" w:sz="4" w:space="0" w:color="auto"/>
              <w:bottom w:val="single" w:sz="4" w:space="0" w:color="auto"/>
              <w:right w:val="single" w:sz="4" w:space="0" w:color="auto"/>
            </w:tcBorders>
          </w:tcPr>
          <w:p w14:paraId="1088D39D" w14:textId="77777777" w:rsidR="002B4A33" w:rsidRPr="006C7D7D" w:rsidRDefault="002B4A33" w:rsidP="00317AD8">
            <w:pPr>
              <w:jc w:val="left"/>
              <w:rPr>
                <w:rStyle w:val="ListLabel14"/>
                <w:rFonts w:ascii="Times New Roman" w:hAnsi="Times New Roman" w:cs="Times New Roman"/>
              </w:rPr>
            </w:pPr>
          </w:p>
          <w:p w14:paraId="6C2ADFC9" w14:textId="77777777" w:rsidR="002B4A33" w:rsidRPr="006C7D7D" w:rsidRDefault="002B4A33" w:rsidP="00317AD8">
            <w:pPr>
              <w:jc w:val="left"/>
              <w:rPr>
                <w:rStyle w:val="ListLabel14"/>
                <w:rFonts w:ascii="Times New Roman" w:hAnsi="Times New Roman" w:cs="Times New Roman"/>
              </w:rPr>
            </w:pPr>
          </w:p>
          <w:p w14:paraId="43D8133C" w14:textId="5E030B12" w:rsidR="002B4A33" w:rsidRPr="006C7D7D" w:rsidRDefault="0062659C" w:rsidP="00317AD8">
            <w:pPr>
              <w:ind w:left="0" w:hanging="32"/>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Risk Communication &amp; Community Engagement</w:t>
            </w:r>
          </w:p>
        </w:tc>
        <w:tc>
          <w:tcPr>
            <w:tcW w:w="3519" w:type="dxa"/>
            <w:tcBorders>
              <w:top w:val="single" w:sz="4" w:space="0" w:color="auto"/>
              <w:left w:val="single" w:sz="4" w:space="0" w:color="auto"/>
              <w:bottom w:val="single" w:sz="4" w:space="0" w:color="auto"/>
              <w:right w:val="single" w:sz="4" w:space="0" w:color="auto"/>
            </w:tcBorders>
            <w:hideMark/>
          </w:tcPr>
          <w:p w14:paraId="5366D051"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Established hotlines to report sickness to health staff</w:t>
            </w:r>
          </w:p>
        </w:tc>
        <w:tc>
          <w:tcPr>
            <w:tcW w:w="3427" w:type="dxa"/>
            <w:tcBorders>
              <w:top w:val="single" w:sz="4" w:space="0" w:color="auto"/>
              <w:left w:val="single" w:sz="4" w:space="0" w:color="auto"/>
              <w:bottom w:val="single" w:sz="4" w:space="0" w:color="auto"/>
              <w:right w:val="single" w:sz="4" w:space="0" w:color="auto"/>
            </w:tcBorders>
            <w:hideMark/>
          </w:tcPr>
          <w:p w14:paraId="2A52A65E"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1 </w:t>
            </w:r>
          </w:p>
        </w:tc>
        <w:tc>
          <w:tcPr>
            <w:tcW w:w="1985" w:type="dxa"/>
            <w:tcBorders>
              <w:top w:val="single" w:sz="4" w:space="0" w:color="auto"/>
              <w:left w:val="single" w:sz="4" w:space="0" w:color="auto"/>
              <w:bottom w:val="single" w:sz="4" w:space="0" w:color="auto"/>
              <w:right w:val="single" w:sz="4" w:space="0" w:color="auto"/>
            </w:tcBorders>
          </w:tcPr>
          <w:p w14:paraId="3FC5300D"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tcPr>
          <w:p w14:paraId="0AD13CA4" w14:textId="6C271E34" w:rsidR="002B4A33" w:rsidRPr="006C7D7D" w:rsidRDefault="002B4A33" w:rsidP="00317AD8">
            <w:pPr>
              <w:jc w:val="left"/>
              <w:rPr>
                <w:rStyle w:val="ListLabel14"/>
                <w:rFonts w:ascii="Times New Roman" w:hAnsi="Times New Roman" w:cs="Times New Roman"/>
              </w:rPr>
            </w:pPr>
          </w:p>
        </w:tc>
        <w:tc>
          <w:tcPr>
            <w:tcW w:w="2977" w:type="dxa"/>
            <w:vMerge w:val="restart"/>
            <w:tcBorders>
              <w:top w:val="single" w:sz="4" w:space="0" w:color="auto"/>
              <w:left w:val="single" w:sz="4" w:space="0" w:color="auto"/>
              <w:bottom w:val="single" w:sz="4" w:space="0" w:color="auto"/>
              <w:right w:val="single" w:sz="4" w:space="0" w:color="auto"/>
            </w:tcBorders>
          </w:tcPr>
          <w:p w14:paraId="0BD1093A" w14:textId="77777777" w:rsidR="002B4A33" w:rsidRPr="006C7D7D" w:rsidRDefault="002B4A33" w:rsidP="00317AD8">
            <w:pPr>
              <w:jc w:val="left"/>
              <w:rPr>
                <w:rStyle w:val="ListLabel14"/>
                <w:rFonts w:ascii="Times New Roman" w:hAnsi="Times New Roman" w:cs="Times New Roman"/>
              </w:rPr>
            </w:pPr>
          </w:p>
        </w:tc>
      </w:tr>
      <w:tr w:rsidR="002B4A33" w:rsidRPr="006C7D7D" w14:paraId="0117C605" w14:textId="77777777" w:rsidTr="00213A4D">
        <w:trPr>
          <w:trHeight w:val="69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1DA4224"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5D2840DC" w14:textId="4F32BC92" w:rsidR="002B4A33" w:rsidRPr="006C7D7D" w:rsidRDefault="0062659C"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Community mobiliz</w:t>
            </w:r>
            <w:r w:rsidR="002B4A33" w:rsidRPr="006C7D7D">
              <w:rPr>
                <w:rStyle w:val="ListLabel14"/>
                <w:rFonts w:ascii="Times New Roman" w:hAnsi="Times New Roman" w:cs="Times New Roman"/>
                <w:szCs w:val="20"/>
              </w:rPr>
              <w:t xml:space="preserve">ation – involvement of local leaders, CSO and public  </w:t>
            </w:r>
          </w:p>
        </w:tc>
        <w:tc>
          <w:tcPr>
            <w:tcW w:w="3427" w:type="dxa"/>
            <w:tcBorders>
              <w:top w:val="single" w:sz="4" w:space="0" w:color="auto"/>
              <w:left w:val="single" w:sz="4" w:space="0" w:color="auto"/>
              <w:bottom w:val="single" w:sz="4" w:space="0" w:color="auto"/>
              <w:right w:val="single" w:sz="4" w:space="0" w:color="auto"/>
            </w:tcBorders>
            <w:hideMark/>
          </w:tcPr>
          <w:p w14:paraId="6C4D1368"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PRO – 1 </w:t>
            </w:r>
          </w:p>
        </w:tc>
        <w:tc>
          <w:tcPr>
            <w:tcW w:w="1985" w:type="dxa"/>
            <w:tcBorders>
              <w:top w:val="single" w:sz="4" w:space="0" w:color="auto"/>
              <w:left w:val="single" w:sz="4" w:space="0" w:color="auto"/>
              <w:bottom w:val="single" w:sz="4" w:space="0" w:color="auto"/>
              <w:right w:val="single" w:sz="4" w:space="0" w:color="auto"/>
            </w:tcBorders>
            <w:hideMark/>
          </w:tcPr>
          <w:p w14:paraId="63EE74AA"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4DFE8F93" w14:textId="33BEACAC" w:rsidR="002B4A33" w:rsidRPr="006C7D7D" w:rsidRDefault="0062659C" w:rsidP="00317AD8">
            <w:pPr>
              <w:ind w:left="0"/>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 xml:space="preserve">1 PRO mobilised from Dungkhag or Thromde </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9D6D0DF"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r w:rsidR="002B4A33" w:rsidRPr="006C7D7D" w14:paraId="680428CA" w14:textId="77777777" w:rsidTr="00213A4D">
        <w:trPr>
          <w:trHeight w:val="69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8145A7A"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0FDFB7B1"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Counselling </w:t>
            </w:r>
          </w:p>
        </w:tc>
        <w:tc>
          <w:tcPr>
            <w:tcW w:w="3427" w:type="dxa"/>
            <w:tcBorders>
              <w:top w:val="single" w:sz="4" w:space="0" w:color="auto"/>
              <w:left w:val="single" w:sz="4" w:space="0" w:color="auto"/>
              <w:bottom w:val="single" w:sz="4" w:space="0" w:color="auto"/>
              <w:right w:val="single" w:sz="4" w:space="0" w:color="auto"/>
            </w:tcBorders>
            <w:hideMark/>
          </w:tcPr>
          <w:p w14:paraId="1496B737"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Counsellor – 1</w:t>
            </w:r>
          </w:p>
        </w:tc>
        <w:tc>
          <w:tcPr>
            <w:tcW w:w="1985" w:type="dxa"/>
            <w:tcBorders>
              <w:top w:val="single" w:sz="4" w:space="0" w:color="auto"/>
              <w:left w:val="single" w:sz="4" w:space="0" w:color="auto"/>
              <w:bottom w:val="single" w:sz="4" w:space="0" w:color="auto"/>
              <w:right w:val="single" w:sz="4" w:space="0" w:color="auto"/>
            </w:tcBorders>
            <w:hideMark/>
          </w:tcPr>
          <w:p w14:paraId="74FF73C2"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1 Counsellor </w:t>
            </w:r>
          </w:p>
        </w:tc>
        <w:tc>
          <w:tcPr>
            <w:tcW w:w="1842" w:type="dxa"/>
            <w:tcBorders>
              <w:top w:val="single" w:sz="4" w:space="0" w:color="auto"/>
              <w:left w:val="single" w:sz="4" w:space="0" w:color="auto"/>
              <w:bottom w:val="single" w:sz="4" w:space="0" w:color="auto"/>
              <w:right w:val="single" w:sz="4" w:space="0" w:color="auto"/>
            </w:tcBorders>
            <w:hideMark/>
          </w:tcPr>
          <w:p w14:paraId="798F6A1C" w14:textId="21E15299" w:rsidR="002B4A33" w:rsidRPr="006C7D7D" w:rsidRDefault="0062659C" w:rsidP="00D56F83">
            <w:pPr>
              <w:ind w:left="0"/>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D56F83">
              <w:rPr>
                <w:rStyle w:val="ListLabel14"/>
                <w:rFonts w:ascii="Times New Roman" w:hAnsi="Times New Roman" w:cs="Times New Roman"/>
              </w:rPr>
              <w:t>Clinical Counsellor - 1</w:t>
            </w:r>
            <w:r w:rsidR="002B4A33" w:rsidRPr="006C7D7D">
              <w:rPr>
                <w:rStyle w:val="ListLabel14"/>
                <w:rFonts w:ascii="Times New Roman" w:hAnsi="Times New Roman" w:cs="Times New Roman"/>
              </w:rPr>
              <w:t>HISC - 1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DE6BD98"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r w:rsidR="002B4A33" w:rsidRPr="006C7D7D" w14:paraId="0584A254" w14:textId="77777777" w:rsidTr="00213A4D">
        <w:trPr>
          <w:trHeight w:val="69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29DAC8C"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75F11E32"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 xml:space="preserve">Media Spokesperson </w:t>
            </w:r>
          </w:p>
        </w:tc>
        <w:tc>
          <w:tcPr>
            <w:tcW w:w="3427" w:type="dxa"/>
            <w:tcBorders>
              <w:top w:val="single" w:sz="4" w:space="0" w:color="auto"/>
              <w:left w:val="single" w:sz="4" w:space="0" w:color="auto"/>
              <w:bottom w:val="single" w:sz="4" w:space="0" w:color="auto"/>
              <w:right w:val="single" w:sz="4" w:space="0" w:color="auto"/>
            </w:tcBorders>
            <w:hideMark/>
          </w:tcPr>
          <w:p w14:paraId="6702D699" w14:textId="2A2F88FC" w:rsidR="002B4A33" w:rsidRPr="006C7D7D" w:rsidRDefault="00D56F83" w:rsidP="00D56F83">
            <w:pPr>
              <w:ind w:left="0"/>
              <w:jc w:val="left"/>
              <w:rPr>
                <w:rStyle w:val="ListLabel14"/>
                <w:rFonts w:ascii="Times New Roman" w:hAnsi="Times New Roman" w:cs="Times New Roman"/>
              </w:rPr>
            </w:pPr>
            <w:r>
              <w:rPr>
                <w:rStyle w:val="ListLabel14"/>
                <w:rFonts w:ascii="Times New Roman" w:hAnsi="Times New Roman" w:cs="Times New Roman"/>
              </w:rPr>
              <w:t xml:space="preserve">     NDMA/HEMC DDMC Chair  CMO   </w:t>
            </w:r>
            <w:r w:rsidR="002B4A33" w:rsidRPr="006C7D7D">
              <w:rPr>
                <w:rStyle w:val="ListLabel14"/>
                <w:rFonts w:ascii="Times New Roman" w:hAnsi="Times New Roman" w:cs="Times New Roman"/>
              </w:rPr>
              <w:t xml:space="preserve">DHO  </w:t>
            </w:r>
          </w:p>
        </w:tc>
        <w:tc>
          <w:tcPr>
            <w:tcW w:w="1985" w:type="dxa"/>
            <w:tcBorders>
              <w:top w:val="single" w:sz="4" w:space="0" w:color="auto"/>
              <w:left w:val="single" w:sz="4" w:space="0" w:color="auto"/>
              <w:bottom w:val="single" w:sz="4" w:space="0" w:color="auto"/>
              <w:right w:val="single" w:sz="4" w:space="0" w:color="auto"/>
            </w:tcBorders>
          </w:tcPr>
          <w:p w14:paraId="72EF959A"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tcPr>
          <w:p w14:paraId="6C4B35F8"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w:t>
            </w:r>
          </w:p>
        </w:tc>
        <w:tc>
          <w:tcPr>
            <w:tcW w:w="2977" w:type="dxa"/>
            <w:tcBorders>
              <w:top w:val="single" w:sz="4" w:space="0" w:color="auto"/>
              <w:left w:val="single" w:sz="4" w:space="0" w:color="auto"/>
              <w:bottom w:val="single" w:sz="4" w:space="0" w:color="auto"/>
              <w:right w:val="single" w:sz="4" w:space="0" w:color="auto"/>
            </w:tcBorders>
          </w:tcPr>
          <w:p w14:paraId="1C626335" w14:textId="39F7A2A3"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r w:rsidR="002B4A33" w:rsidRPr="006C7D7D" w14:paraId="1D88443A" w14:textId="77777777" w:rsidTr="00213A4D">
        <w:trPr>
          <w:trHeight w:val="369"/>
        </w:trPr>
        <w:tc>
          <w:tcPr>
            <w:tcW w:w="1696" w:type="dxa"/>
            <w:vMerge w:val="restart"/>
            <w:tcBorders>
              <w:top w:val="single" w:sz="4" w:space="0" w:color="auto"/>
              <w:left w:val="single" w:sz="4" w:space="0" w:color="auto"/>
              <w:right w:val="single" w:sz="4" w:space="0" w:color="auto"/>
            </w:tcBorders>
            <w:hideMark/>
          </w:tcPr>
          <w:p w14:paraId="4C541B39" w14:textId="77777777" w:rsidR="002B4A33" w:rsidRPr="006C7D7D" w:rsidRDefault="002B4A33" w:rsidP="00317AD8">
            <w:pPr>
              <w:jc w:val="left"/>
              <w:rPr>
                <w:rStyle w:val="ListLabel14"/>
                <w:rFonts w:ascii="Times New Roman" w:hAnsi="Times New Roman" w:cs="Times New Roman"/>
              </w:rPr>
            </w:pPr>
          </w:p>
          <w:p w14:paraId="51A54813" w14:textId="009E8FE6" w:rsidR="002B4A33" w:rsidRPr="006C7D7D" w:rsidRDefault="0062659C"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     </w:t>
            </w:r>
            <w:r w:rsidR="002B4A33" w:rsidRPr="006C7D7D">
              <w:rPr>
                <w:rStyle w:val="ListLabel14"/>
                <w:rFonts w:ascii="Times New Roman" w:hAnsi="Times New Roman" w:cs="Times New Roman"/>
              </w:rPr>
              <w:t xml:space="preserve">Other Public Health Measures </w:t>
            </w:r>
          </w:p>
        </w:tc>
        <w:tc>
          <w:tcPr>
            <w:tcW w:w="3519" w:type="dxa"/>
            <w:tcBorders>
              <w:top w:val="single" w:sz="4" w:space="0" w:color="auto"/>
              <w:left w:val="single" w:sz="4" w:space="0" w:color="auto"/>
              <w:bottom w:val="single" w:sz="4" w:space="0" w:color="auto"/>
              <w:right w:val="single" w:sz="4" w:space="0" w:color="auto"/>
            </w:tcBorders>
            <w:hideMark/>
          </w:tcPr>
          <w:p w14:paraId="4CCAF018"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All schools, institutions, industries are closed in affected area except for essential one</w:t>
            </w:r>
          </w:p>
        </w:tc>
        <w:tc>
          <w:tcPr>
            <w:tcW w:w="3427" w:type="dxa"/>
            <w:tcBorders>
              <w:top w:val="single" w:sz="4" w:space="0" w:color="auto"/>
              <w:left w:val="single" w:sz="4" w:space="0" w:color="auto"/>
              <w:bottom w:val="single" w:sz="4" w:space="0" w:color="auto"/>
              <w:right w:val="single" w:sz="4" w:space="0" w:color="auto"/>
            </w:tcBorders>
          </w:tcPr>
          <w:p w14:paraId="2069B7D7"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NDMA/HEMC Drungpa</w:t>
            </w:r>
          </w:p>
          <w:p w14:paraId="2F973B1A" w14:textId="26924D1A" w:rsidR="002B4A33" w:rsidRPr="006C7D7D" w:rsidRDefault="00D56F83" w:rsidP="00D56F83">
            <w:pPr>
              <w:jc w:val="left"/>
              <w:rPr>
                <w:rStyle w:val="ListLabel14"/>
                <w:rFonts w:ascii="Times New Roman" w:hAnsi="Times New Roman" w:cs="Times New Roman"/>
              </w:rPr>
            </w:pPr>
            <w:r>
              <w:rPr>
                <w:rStyle w:val="ListLabel14"/>
                <w:rFonts w:ascii="Times New Roman" w:hAnsi="Times New Roman" w:cs="Times New Roman"/>
              </w:rPr>
              <w:t xml:space="preserve">Thrompon </w:t>
            </w:r>
          </w:p>
        </w:tc>
        <w:tc>
          <w:tcPr>
            <w:tcW w:w="1985" w:type="dxa"/>
            <w:tcBorders>
              <w:top w:val="single" w:sz="4" w:space="0" w:color="auto"/>
              <w:left w:val="single" w:sz="4" w:space="0" w:color="auto"/>
              <w:bottom w:val="single" w:sz="4" w:space="0" w:color="auto"/>
              <w:right w:val="single" w:sz="4" w:space="0" w:color="auto"/>
            </w:tcBorders>
          </w:tcPr>
          <w:p w14:paraId="57C319FA"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tcPr>
          <w:p w14:paraId="72C87B3C"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w:t>
            </w:r>
          </w:p>
        </w:tc>
        <w:tc>
          <w:tcPr>
            <w:tcW w:w="2977" w:type="dxa"/>
            <w:tcBorders>
              <w:top w:val="single" w:sz="4" w:space="0" w:color="auto"/>
              <w:left w:val="single" w:sz="4" w:space="0" w:color="auto"/>
              <w:bottom w:val="single" w:sz="4" w:space="0" w:color="auto"/>
              <w:right w:val="single" w:sz="4" w:space="0" w:color="auto"/>
            </w:tcBorders>
          </w:tcPr>
          <w:p w14:paraId="102CB0D3" w14:textId="1CF2B435"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r w:rsidR="002B4A33" w:rsidRPr="006C7D7D" w14:paraId="1F2A5585" w14:textId="77777777" w:rsidTr="00213A4D">
        <w:trPr>
          <w:trHeight w:val="369"/>
        </w:trPr>
        <w:tc>
          <w:tcPr>
            <w:tcW w:w="1696" w:type="dxa"/>
            <w:vMerge/>
            <w:tcBorders>
              <w:left w:val="single" w:sz="4" w:space="0" w:color="auto"/>
              <w:bottom w:val="single" w:sz="4" w:space="0" w:color="auto"/>
              <w:right w:val="single" w:sz="4" w:space="0" w:color="auto"/>
            </w:tcBorders>
          </w:tcPr>
          <w:p w14:paraId="0FAE3A0B" w14:textId="77777777" w:rsidR="002B4A33" w:rsidRPr="006C7D7D" w:rsidRDefault="002B4A33" w:rsidP="00317AD8">
            <w:pPr>
              <w:jc w:val="left"/>
              <w:rPr>
                <w:rStyle w:val="ListLabel14"/>
                <w:rFonts w:ascii="Times New Roman" w:hAnsi="Times New Roman" w:cs="Times New Roman"/>
              </w:rPr>
            </w:pPr>
          </w:p>
        </w:tc>
        <w:tc>
          <w:tcPr>
            <w:tcW w:w="3519" w:type="dxa"/>
            <w:tcBorders>
              <w:top w:val="single" w:sz="4" w:space="0" w:color="auto"/>
              <w:left w:val="single" w:sz="4" w:space="0" w:color="auto"/>
              <w:bottom w:val="single" w:sz="4" w:space="0" w:color="auto"/>
              <w:right w:val="single" w:sz="4" w:space="0" w:color="auto"/>
            </w:tcBorders>
            <w:hideMark/>
          </w:tcPr>
          <w:p w14:paraId="29F56AB9"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Liaison with international organizations</w:t>
            </w:r>
          </w:p>
          <w:p w14:paraId="470C13EC" w14:textId="77777777"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r w:rsidRPr="006C7D7D">
              <w:rPr>
                <w:rStyle w:val="ListLabel14"/>
                <w:rFonts w:ascii="Times New Roman" w:hAnsi="Times New Roman" w:cs="Times New Roman"/>
                <w:szCs w:val="20"/>
              </w:rPr>
              <w:t>Mobilise international aid and expertise</w:t>
            </w:r>
          </w:p>
        </w:tc>
        <w:tc>
          <w:tcPr>
            <w:tcW w:w="3427" w:type="dxa"/>
            <w:tcBorders>
              <w:top w:val="single" w:sz="4" w:space="0" w:color="auto"/>
              <w:left w:val="single" w:sz="4" w:space="0" w:color="auto"/>
              <w:bottom w:val="single" w:sz="4" w:space="0" w:color="auto"/>
              <w:right w:val="single" w:sz="4" w:space="0" w:color="auto"/>
            </w:tcBorders>
            <w:hideMark/>
          </w:tcPr>
          <w:p w14:paraId="356520F9"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 xml:space="preserve">Will be done at the national level </w:t>
            </w:r>
          </w:p>
        </w:tc>
        <w:tc>
          <w:tcPr>
            <w:tcW w:w="1985" w:type="dxa"/>
            <w:tcBorders>
              <w:top w:val="single" w:sz="4" w:space="0" w:color="auto"/>
              <w:left w:val="single" w:sz="4" w:space="0" w:color="auto"/>
              <w:bottom w:val="single" w:sz="4" w:space="0" w:color="auto"/>
              <w:right w:val="single" w:sz="4" w:space="0" w:color="auto"/>
            </w:tcBorders>
          </w:tcPr>
          <w:p w14:paraId="03AEBAF1"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tcPr>
          <w:p w14:paraId="614651CB" w14:textId="77777777" w:rsidR="002B4A33" w:rsidRPr="006C7D7D" w:rsidRDefault="002B4A33" w:rsidP="00317AD8">
            <w:pPr>
              <w:jc w:val="left"/>
              <w:rPr>
                <w:rStyle w:val="ListLabel14"/>
                <w:rFonts w:ascii="Times New Roman" w:hAnsi="Times New Roman" w:cs="Times New Roman"/>
              </w:rPr>
            </w:pPr>
            <w:r w:rsidRPr="006C7D7D">
              <w:rPr>
                <w:rStyle w:val="ListLabel14"/>
                <w:rFonts w:ascii="Times New Roman" w:hAnsi="Times New Roman" w:cs="Times New Roman"/>
              </w:rPr>
              <w:t>-</w:t>
            </w:r>
          </w:p>
        </w:tc>
        <w:tc>
          <w:tcPr>
            <w:tcW w:w="2977" w:type="dxa"/>
            <w:tcBorders>
              <w:top w:val="single" w:sz="4" w:space="0" w:color="auto"/>
              <w:left w:val="single" w:sz="4" w:space="0" w:color="auto"/>
              <w:bottom w:val="single" w:sz="4" w:space="0" w:color="auto"/>
              <w:right w:val="single" w:sz="4" w:space="0" w:color="auto"/>
            </w:tcBorders>
          </w:tcPr>
          <w:p w14:paraId="61BCB2F5" w14:textId="25F81984" w:rsidR="002B4A33" w:rsidRPr="006C7D7D" w:rsidRDefault="002B4A33" w:rsidP="00880B96">
            <w:pPr>
              <w:pStyle w:val="ListParagraph"/>
              <w:numPr>
                <w:ilvl w:val="0"/>
                <w:numId w:val="71"/>
              </w:numPr>
              <w:ind w:left="198" w:hanging="270"/>
              <w:jc w:val="left"/>
              <w:rPr>
                <w:rStyle w:val="ListLabel14"/>
                <w:rFonts w:ascii="Times New Roman" w:hAnsi="Times New Roman" w:cs="Times New Roman"/>
                <w:szCs w:val="20"/>
              </w:rPr>
            </w:pPr>
          </w:p>
        </w:tc>
      </w:tr>
    </w:tbl>
    <w:p w14:paraId="227A6649" w14:textId="77777777" w:rsidR="007F1EB0" w:rsidRDefault="007F1EB0" w:rsidP="00317AD8">
      <w:pPr>
        <w:ind w:left="0" w:firstLine="0"/>
        <w:rPr>
          <w:rFonts w:ascii="Times New Roman" w:hAnsi="Times New Roman" w:cs="Times New Roman"/>
          <w:b/>
          <w:bCs/>
          <w:color w:val="0070C0"/>
          <w:sz w:val="24"/>
          <w:szCs w:val="24"/>
          <w:lang w:val="en-GB"/>
        </w:rPr>
      </w:pPr>
    </w:p>
    <w:p w14:paraId="55A4AD6B" w14:textId="77777777" w:rsidR="00D56F83" w:rsidRPr="00B06DB6" w:rsidRDefault="00D56F83" w:rsidP="00317AD8">
      <w:pPr>
        <w:ind w:left="0" w:firstLine="0"/>
        <w:rPr>
          <w:rFonts w:ascii="Times New Roman" w:hAnsi="Times New Roman" w:cs="Times New Roman"/>
          <w:b/>
          <w:bCs/>
          <w:color w:val="0070C0"/>
          <w:sz w:val="24"/>
          <w:szCs w:val="24"/>
          <w:lang w:val="en-GB"/>
        </w:rPr>
      </w:pPr>
    </w:p>
    <w:p w14:paraId="0DDD5883" w14:textId="373136B8" w:rsidR="00461958" w:rsidRPr="00B06DB6" w:rsidRDefault="00461958" w:rsidP="00317AD8">
      <w:pPr>
        <w:pStyle w:val="Heading2"/>
        <w:rPr>
          <w:rFonts w:ascii="Times New Roman" w:hAnsi="Times New Roman" w:cs="Times New Roman"/>
          <w:color w:val="0070C0"/>
        </w:rPr>
      </w:pPr>
      <w:bookmarkStart w:id="183" w:name="_Toc36378541"/>
      <w:r w:rsidRPr="00B06DB6">
        <w:rPr>
          <w:rFonts w:ascii="Times New Roman" w:hAnsi="Times New Roman" w:cs="Times New Roman"/>
          <w:color w:val="0070C0"/>
          <w:sz w:val="28"/>
          <w:szCs w:val="32"/>
        </w:rPr>
        <w:t>Annexure 3: Preparedness and response plan for Red scenario</w:t>
      </w:r>
      <w:bookmarkEnd w:id="183"/>
    </w:p>
    <w:p w14:paraId="3FB019AB" w14:textId="299DCCF2" w:rsidR="000871D3" w:rsidRPr="005E6690" w:rsidRDefault="00D56F83" w:rsidP="00D56F83">
      <w:pPr>
        <w:spacing w:before="0"/>
        <w:ind w:left="540"/>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rPr>
        <w:t xml:space="preserve">     </w:t>
      </w:r>
      <w:r w:rsidR="000871D3" w:rsidRPr="005E6690">
        <w:rPr>
          <w:rFonts w:ascii="Times New Roman" w:hAnsi="Times New Roman" w:cs="Times New Roman"/>
          <w:color w:val="000000" w:themeColor="text1"/>
          <w:sz w:val="24"/>
          <w:szCs w:val="24"/>
          <w:lang w:val="en-GB"/>
        </w:rPr>
        <w:t>Multiple cases with community (local) transmission reporte</w:t>
      </w:r>
      <w:r w:rsidR="00D30ED6" w:rsidRPr="005E6690">
        <w:rPr>
          <w:rFonts w:ascii="Times New Roman" w:hAnsi="Times New Roman" w:cs="Times New Roman"/>
          <w:color w:val="000000" w:themeColor="text1"/>
          <w:sz w:val="24"/>
          <w:szCs w:val="24"/>
          <w:lang w:val="en-GB"/>
        </w:rPr>
        <w:t xml:space="preserve">d in multiple towns, cities and localities that are </w:t>
      </w:r>
      <w:r w:rsidR="00D30ED6" w:rsidRPr="005E6690">
        <w:rPr>
          <w:rFonts w:ascii="Times New Roman" w:hAnsi="Times New Roman" w:cs="Times New Roman"/>
          <w:color w:val="000000" w:themeColor="text1"/>
          <w:sz w:val="24"/>
          <w:szCs w:val="24"/>
          <w:highlight w:val="yellow"/>
          <w:lang w:val="en-GB"/>
        </w:rPr>
        <w:t>wide spread over large geographical area</w:t>
      </w:r>
      <w:r w:rsidR="00D30ED6" w:rsidRPr="005E6690">
        <w:rPr>
          <w:rFonts w:ascii="Times New Roman" w:hAnsi="Times New Roman" w:cs="Times New Roman"/>
          <w:color w:val="000000" w:themeColor="text1"/>
          <w:sz w:val="24"/>
          <w:szCs w:val="24"/>
          <w:lang w:val="en-GB"/>
        </w:rPr>
        <w:t xml:space="preserve"> (1% infection rate)                                                                                 </w:t>
      </w:r>
    </w:p>
    <w:p w14:paraId="61D57E53" w14:textId="25CC290C" w:rsidR="000871D3" w:rsidRPr="005E6690" w:rsidRDefault="00D56F83" w:rsidP="00D56F83">
      <w:pPr>
        <w:spacing w:before="0"/>
        <w:ind w:left="54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     </w:t>
      </w:r>
      <w:r w:rsidR="000871D3" w:rsidRPr="005E6690">
        <w:rPr>
          <w:rFonts w:ascii="Times New Roman" w:hAnsi="Times New Roman" w:cs="Times New Roman"/>
          <w:color w:val="000000" w:themeColor="text1"/>
          <w:sz w:val="24"/>
          <w:szCs w:val="24"/>
          <w:lang w:val="en-GB"/>
        </w:rPr>
        <w:t>Population – 21109;  Projected case – 351; Mild case – 281; Severe – 48; Critical – 22; Fatality Rate - 11</w:t>
      </w:r>
    </w:p>
    <w:p w14:paraId="565C21C0" w14:textId="4C8C4443" w:rsidR="000871D3" w:rsidRPr="005E6690" w:rsidRDefault="00D56F83" w:rsidP="00317AD8">
      <w:pPr>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 xml:space="preserve">      </w:t>
      </w:r>
      <w:r w:rsidR="000871D3" w:rsidRPr="005E6690">
        <w:rPr>
          <w:rFonts w:ascii="Times New Roman" w:hAnsi="Times New Roman" w:cs="Times New Roman"/>
          <w:b/>
          <w:bCs/>
          <w:color w:val="000000" w:themeColor="text1"/>
          <w:sz w:val="24"/>
          <w:szCs w:val="24"/>
          <w:lang w:val="en-GB"/>
        </w:rPr>
        <w:t>Aim: Stop transmission and prevent spread</w:t>
      </w:r>
    </w:p>
    <w:tbl>
      <w:tblPr>
        <w:tblStyle w:val="TableGrid"/>
        <w:tblpPr w:leftFromText="180" w:rightFromText="180" w:vertAnchor="text" w:tblpX="-1175" w:tblpY="1"/>
        <w:tblOverlap w:val="never"/>
        <w:tblW w:w="8612" w:type="pct"/>
        <w:tblLayout w:type="fixed"/>
        <w:tblLook w:val="04A0" w:firstRow="1" w:lastRow="0" w:firstColumn="1" w:lastColumn="0" w:noHBand="0" w:noVBand="1"/>
      </w:tblPr>
      <w:tblGrid>
        <w:gridCol w:w="1797"/>
        <w:gridCol w:w="3063"/>
        <w:gridCol w:w="2652"/>
        <w:gridCol w:w="2552"/>
        <w:gridCol w:w="2407"/>
        <w:gridCol w:w="3683"/>
      </w:tblGrid>
      <w:tr w:rsidR="002B4A33" w:rsidRPr="0062659C" w14:paraId="02EFF605" w14:textId="77777777" w:rsidTr="002516A8">
        <w:trPr>
          <w:trHeight w:val="391"/>
          <w:tblHeader/>
        </w:trPr>
        <w:tc>
          <w:tcPr>
            <w:tcW w:w="556" w:type="pct"/>
            <w:shd w:val="clear" w:color="auto" w:fill="B4C6E7" w:themeFill="accent1" w:themeFillTint="66"/>
            <w:hideMark/>
          </w:tcPr>
          <w:p w14:paraId="2787964C" w14:textId="2EB9A196" w:rsidR="000871D3" w:rsidRPr="0062659C" w:rsidRDefault="0062659C" w:rsidP="00317AD8">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0871D3" w:rsidRPr="0062659C">
              <w:rPr>
                <w:rFonts w:ascii="Times New Roman" w:hAnsi="Times New Roman" w:cs="Times New Roman"/>
                <w:b/>
                <w:bCs/>
                <w:color w:val="000000" w:themeColor="text1"/>
              </w:rPr>
              <w:t>Response Action</w:t>
            </w:r>
          </w:p>
        </w:tc>
        <w:tc>
          <w:tcPr>
            <w:tcW w:w="948" w:type="pct"/>
            <w:shd w:val="clear" w:color="auto" w:fill="B4C6E7" w:themeFill="accent1" w:themeFillTint="66"/>
            <w:hideMark/>
          </w:tcPr>
          <w:p w14:paraId="179DA965" w14:textId="77777777" w:rsidR="000871D3" w:rsidRPr="0062659C" w:rsidRDefault="000871D3" w:rsidP="00317AD8">
            <w:pPr>
              <w:rPr>
                <w:rFonts w:ascii="Times New Roman" w:hAnsi="Times New Roman" w:cs="Times New Roman"/>
                <w:b/>
                <w:bCs/>
                <w:color w:val="000000" w:themeColor="text1"/>
              </w:rPr>
            </w:pPr>
            <w:r w:rsidRPr="0062659C">
              <w:rPr>
                <w:rFonts w:ascii="Times New Roman" w:hAnsi="Times New Roman" w:cs="Times New Roman"/>
                <w:b/>
                <w:bCs/>
                <w:color w:val="000000" w:themeColor="text1"/>
              </w:rPr>
              <w:t xml:space="preserve">Response activities </w:t>
            </w:r>
          </w:p>
        </w:tc>
        <w:tc>
          <w:tcPr>
            <w:tcW w:w="821" w:type="pct"/>
            <w:shd w:val="clear" w:color="auto" w:fill="B4C6E7" w:themeFill="accent1" w:themeFillTint="66"/>
            <w:hideMark/>
          </w:tcPr>
          <w:p w14:paraId="16783B9F" w14:textId="77777777" w:rsidR="000871D3" w:rsidRPr="0062659C" w:rsidRDefault="000871D3" w:rsidP="00317AD8">
            <w:pPr>
              <w:rPr>
                <w:rFonts w:ascii="Times New Roman" w:hAnsi="Times New Roman" w:cs="Times New Roman"/>
                <w:b/>
                <w:bCs/>
                <w:color w:val="000000" w:themeColor="text1"/>
              </w:rPr>
            </w:pPr>
            <w:r w:rsidRPr="0062659C">
              <w:rPr>
                <w:rFonts w:ascii="Times New Roman" w:hAnsi="Times New Roman" w:cs="Times New Roman"/>
                <w:b/>
                <w:bCs/>
                <w:color w:val="000000" w:themeColor="text1"/>
              </w:rPr>
              <w:t xml:space="preserve">HR required </w:t>
            </w:r>
          </w:p>
        </w:tc>
        <w:tc>
          <w:tcPr>
            <w:tcW w:w="790" w:type="pct"/>
            <w:shd w:val="clear" w:color="auto" w:fill="B4C6E7" w:themeFill="accent1" w:themeFillTint="66"/>
            <w:hideMark/>
          </w:tcPr>
          <w:p w14:paraId="1D93F185" w14:textId="77777777" w:rsidR="000871D3" w:rsidRPr="0062659C" w:rsidRDefault="000871D3" w:rsidP="00317AD8">
            <w:pPr>
              <w:rPr>
                <w:rFonts w:ascii="Times New Roman" w:hAnsi="Times New Roman" w:cs="Times New Roman"/>
                <w:b/>
                <w:bCs/>
                <w:color w:val="000000" w:themeColor="text1"/>
              </w:rPr>
            </w:pPr>
            <w:r w:rsidRPr="0062659C">
              <w:rPr>
                <w:rFonts w:ascii="Times New Roman" w:hAnsi="Times New Roman" w:cs="Times New Roman"/>
                <w:b/>
                <w:bCs/>
                <w:color w:val="000000" w:themeColor="text1"/>
              </w:rPr>
              <w:t xml:space="preserve">Current HR Strength </w:t>
            </w:r>
          </w:p>
        </w:tc>
        <w:tc>
          <w:tcPr>
            <w:tcW w:w="745" w:type="pct"/>
            <w:shd w:val="clear" w:color="auto" w:fill="B4C6E7" w:themeFill="accent1" w:themeFillTint="66"/>
            <w:hideMark/>
          </w:tcPr>
          <w:p w14:paraId="4FA53BFB" w14:textId="77777777" w:rsidR="000871D3" w:rsidRPr="0062659C" w:rsidRDefault="000871D3" w:rsidP="00317AD8">
            <w:pPr>
              <w:rPr>
                <w:rFonts w:ascii="Times New Roman" w:hAnsi="Times New Roman" w:cs="Times New Roman"/>
                <w:b/>
                <w:bCs/>
                <w:color w:val="000000" w:themeColor="text1"/>
              </w:rPr>
            </w:pPr>
            <w:r w:rsidRPr="0062659C">
              <w:rPr>
                <w:rFonts w:ascii="Times New Roman" w:hAnsi="Times New Roman" w:cs="Times New Roman"/>
                <w:b/>
                <w:bCs/>
                <w:color w:val="000000" w:themeColor="text1"/>
              </w:rPr>
              <w:t>Surge HR Required</w:t>
            </w:r>
          </w:p>
        </w:tc>
        <w:tc>
          <w:tcPr>
            <w:tcW w:w="1140" w:type="pct"/>
            <w:shd w:val="clear" w:color="auto" w:fill="B4C6E7" w:themeFill="accent1" w:themeFillTint="66"/>
            <w:hideMark/>
          </w:tcPr>
          <w:p w14:paraId="10FADCA9" w14:textId="77777777" w:rsidR="000871D3" w:rsidRPr="0062659C" w:rsidRDefault="000871D3" w:rsidP="00317AD8">
            <w:pPr>
              <w:rPr>
                <w:rFonts w:ascii="Times New Roman" w:hAnsi="Times New Roman" w:cs="Times New Roman"/>
                <w:b/>
                <w:bCs/>
                <w:color w:val="000000" w:themeColor="text1"/>
              </w:rPr>
            </w:pPr>
            <w:r w:rsidRPr="0062659C">
              <w:rPr>
                <w:rFonts w:ascii="Times New Roman" w:hAnsi="Times New Roman" w:cs="Times New Roman"/>
                <w:b/>
                <w:bCs/>
                <w:color w:val="000000" w:themeColor="text1"/>
              </w:rPr>
              <w:t>Resources required (One Month)</w:t>
            </w:r>
          </w:p>
        </w:tc>
      </w:tr>
      <w:tr w:rsidR="002B4A33" w:rsidRPr="0062659C" w14:paraId="4EAD4B09" w14:textId="77777777" w:rsidTr="002516A8">
        <w:trPr>
          <w:trHeight w:val="369"/>
          <w:tblHeader/>
        </w:trPr>
        <w:tc>
          <w:tcPr>
            <w:tcW w:w="556" w:type="pct"/>
          </w:tcPr>
          <w:p w14:paraId="4ABDE140" w14:textId="2278C0ED" w:rsidR="000871D3" w:rsidRPr="0062659C" w:rsidRDefault="0062659C" w:rsidP="00317AD8">
            <w:pPr>
              <w:ind w:left="0"/>
              <w:jc w:val="left"/>
              <w:rPr>
                <w:rFonts w:ascii="Times New Roman" w:hAnsi="Times New Roman" w:cs="Times New Roman"/>
                <w:color w:val="000000" w:themeColor="text1"/>
              </w:rPr>
            </w:pPr>
            <w:r>
              <w:rPr>
                <w:rFonts w:ascii="Times New Roman" w:hAnsi="Times New Roman" w:cs="Times New Roman"/>
                <w:b/>
                <w:bCs/>
                <w:color w:val="000000" w:themeColor="text1"/>
              </w:rPr>
              <w:t xml:space="preserve">      </w:t>
            </w:r>
            <w:r w:rsidR="000871D3" w:rsidRPr="0062659C">
              <w:rPr>
                <w:rFonts w:ascii="Times New Roman" w:hAnsi="Times New Roman" w:cs="Times New Roman"/>
                <w:b/>
                <w:bCs/>
                <w:color w:val="000000" w:themeColor="text1"/>
              </w:rPr>
              <w:t>Travel restriction</w:t>
            </w:r>
          </w:p>
          <w:p w14:paraId="7177405F" w14:textId="77777777" w:rsidR="000871D3" w:rsidRPr="0062659C" w:rsidRDefault="000871D3" w:rsidP="00317AD8">
            <w:pPr>
              <w:jc w:val="left"/>
              <w:rPr>
                <w:rFonts w:ascii="Times New Roman" w:hAnsi="Times New Roman" w:cs="Times New Roman"/>
                <w:color w:val="000000" w:themeColor="text1"/>
              </w:rPr>
            </w:pPr>
          </w:p>
        </w:tc>
        <w:tc>
          <w:tcPr>
            <w:tcW w:w="948" w:type="pct"/>
          </w:tcPr>
          <w:p w14:paraId="06ED717B" w14:textId="77777777" w:rsidR="000871D3" w:rsidRPr="0062659C" w:rsidRDefault="000871D3" w:rsidP="00880B96">
            <w:pPr>
              <w:pStyle w:val="ListParagraph"/>
              <w:numPr>
                <w:ilvl w:val="0"/>
                <w:numId w:val="33"/>
              </w:numPr>
              <w:spacing w:before="0"/>
              <w:ind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Closing of International border including informal entry check posts. </w:t>
            </w:r>
          </w:p>
          <w:p w14:paraId="5E271DA0" w14:textId="77777777" w:rsidR="000871D3" w:rsidRPr="0062659C" w:rsidRDefault="000871D3" w:rsidP="00880B96">
            <w:pPr>
              <w:pStyle w:val="ListParagraph"/>
              <w:numPr>
                <w:ilvl w:val="0"/>
                <w:numId w:val="33"/>
              </w:numPr>
              <w:spacing w:before="0"/>
              <w:ind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Enhance border security</w:t>
            </w:r>
          </w:p>
          <w:p w14:paraId="1DA867D5" w14:textId="77777777" w:rsidR="000871D3" w:rsidRPr="0062659C" w:rsidRDefault="000871D3" w:rsidP="00880B96">
            <w:pPr>
              <w:numPr>
                <w:ilvl w:val="0"/>
                <w:numId w:val="33"/>
              </w:numPr>
              <w:spacing w:before="0"/>
              <w:ind w:right="0"/>
              <w:jc w:val="left"/>
              <w:rPr>
                <w:rFonts w:ascii="Times New Roman" w:hAnsi="Times New Roman" w:cs="Times New Roman"/>
                <w:color w:val="000000" w:themeColor="text1"/>
              </w:rPr>
            </w:pPr>
            <w:r w:rsidRPr="0062659C">
              <w:rPr>
                <w:rFonts w:ascii="Times New Roman" w:hAnsi="Times New Roman" w:cs="Times New Roman"/>
                <w:color w:val="000000" w:themeColor="text1"/>
              </w:rPr>
              <w:t>Internal movement in and out of the affected locality will be restricted and checkpoints set up at various entry/exist points.</w:t>
            </w:r>
          </w:p>
          <w:p w14:paraId="60A40EA6" w14:textId="77777777" w:rsidR="000871D3" w:rsidRPr="0062659C" w:rsidRDefault="000871D3" w:rsidP="00880B96">
            <w:pPr>
              <w:pStyle w:val="ListParagraph"/>
              <w:numPr>
                <w:ilvl w:val="0"/>
                <w:numId w:val="33"/>
              </w:numPr>
              <w:spacing w:before="0"/>
              <w:ind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Selective passage of vehicles for transport of essential goods allowed (international &amp;internal)</w:t>
            </w:r>
          </w:p>
          <w:p w14:paraId="10D2DFF5" w14:textId="77777777" w:rsidR="000871D3" w:rsidRPr="0062659C" w:rsidRDefault="000871D3" w:rsidP="00880B96">
            <w:pPr>
              <w:numPr>
                <w:ilvl w:val="0"/>
                <w:numId w:val="33"/>
              </w:numPr>
              <w:spacing w:before="0"/>
              <w:ind w:right="0"/>
              <w:jc w:val="left"/>
              <w:rPr>
                <w:rFonts w:ascii="Times New Roman" w:hAnsi="Times New Roman" w:cs="Times New Roman"/>
                <w:color w:val="000000" w:themeColor="text1"/>
              </w:rPr>
            </w:pPr>
            <w:r w:rsidRPr="0062659C">
              <w:rPr>
                <w:rFonts w:ascii="Times New Roman" w:hAnsi="Times New Roman" w:cs="Times New Roman"/>
                <w:color w:val="000000" w:themeColor="text1"/>
              </w:rPr>
              <w:t>Activate emergency response mechanism at national and respective district level</w:t>
            </w:r>
          </w:p>
          <w:p w14:paraId="17A991DB" w14:textId="43EBC6F8" w:rsidR="000871D3" w:rsidRPr="00D30ED6" w:rsidRDefault="000871D3" w:rsidP="00880B96">
            <w:pPr>
              <w:numPr>
                <w:ilvl w:val="0"/>
                <w:numId w:val="33"/>
              </w:numPr>
              <w:spacing w:before="0"/>
              <w:ind w:right="0"/>
              <w:jc w:val="left"/>
              <w:rPr>
                <w:rFonts w:ascii="Times New Roman" w:hAnsi="Times New Roman" w:cs="Times New Roman"/>
                <w:color w:val="000000" w:themeColor="text1"/>
              </w:rPr>
            </w:pPr>
            <w:r w:rsidRPr="0062659C">
              <w:rPr>
                <w:rFonts w:ascii="Times New Roman" w:hAnsi="Times New Roman" w:cs="Times New Roman"/>
                <w:color w:val="000000" w:themeColor="text1"/>
              </w:rPr>
              <w:t>Liaise with central command center in Thimphu before initiating restriction</w:t>
            </w:r>
          </w:p>
        </w:tc>
        <w:tc>
          <w:tcPr>
            <w:tcW w:w="821" w:type="pct"/>
          </w:tcPr>
          <w:p w14:paraId="5F4D4F1B"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RBP</w:t>
            </w:r>
          </w:p>
          <w:p w14:paraId="33E0A2C4" w14:textId="10FAE55A" w:rsidR="002516A8"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Immigration</w:t>
            </w:r>
          </w:p>
          <w:p w14:paraId="2189AF34" w14:textId="77777777" w:rsidR="002516A8" w:rsidRPr="002516A8" w:rsidRDefault="002516A8" w:rsidP="00317AD8">
            <w:pPr>
              <w:rPr>
                <w:rFonts w:ascii="Times New Roman" w:hAnsi="Times New Roman" w:cs="Times New Roman"/>
              </w:rPr>
            </w:pPr>
          </w:p>
          <w:p w14:paraId="09152EBF" w14:textId="77777777" w:rsidR="002516A8" w:rsidRPr="002516A8" w:rsidRDefault="002516A8" w:rsidP="00317AD8">
            <w:pPr>
              <w:rPr>
                <w:rFonts w:ascii="Times New Roman" w:hAnsi="Times New Roman" w:cs="Times New Roman"/>
              </w:rPr>
            </w:pPr>
          </w:p>
          <w:p w14:paraId="319ABBF8" w14:textId="77777777" w:rsidR="002516A8" w:rsidRPr="002516A8" w:rsidRDefault="002516A8" w:rsidP="00317AD8">
            <w:pPr>
              <w:rPr>
                <w:rFonts w:ascii="Times New Roman" w:hAnsi="Times New Roman" w:cs="Times New Roman"/>
              </w:rPr>
            </w:pPr>
          </w:p>
          <w:p w14:paraId="186E59A2" w14:textId="77777777" w:rsidR="002516A8" w:rsidRPr="002516A8" w:rsidRDefault="002516A8" w:rsidP="00317AD8">
            <w:pPr>
              <w:rPr>
                <w:rFonts w:ascii="Times New Roman" w:hAnsi="Times New Roman" w:cs="Times New Roman"/>
              </w:rPr>
            </w:pPr>
          </w:p>
          <w:p w14:paraId="04BD5B82" w14:textId="77777777" w:rsidR="002516A8" w:rsidRPr="002516A8" w:rsidRDefault="002516A8" w:rsidP="00317AD8">
            <w:pPr>
              <w:rPr>
                <w:rFonts w:ascii="Times New Roman" w:hAnsi="Times New Roman" w:cs="Times New Roman"/>
              </w:rPr>
            </w:pPr>
          </w:p>
          <w:p w14:paraId="24A229EC" w14:textId="77777777" w:rsidR="002516A8" w:rsidRPr="002516A8" w:rsidRDefault="002516A8" w:rsidP="00317AD8">
            <w:pPr>
              <w:rPr>
                <w:rFonts w:ascii="Times New Roman" w:hAnsi="Times New Roman" w:cs="Times New Roman"/>
              </w:rPr>
            </w:pPr>
          </w:p>
          <w:p w14:paraId="317CFDB8" w14:textId="77777777" w:rsidR="002516A8" w:rsidRPr="002516A8" w:rsidRDefault="002516A8" w:rsidP="00317AD8">
            <w:pPr>
              <w:rPr>
                <w:rFonts w:ascii="Times New Roman" w:hAnsi="Times New Roman" w:cs="Times New Roman"/>
              </w:rPr>
            </w:pPr>
          </w:p>
          <w:p w14:paraId="5E0369A8" w14:textId="77777777" w:rsidR="002516A8" w:rsidRPr="002516A8" w:rsidRDefault="002516A8" w:rsidP="00317AD8">
            <w:pPr>
              <w:rPr>
                <w:rFonts w:ascii="Times New Roman" w:hAnsi="Times New Roman" w:cs="Times New Roman"/>
              </w:rPr>
            </w:pPr>
          </w:p>
          <w:p w14:paraId="043D5C88" w14:textId="7A827EF2" w:rsidR="000871D3" w:rsidRPr="002516A8" w:rsidRDefault="000871D3" w:rsidP="00317AD8">
            <w:pPr>
              <w:ind w:left="0" w:firstLine="0"/>
              <w:rPr>
                <w:rFonts w:ascii="Times New Roman" w:hAnsi="Times New Roman" w:cs="Times New Roman"/>
              </w:rPr>
            </w:pPr>
          </w:p>
        </w:tc>
        <w:tc>
          <w:tcPr>
            <w:tcW w:w="790" w:type="pct"/>
          </w:tcPr>
          <w:p w14:paraId="4BD0F884" w14:textId="77777777" w:rsidR="000871D3" w:rsidRPr="0062659C" w:rsidRDefault="000871D3" w:rsidP="00317AD8">
            <w:pPr>
              <w:jc w:val="left"/>
              <w:rPr>
                <w:rFonts w:ascii="Times New Roman" w:hAnsi="Times New Roman" w:cs="Times New Roman"/>
                <w:color w:val="000000" w:themeColor="text1"/>
              </w:rPr>
            </w:pPr>
          </w:p>
        </w:tc>
        <w:tc>
          <w:tcPr>
            <w:tcW w:w="745" w:type="pct"/>
          </w:tcPr>
          <w:p w14:paraId="2ADACC73" w14:textId="77777777" w:rsidR="000871D3" w:rsidRPr="0062659C" w:rsidRDefault="000871D3" w:rsidP="00317AD8">
            <w:pPr>
              <w:jc w:val="left"/>
              <w:rPr>
                <w:rFonts w:ascii="Times New Roman" w:hAnsi="Times New Roman" w:cs="Times New Roman"/>
                <w:color w:val="000000" w:themeColor="text1"/>
              </w:rPr>
            </w:pPr>
          </w:p>
        </w:tc>
        <w:tc>
          <w:tcPr>
            <w:tcW w:w="1140" w:type="pct"/>
          </w:tcPr>
          <w:p w14:paraId="26E23238" w14:textId="77777777" w:rsidR="000871D3" w:rsidRPr="0062659C" w:rsidRDefault="000871D3" w:rsidP="00317AD8">
            <w:pPr>
              <w:jc w:val="left"/>
              <w:rPr>
                <w:rFonts w:ascii="Times New Roman" w:hAnsi="Times New Roman" w:cs="Times New Roman"/>
                <w:color w:val="000000" w:themeColor="text1"/>
              </w:rPr>
            </w:pPr>
          </w:p>
        </w:tc>
      </w:tr>
      <w:tr w:rsidR="002B4A33" w:rsidRPr="0062659C" w14:paraId="523F8F5B" w14:textId="77777777" w:rsidTr="002516A8">
        <w:trPr>
          <w:trHeight w:val="369"/>
          <w:tblHeader/>
        </w:trPr>
        <w:tc>
          <w:tcPr>
            <w:tcW w:w="556" w:type="pct"/>
            <w:vMerge w:val="restart"/>
          </w:tcPr>
          <w:p w14:paraId="6924770D" w14:textId="5B12F717" w:rsidR="000871D3" w:rsidRPr="0062659C" w:rsidRDefault="002516A8" w:rsidP="00317AD8">
            <w:pPr>
              <w:jc w:val="left"/>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0871D3" w:rsidRPr="0062659C">
              <w:rPr>
                <w:rFonts w:ascii="Times New Roman" w:hAnsi="Times New Roman" w:cs="Times New Roman"/>
                <w:b/>
                <w:bCs/>
                <w:color w:val="000000" w:themeColor="text1"/>
              </w:rPr>
              <w:t>COVID Screening</w:t>
            </w:r>
          </w:p>
          <w:p w14:paraId="36F8254F"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Team Leader:</w:t>
            </w:r>
          </w:p>
          <w:p w14:paraId="47F641E9" w14:textId="77777777" w:rsidR="000871D3" w:rsidRPr="0062659C" w:rsidRDefault="000871D3" w:rsidP="00317AD8">
            <w:pPr>
              <w:ind w:left="0" w:firstLine="0"/>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Sherab</w:t>
            </w:r>
          </w:p>
          <w:p w14:paraId="4D4B68C0" w14:textId="77777777" w:rsidR="000871D3" w:rsidRPr="0062659C" w:rsidRDefault="000871D3" w:rsidP="00317AD8">
            <w:pPr>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Clinical Officer</w:t>
            </w:r>
          </w:p>
        </w:tc>
        <w:tc>
          <w:tcPr>
            <w:tcW w:w="948" w:type="pct"/>
            <w:hideMark/>
          </w:tcPr>
          <w:p w14:paraId="25ED66B1" w14:textId="728EAD8B" w:rsidR="000871D3" w:rsidRPr="00D56F83"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bCs/>
                <w:color w:val="000000" w:themeColor="text1"/>
                <w:szCs w:val="20"/>
              </w:rPr>
              <w:t>Screening of Bhutanese entering via S/jongk</w:t>
            </w:r>
            <w:r w:rsidR="002516A8">
              <w:rPr>
                <w:rFonts w:ascii="Times New Roman" w:hAnsi="Times New Roman" w:cs="Times New Roman"/>
                <w:bCs/>
                <w:color w:val="000000" w:themeColor="text1"/>
                <w:szCs w:val="20"/>
              </w:rPr>
              <w:t xml:space="preserve">har gate from affected place  </w:t>
            </w:r>
            <w:r w:rsidRPr="0062659C">
              <w:rPr>
                <w:rFonts w:ascii="Times New Roman" w:hAnsi="Times New Roman" w:cs="Times New Roman"/>
                <w:bCs/>
                <w:color w:val="000000" w:themeColor="text1"/>
                <w:szCs w:val="20"/>
              </w:rPr>
              <w:t xml:space="preserve">will be screened 500 entering per day.  </w:t>
            </w:r>
          </w:p>
        </w:tc>
        <w:tc>
          <w:tcPr>
            <w:tcW w:w="821" w:type="pct"/>
          </w:tcPr>
          <w:p w14:paraId="3380537D" w14:textId="66A4A9A6" w:rsidR="00D30ED6" w:rsidRDefault="000871D3" w:rsidP="00D56F83">
            <w:pPr>
              <w:ind w:left="0"/>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 </w:t>
            </w:r>
            <w:r w:rsidR="00D56F83">
              <w:rPr>
                <w:rFonts w:ascii="Times New Roman" w:hAnsi="Times New Roman" w:cs="Times New Roman"/>
                <w:color w:val="000000" w:themeColor="text1"/>
              </w:rPr>
              <w:t xml:space="preserve">    </w:t>
            </w:r>
            <w:r w:rsidRPr="0062659C">
              <w:rPr>
                <w:rFonts w:ascii="Times New Roman" w:hAnsi="Times New Roman" w:cs="Times New Roman"/>
                <w:color w:val="000000" w:themeColor="text1"/>
              </w:rPr>
              <w:t>2 Health staff (1</w:t>
            </w:r>
            <w:r w:rsidR="00D30ED6">
              <w:rPr>
                <w:rFonts w:ascii="Times New Roman" w:hAnsi="Times New Roman" w:cs="Times New Roman"/>
                <w:color w:val="000000" w:themeColor="text1"/>
              </w:rPr>
              <w:t xml:space="preserve"> per shift) to screen patients </w:t>
            </w:r>
          </w:p>
          <w:p w14:paraId="74C39EB9" w14:textId="5D0FAB04"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Immigration and police support </w:t>
            </w:r>
          </w:p>
        </w:tc>
        <w:tc>
          <w:tcPr>
            <w:tcW w:w="790" w:type="pct"/>
          </w:tcPr>
          <w:p w14:paraId="4808858A" w14:textId="556587A2"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      Health staff -1, Immigration 1, </w:t>
            </w:r>
            <w:r w:rsidR="000871D3" w:rsidRPr="0062659C">
              <w:rPr>
                <w:rFonts w:ascii="Times New Roman" w:hAnsi="Times New Roman" w:cs="Times New Roman"/>
                <w:color w:val="000000" w:themeColor="text1"/>
              </w:rPr>
              <w:t>Cus</w:t>
            </w:r>
            <w:r w:rsidR="00D30ED6">
              <w:rPr>
                <w:rFonts w:ascii="Times New Roman" w:hAnsi="Times New Roman" w:cs="Times New Roman"/>
                <w:color w:val="000000" w:themeColor="text1"/>
              </w:rPr>
              <w:t xml:space="preserve">toms and police 1 </w:t>
            </w:r>
          </w:p>
        </w:tc>
        <w:tc>
          <w:tcPr>
            <w:tcW w:w="745" w:type="pct"/>
          </w:tcPr>
          <w:p w14:paraId="09F7DC46"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Nil</w:t>
            </w:r>
          </w:p>
        </w:tc>
        <w:tc>
          <w:tcPr>
            <w:tcW w:w="1140" w:type="pct"/>
          </w:tcPr>
          <w:p w14:paraId="04CA1471" w14:textId="77777777" w:rsidR="000871D3" w:rsidRPr="0062659C" w:rsidRDefault="000871D3"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Handheld thermometer -2</w:t>
            </w:r>
          </w:p>
          <w:p w14:paraId="577EF091" w14:textId="77777777" w:rsidR="000871D3" w:rsidRPr="0062659C" w:rsidRDefault="000871D3"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HDF forms -1000</w:t>
            </w:r>
          </w:p>
          <w:p w14:paraId="3BDFC963" w14:textId="77777777" w:rsidR="000871D3" w:rsidRPr="0062659C" w:rsidRDefault="000871D3"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 sanitizer – 5 litres</w:t>
            </w:r>
          </w:p>
          <w:p w14:paraId="133DA539" w14:textId="77777777" w:rsidR="000871D3" w:rsidRPr="0062659C" w:rsidRDefault="000871D3"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Medical face Mask - 500 </w:t>
            </w:r>
          </w:p>
          <w:p w14:paraId="3EF82F68" w14:textId="77777777" w:rsidR="000871D3" w:rsidRPr="0062659C" w:rsidRDefault="000871D3" w:rsidP="00880B96">
            <w:pPr>
              <w:pStyle w:val="ListParagraph"/>
              <w:numPr>
                <w:ilvl w:val="0"/>
                <w:numId w:val="36"/>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Gloves - 500</w:t>
            </w:r>
          </w:p>
        </w:tc>
      </w:tr>
      <w:tr w:rsidR="002B4A33" w:rsidRPr="0062659C" w14:paraId="6C3D9304" w14:textId="77777777" w:rsidTr="002516A8">
        <w:trPr>
          <w:trHeight w:val="369"/>
          <w:tblHeader/>
        </w:trPr>
        <w:tc>
          <w:tcPr>
            <w:tcW w:w="556" w:type="pct"/>
            <w:vMerge/>
          </w:tcPr>
          <w:p w14:paraId="6B6B8972" w14:textId="77777777" w:rsidR="000871D3" w:rsidRPr="0062659C" w:rsidRDefault="000871D3" w:rsidP="00317AD8">
            <w:pPr>
              <w:jc w:val="left"/>
              <w:rPr>
                <w:rFonts w:ascii="Times New Roman" w:hAnsi="Times New Roman" w:cs="Times New Roman"/>
                <w:b/>
                <w:bCs/>
                <w:color w:val="000000" w:themeColor="text1"/>
              </w:rPr>
            </w:pPr>
          </w:p>
        </w:tc>
        <w:tc>
          <w:tcPr>
            <w:tcW w:w="948" w:type="pct"/>
          </w:tcPr>
          <w:p w14:paraId="1784D021" w14:textId="77777777" w:rsidR="000871D3" w:rsidRPr="0062659C" w:rsidRDefault="000871D3" w:rsidP="00880B96">
            <w:pPr>
              <w:pStyle w:val="ListParagraph"/>
              <w:numPr>
                <w:ilvl w:val="0"/>
                <w:numId w:val="33"/>
              </w:numPr>
              <w:spacing w:before="0"/>
              <w:ind w:right="0"/>
              <w:jc w:val="left"/>
              <w:rPr>
                <w:rFonts w:ascii="Times New Roman" w:hAnsi="Times New Roman" w:cs="Times New Roman"/>
                <w:bCs/>
                <w:color w:val="000000" w:themeColor="text1"/>
                <w:szCs w:val="20"/>
              </w:rPr>
            </w:pPr>
            <w:r w:rsidRPr="0062659C">
              <w:rPr>
                <w:rFonts w:ascii="Times New Roman" w:hAnsi="Times New Roman" w:cs="Times New Roman"/>
                <w:bCs/>
                <w:color w:val="000000" w:themeColor="text1"/>
                <w:szCs w:val="20"/>
              </w:rPr>
              <w:t>Conduct screening of designated people delivering emergency services in and out of SJ</w:t>
            </w:r>
          </w:p>
        </w:tc>
        <w:tc>
          <w:tcPr>
            <w:tcW w:w="821" w:type="pct"/>
          </w:tcPr>
          <w:p w14:paraId="5D314340"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HW -2</w:t>
            </w:r>
          </w:p>
        </w:tc>
        <w:tc>
          <w:tcPr>
            <w:tcW w:w="790" w:type="pct"/>
          </w:tcPr>
          <w:p w14:paraId="45EDD01B" w14:textId="77777777" w:rsidR="000871D3" w:rsidRPr="0062659C" w:rsidRDefault="000871D3" w:rsidP="00317AD8">
            <w:pPr>
              <w:jc w:val="left"/>
              <w:rPr>
                <w:rFonts w:ascii="Times New Roman" w:hAnsi="Times New Roman" w:cs="Times New Roman"/>
                <w:color w:val="000000" w:themeColor="text1"/>
              </w:rPr>
            </w:pPr>
          </w:p>
        </w:tc>
        <w:tc>
          <w:tcPr>
            <w:tcW w:w="745" w:type="pct"/>
          </w:tcPr>
          <w:p w14:paraId="4F557E30" w14:textId="77777777" w:rsidR="000871D3" w:rsidRPr="0062659C" w:rsidRDefault="000871D3" w:rsidP="00317AD8">
            <w:pPr>
              <w:jc w:val="left"/>
              <w:rPr>
                <w:rFonts w:ascii="Times New Roman" w:hAnsi="Times New Roman" w:cs="Times New Roman"/>
                <w:color w:val="000000" w:themeColor="text1"/>
              </w:rPr>
            </w:pPr>
          </w:p>
        </w:tc>
        <w:tc>
          <w:tcPr>
            <w:tcW w:w="1140" w:type="pct"/>
          </w:tcPr>
          <w:p w14:paraId="1DD6E43C" w14:textId="77777777" w:rsidR="000871D3" w:rsidRPr="0062659C" w:rsidRDefault="000871D3" w:rsidP="00880B96">
            <w:pPr>
              <w:pStyle w:val="ListParagraph"/>
              <w:numPr>
                <w:ilvl w:val="0"/>
                <w:numId w:val="56"/>
              </w:numPr>
              <w:spacing w:before="0"/>
              <w:ind w:left="234"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 sanitizer – 2</w:t>
            </w:r>
          </w:p>
          <w:p w14:paraId="57FEA1BF" w14:textId="77777777" w:rsidR="000871D3" w:rsidRPr="0062659C" w:rsidRDefault="000871D3" w:rsidP="00880B96">
            <w:pPr>
              <w:pStyle w:val="ListParagraph"/>
              <w:numPr>
                <w:ilvl w:val="0"/>
                <w:numId w:val="56"/>
              </w:numPr>
              <w:spacing w:before="0"/>
              <w:ind w:left="234"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Medical face mask -300</w:t>
            </w:r>
          </w:p>
          <w:p w14:paraId="5E8FEEF5" w14:textId="77777777" w:rsidR="000871D3" w:rsidRPr="0062659C" w:rsidRDefault="000871D3" w:rsidP="00880B96">
            <w:pPr>
              <w:pStyle w:val="ListParagraph"/>
              <w:numPr>
                <w:ilvl w:val="0"/>
                <w:numId w:val="56"/>
              </w:numPr>
              <w:spacing w:before="0"/>
              <w:ind w:left="234"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Gloves – 300</w:t>
            </w:r>
          </w:p>
          <w:p w14:paraId="52CF0D49" w14:textId="77777777" w:rsidR="000871D3" w:rsidRPr="0062659C" w:rsidRDefault="000871D3" w:rsidP="00880B96">
            <w:pPr>
              <w:pStyle w:val="ListParagraph"/>
              <w:numPr>
                <w:ilvl w:val="0"/>
                <w:numId w:val="56"/>
              </w:numPr>
              <w:spacing w:before="0"/>
              <w:ind w:left="234"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 held thermometer - 2</w:t>
            </w:r>
          </w:p>
        </w:tc>
      </w:tr>
      <w:tr w:rsidR="002B4A33" w:rsidRPr="0062659C" w14:paraId="478FDA4F" w14:textId="77777777" w:rsidTr="002516A8">
        <w:trPr>
          <w:trHeight w:val="369"/>
          <w:tblHeader/>
        </w:trPr>
        <w:tc>
          <w:tcPr>
            <w:tcW w:w="556" w:type="pct"/>
            <w:vMerge/>
          </w:tcPr>
          <w:p w14:paraId="113DF711" w14:textId="77777777" w:rsidR="000871D3" w:rsidRPr="0062659C" w:rsidRDefault="000871D3" w:rsidP="00317AD8">
            <w:pPr>
              <w:jc w:val="left"/>
              <w:rPr>
                <w:rFonts w:ascii="Times New Roman" w:hAnsi="Times New Roman" w:cs="Times New Roman"/>
                <w:b/>
                <w:bCs/>
                <w:color w:val="000000" w:themeColor="text1"/>
              </w:rPr>
            </w:pPr>
          </w:p>
        </w:tc>
        <w:tc>
          <w:tcPr>
            <w:tcW w:w="948" w:type="pct"/>
          </w:tcPr>
          <w:p w14:paraId="113C0F56" w14:textId="77777777" w:rsidR="000871D3" w:rsidRPr="0062659C" w:rsidRDefault="000871D3" w:rsidP="00880B96">
            <w:pPr>
              <w:pStyle w:val="ListParagraph"/>
              <w:numPr>
                <w:ilvl w:val="0"/>
                <w:numId w:val="33"/>
              </w:numPr>
              <w:spacing w:before="0"/>
              <w:ind w:right="0"/>
              <w:jc w:val="left"/>
              <w:rPr>
                <w:rFonts w:ascii="Times New Roman" w:hAnsi="Times New Roman" w:cs="Times New Roman"/>
                <w:bCs/>
                <w:color w:val="000000" w:themeColor="text1"/>
                <w:szCs w:val="20"/>
              </w:rPr>
            </w:pPr>
            <w:r w:rsidRPr="0062659C">
              <w:rPr>
                <w:rFonts w:ascii="Times New Roman" w:hAnsi="Times New Roman" w:cs="Times New Roman"/>
                <w:bCs/>
                <w:color w:val="000000" w:themeColor="text1"/>
                <w:szCs w:val="20"/>
              </w:rPr>
              <w:t>Testing of suspected cases from flu clinics and at the gate</w:t>
            </w:r>
          </w:p>
        </w:tc>
        <w:tc>
          <w:tcPr>
            <w:tcW w:w="821" w:type="pct"/>
          </w:tcPr>
          <w:p w14:paraId="482506A5"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bCs/>
                <w:color w:val="000000" w:themeColor="text1"/>
              </w:rPr>
              <w:t xml:space="preserve">Laboratory technician – 2 </w:t>
            </w:r>
          </w:p>
        </w:tc>
        <w:tc>
          <w:tcPr>
            <w:tcW w:w="790" w:type="pct"/>
          </w:tcPr>
          <w:p w14:paraId="4F7CCED1" w14:textId="77777777" w:rsidR="000871D3" w:rsidRPr="0062659C" w:rsidRDefault="000871D3" w:rsidP="00317AD8">
            <w:pPr>
              <w:jc w:val="left"/>
              <w:rPr>
                <w:rFonts w:ascii="Times New Roman" w:hAnsi="Times New Roman" w:cs="Times New Roman"/>
                <w:color w:val="000000" w:themeColor="text1"/>
              </w:rPr>
            </w:pPr>
          </w:p>
        </w:tc>
        <w:tc>
          <w:tcPr>
            <w:tcW w:w="745" w:type="pct"/>
          </w:tcPr>
          <w:p w14:paraId="021710D4" w14:textId="77777777" w:rsidR="000871D3" w:rsidRPr="0062659C" w:rsidRDefault="000871D3" w:rsidP="00317AD8">
            <w:pPr>
              <w:jc w:val="left"/>
              <w:rPr>
                <w:rFonts w:ascii="Times New Roman" w:hAnsi="Times New Roman" w:cs="Times New Roman"/>
                <w:color w:val="000000" w:themeColor="text1"/>
              </w:rPr>
            </w:pPr>
          </w:p>
        </w:tc>
        <w:tc>
          <w:tcPr>
            <w:tcW w:w="1140" w:type="pct"/>
          </w:tcPr>
          <w:p w14:paraId="49ED53E1"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Viral transport media -1000</w:t>
            </w:r>
          </w:p>
          <w:p w14:paraId="30B7C7CB"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Sample shipment box – 20 </w:t>
            </w:r>
          </w:p>
          <w:p w14:paraId="15787431"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Gloves – 1000 pairs </w:t>
            </w:r>
          </w:p>
          <w:p w14:paraId="490E2D2E"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N95 mask - 300</w:t>
            </w:r>
          </w:p>
          <w:p w14:paraId="3FE80C16"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Vehicle – 2 </w:t>
            </w:r>
          </w:p>
          <w:p w14:paraId="442481AE" w14:textId="77777777" w:rsidR="000871D3" w:rsidRPr="0062659C" w:rsidRDefault="000871D3" w:rsidP="00880B96">
            <w:pPr>
              <w:pStyle w:val="ListParagraph"/>
              <w:numPr>
                <w:ilvl w:val="0"/>
                <w:numId w:val="56"/>
              </w:numPr>
              <w:spacing w:before="0"/>
              <w:ind w:left="234"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Full PPE – 300 sets</w:t>
            </w:r>
          </w:p>
        </w:tc>
      </w:tr>
      <w:tr w:rsidR="002B4A33" w:rsidRPr="0062659C" w14:paraId="0DDACD55" w14:textId="77777777" w:rsidTr="002516A8">
        <w:trPr>
          <w:trHeight w:val="369"/>
          <w:tblHeader/>
        </w:trPr>
        <w:tc>
          <w:tcPr>
            <w:tcW w:w="556" w:type="pct"/>
            <w:vMerge w:val="restart"/>
          </w:tcPr>
          <w:p w14:paraId="74B6EA54" w14:textId="4EB245A9" w:rsidR="000871D3" w:rsidRPr="0062659C" w:rsidRDefault="002516A8" w:rsidP="00317AD8">
            <w:pPr>
              <w:ind w:left="247"/>
              <w:jc w:val="left"/>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0871D3" w:rsidRPr="0062659C">
              <w:rPr>
                <w:rFonts w:ascii="Times New Roman" w:hAnsi="Times New Roman" w:cs="Times New Roman"/>
                <w:b/>
                <w:bCs/>
                <w:color w:val="000000" w:themeColor="text1"/>
              </w:rPr>
              <w:t xml:space="preserve">Surveillance </w:t>
            </w:r>
          </w:p>
          <w:p w14:paraId="023D5202" w14:textId="1FDD2CB4" w:rsidR="000871D3" w:rsidRPr="0062659C" w:rsidRDefault="002516A8" w:rsidP="00317AD8">
            <w:pPr>
              <w:ind w:left="0" w:firstLine="0"/>
              <w:jc w:val="left"/>
              <w:rPr>
                <w:rFonts w:ascii="Times New Roman" w:hAnsi="Times New Roman" w:cs="Times New Roman"/>
                <w:b/>
                <w:bCs/>
                <w:color w:val="000000" w:themeColor="text1"/>
              </w:rPr>
            </w:pPr>
            <w:r>
              <w:rPr>
                <w:rFonts w:ascii="Times New Roman" w:hAnsi="Times New Roman" w:cs="Times New Roman"/>
                <w:b/>
                <w:bCs/>
                <w:color w:val="000000" w:themeColor="text1"/>
              </w:rPr>
              <w:t xml:space="preserve">Mon </w:t>
            </w:r>
            <w:r w:rsidR="000871D3" w:rsidRPr="0062659C">
              <w:rPr>
                <w:rFonts w:ascii="Times New Roman" w:hAnsi="Times New Roman" w:cs="Times New Roman"/>
                <w:b/>
                <w:bCs/>
                <w:color w:val="000000" w:themeColor="text1"/>
              </w:rPr>
              <w:t>Bdr Pradhan</w:t>
            </w:r>
          </w:p>
        </w:tc>
        <w:tc>
          <w:tcPr>
            <w:tcW w:w="948" w:type="pct"/>
          </w:tcPr>
          <w:p w14:paraId="057FCD21" w14:textId="77777777" w:rsidR="000871D3" w:rsidRPr="0062659C" w:rsidRDefault="000871D3" w:rsidP="00880B96">
            <w:pPr>
              <w:pStyle w:val="ListParagraph"/>
              <w:numPr>
                <w:ilvl w:val="0"/>
                <w:numId w:val="33"/>
              </w:numPr>
              <w:spacing w:before="0"/>
              <w:ind w:right="0"/>
              <w:jc w:val="left"/>
              <w:rPr>
                <w:rFonts w:ascii="Times New Roman" w:hAnsi="Times New Roman" w:cs="Times New Roman"/>
                <w:bCs/>
                <w:color w:val="000000" w:themeColor="text1"/>
                <w:szCs w:val="20"/>
              </w:rPr>
            </w:pPr>
            <w:r w:rsidRPr="0062659C">
              <w:rPr>
                <w:rFonts w:ascii="Times New Roman" w:hAnsi="Times New Roman" w:cs="Times New Roman"/>
                <w:color w:val="000000" w:themeColor="text1"/>
                <w:szCs w:val="20"/>
              </w:rPr>
              <w:t>Contact tracing and if cases are reported (5 cases)</w:t>
            </w:r>
          </w:p>
        </w:tc>
        <w:tc>
          <w:tcPr>
            <w:tcW w:w="821" w:type="pct"/>
          </w:tcPr>
          <w:p w14:paraId="12ED1986"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Phone – 2</w:t>
            </w:r>
          </w:p>
          <w:p w14:paraId="2CF8EC6F"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Site visit – 2</w:t>
            </w:r>
          </w:p>
          <w:p w14:paraId="7BACA9B8" w14:textId="6DC5F209"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Hotlines – 2 </w:t>
            </w:r>
          </w:p>
        </w:tc>
        <w:tc>
          <w:tcPr>
            <w:tcW w:w="790" w:type="pct"/>
          </w:tcPr>
          <w:p w14:paraId="29F7F9EC"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Nil</w:t>
            </w:r>
          </w:p>
        </w:tc>
        <w:tc>
          <w:tcPr>
            <w:tcW w:w="745" w:type="pct"/>
          </w:tcPr>
          <w:p w14:paraId="293B92CD"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DoL (2)</w:t>
            </w:r>
          </w:p>
          <w:p w14:paraId="6D7B818F"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Site visit – HISC (1)</w:t>
            </w:r>
          </w:p>
          <w:p w14:paraId="75C7ACCB" w14:textId="5DE3311D"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Hotlines – 2 </w:t>
            </w:r>
          </w:p>
        </w:tc>
        <w:tc>
          <w:tcPr>
            <w:tcW w:w="1140" w:type="pct"/>
          </w:tcPr>
          <w:p w14:paraId="083CD0A6" w14:textId="77777777" w:rsidR="000871D3" w:rsidRPr="0062659C" w:rsidRDefault="000871D3" w:rsidP="00880B96">
            <w:pPr>
              <w:pStyle w:val="ListParagraph"/>
              <w:numPr>
                <w:ilvl w:val="0"/>
                <w:numId w:val="39"/>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Phone – 2</w:t>
            </w:r>
          </w:p>
          <w:p w14:paraId="201D2F2C" w14:textId="77777777" w:rsidR="000871D3" w:rsidRPr="0062659C" w:rsidRDefault="000871D3" w:rsidP="00880B96">
            <w:pPr>
              <w:pStyle w:val="ListParagraph"/>
              <w:numPr>
                <w:ilvl w:val="0"/>
                <w:numId w:val="39"/>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Vehicle – 1</w:t>
            </w:r>
          </w:p>
          <w:p w14:paraId="1AA76DAC" w14:textId="77777777" w:rsidR="000871D3" w:rsidRPr="0062659C" w:rsidRDefault="000871D3" w:rsidP="00880B96">
            <w:pPr>
              <w:pStyle w:val="ListParagraph"/>
              <w:numPr>
                <w:ilvl w:val="0"/>
                <w:numId w:val="39"/>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 sanitizer – 5 bottles</w:t>
            </w:r>
          </w:p>
          <w:p w14:paraId="24272C4A" w14:textId="77777777" w:rsidR="000871D3" w:rsidRPr="0062659C" w:rsidRDefault="000871D3" w:rsidP="00880B96">
            <w:pPr>
              <w:pStyle w:val="ListParagraph"/>
              <w:numPr>
                <w:ilvl w:val="0"/>
                <w:numId w:val="56"/>
              </w:numPr>
              <w:spacing w:before="0"/>
              <w:ind w:left="234"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Face mask – 500 </w:t>
            </w:r>
          </w:p>
        </w:tc>
      </w:tr>
      <w:tr w:rsidR="002B4A33" w:rsidRPr="0062659C" w14:paraId="176F468A" w14:textId="77777777" w:rsidTr="002516A8">
        <w:trPr>
          <w:trHeight w:val="369"/>
          <w:tblHeader/>
        </w:trPr>
        <w:tc>
          <w:tcPr>
            <w:tcW w:w="556" w:type="pct"/>
            <w:vMerge/>
          </w:tcPr>
          <w:p w14:paraId="1E03DD12" w14:textId="77777777" w:rsidR="000871D3" w:rsidRPr="0062659C" w:rsidRDefault="000871D3" w:rsidP="00317AD8">
            <w:pPr>
              <w:jc w:val="left"/>
              <w:rPr>
                <w:rFonts w:ascii="Times New Roman" w:hAnsi="Times New Roman" w:cs="Times New Roman"/>
                <w:b/>
                <w:bCs/>
                <w:color w:val="000000" w:themeColor="text1"/>
              </w:rPr>
            </w:pPr>
          </w:p>
        </w:tc>
        <w:tc>
          <w:tcPr>
            <w:tcW w:w="948" w:type="pct"/>
          </w:tcPr>
          <w:p w14:paraId="1544AEF1" w14:textId="77777777" w:rsidR="000871D3" w:rsidRPr="0062659C" w:rsidRDefault="000871D3" w:rsidP="00880B96">
            <w:pPr>
              <w:pStyle w:val="ListParagraph"/>
              <w:numPr>
                <w:ilvl w:val="0"/>
                <w:numId w:val="33"/>
              </w:numPr>
              <w:spacing w:before="0"/>
              <w:ind w:right="0"/>
              <w:jc w:val="left"/>
              <w:rPr>
                <w:rFonts w:ascii="Times New Roman" w:hAnsi="Times New Roman" w:cs="Times New Roman"/>
                <w:bCs/>
                <w:color w:val="000000" w:themeColor="text1"/>
                <w:szCs w:val="20"/>
              </w:rPr>
            </w:pPr>
            <w:r w:rsidRPr="0062659C">
              <w:rPr>
                <w:rFonts w:ascii="Times New Roman" w:hAnsi="Times New Roman" w:cs="Times New Roman"/>
                <w:color w:val="000000" w:themeColor="text1"/>
                <w:szCs w:val="20"/>
              </w:rPr>
              <w:t>Establish surveillance desk equipped with phones and dedicated vehicles for home quarantine</w:t>
            </w:r>
          </w:p>
        </w:tc>
        <w:tc>
          <w:tcPr>
            <w:tcW w:w="821" w:type="pct"/>
          </w:tcPr>
          <w:p w14:paraId="06F81E42"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HW – 4</w:t>
            </w:r>
          </w:p>
          <w:p w14:paraId="77AD811F" w14:textId="77777777" w:rsidR="000871D3" w:rsidRPr="0062659C" w:rsidRDefault="000871D3" w:rsidP="00317AD8">
            <w:pPr>
              <w:jc w:val="left"/>
              <w:rPr>
                <w:rFonts w:ascii="Times New Roman" w:hAnsi="Times New Roman" w:cs="Times New Roman"/>
                <w:color w:val="000000" w:themeColor="text1"/>
              </w:rPr>
            </w:pPr>
          </w:p>
        </w:tc>
        <w:tc>
          <w:tcPr>
            <w:tcW w:w="790" w:type="pct"/>
          </w:tcPr>
          <w:p w14:paraId="563F7679" w14:textId="77777777" w:rsidR="000871D3" w:rsidRPr="0062659C" w:rsidRDefault="000871D3" w:rsidP="00317AD8">
            <w:pPr>
              <w:jc w:val="left"/>
              <w:rPr>
                <w:rFonts w:ascii="Times New Roman" w:hAnsi="Times New Roman" w:cs="Times New Roman"/>
                <w:color w:val="000000" w:themeColor="text1"/>
              </w:rPr>
            </w:pPr>
          </w:p>
        </w:tc>
        <w:tc>
          <w:tcPr>
            <w:tcW w:w="745" w:type="pct"/>
          </w:tcPr>
          <w:p w14:paraId="5BB0F5AB"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HISC</w:t>
            </w:r>
          </w:p>
          <w:p w14:paraId="2ECD88AC"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DoL</w:t>
            </w:r>
          </w:p>
          <w:p w14:paraId="1E010960"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BAFRA</w:t>
            </w:r>
          </w:p>
        </w:tc>
        <w:tc>
          <w:tcPr>
            <w:tcW w:w="1140" w:type="pct"/>
          </w:tcPr>
          <w:p w14:paraId="28D16804" w14:textId="77777777" w:rsidR="000871D3" w:rsidRPr="0062659C" w:rsidRDefault="000871D3" w:rsidP="00880B96">
            <w:pPr>
              <w:pStyle w:val="ListParagraph"/>
              <w:numPr>
                <w:ilvl w:val="0"/>
                <w:numId w:val="55"/>
              </w:numPr>
              <w:spacing w:before="0"/>
              <w:ind w:left="235"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Phone – 4</w:t>
            </w:r>
          </w:p>
          <w:p w14:paraId="04902784" w14:textId="77777777" w:rsidR="000871D3" w:rsidRPr="0062659C" w:rsidRDefault="000871D3" w:rsidP="00880B96">
            <w:pPr>
              <w:pStyle w:val="ListParagraph"/>
              <w:numPr>
                <w:ilvl w:val="0"/>
                <w:numId w:val="55"/>
              </w:numPr>
              <w:spacing w:before="0"/>
              <w:ind w:left="235"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Vehicle – 1</w:t>
            </w:r>
          </w:p>
          <w:p w14:paraId="2948A010" w14:textId="77777777" w:rsidR="000871D3" w:rsidRPr="0062659C" w:rsidRDefault="000871D3" w:rsidP="00880B96">
            <w:pPr>
              <w:pStyle w:val="ListParagraph"/>
              <w:numPr>
                <w:ilvl w:val="0"/>
                <w:numId w:val="55"/>
              </w:numPr>
              <w:spacing w:before="0"/>
              <w:ind w:left="235"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 sanitizer – 5 bottles</w:t>
            </w:r>
          </w:p>
          <w:p w14:paraId="623146A0" w14:textId="77777777" w:rsidR="000871D3" w:rsidRPr="0062659C" w:rsidRDefault="000871D3" w:rsidP="00880B96">
            <w:pPr>
              <w:pStyle w:val="ListParagraph"/>
              <w:numPr>
                <w:ilvl w:val="0"/>
                <w:numId w:val="56"/>
              </w:numPr>
              <w:spacing w:before="0"/>
              <w:ind w:left="234"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Face mask – 500</w:t>
            </w:r>
          </w:p>
        </w:tc>
      </w:tr>
      <w:tr w:rsidR="002B4A33" w:rsidRPr="0062659C" w14:paraId="08AAE3DA" w14:textId="77777777" w:rsidTr="002516A8">
        <w:trPr>
          <w:trHeight w:val="369"/>
          <w:tblHeader/>
        </w:trPr>
        <w:tc>
          <w:tcPr>
            <w:tcW w:w="556" w:type="pct"/>
            <w:vMerge/>
          </w:tcPr>
          <w:p w14:paraId="22F1CA84" w14:textId="77777777" w:rsidR="000871D3" w:rsidRPr="0062659C" w:rsidRDefault="000871D3" w:rsidP="00317AD8">
            <w:pPr>
              <w:jc w:val="left"/>
              <w:rPr>
                <w:rFonts w:ascii="Times New Roman" w:hAnsi="Times New Roman" w:cs="Times New Roman"/>
                <w:b/>
                <w:bCs/>
                <w:color w:val="000000" w:themeColor="text1"/>
              </w:rPr>
            </w:pPr>
          </w:p>
        </w:tc>
        <w:tc>
          <w:tcPr>
            <w:tcW w:w="948" w:type="pct"/>
          </w:tcPr>
          <w:p w14:paraId="30F2EE24" w14:textId="77777777" w:rsidR="000871D3" w:rsidRPr="0062659C" w:rsidRDefault="000871D3" w:rsidP="00880B96">
            <w:pPr>
              <w:pStyle w:val="ListParagraph"/>
              <w:numPr>
                <w:ilvl w:val="0"/>
                <w:numId w:val="33"/>
              </w:numPr>
              <w:spacing w:before="0"/>
              <w:ind w:right="0"/>
              <w:jc w:val="left"/>
              <w:rPr>
                <w:rFonts w:ascii="Times New Roman" w:hAnsi="Times New Roman" w:cs="Times New Roman"/>
                <w:bCs/>
                <w:color w:val="000000" w:themeColor="text1"/>
                <w:szCs w:val="20"/>
              </w:rPr>
            </w:pPr>
            <w:r w:rsidRPr="0062659C">
              <w:rPr>
                <w:rFonts w:ascii="Times New Roman" w:hAnsi="Times New Roman" w:cs="Times New Roman"/>
                <w:color w:val="000000" w:themeColor="text1"/>
                <w:szCs w:val="20"/>
              </w:rPr>
              <w:t>Enhanced surveillance -  SARI and ILI</w:t>
            </w:r>
          </w:p>
        </w:tc>
        <w:tc>
          <w:tcPr>
            <w:tcW w:w="821" w:type="pct"/>
          </w:tcPr>
          <w:p w14:paraId="72A699CA"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RCDC and sentinel sites </w:t>
            </w:r>
          </w:p>
        </w:tc>
        <w:tc>
          <w:tcPr>
            <w:tcW w:w="790" w:type="pct"/>
          </w:tcPr>
          <w:p w14:paraId="7C66DBDB"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Existing staff will cover </w:t>
            </w:r>
          </w:p>
        </w:tc>
        <w:tc>
          <w:tcPr>
            <w:tcW w:w="745" w:type="pct"/>
          </w:tcPr>
          <w:p w14:paraId="110D5BF8"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Not required</w:t>
            </w:r>
          </w:p>
        </w:tc>
        <w:tc>
          <w:tcPr>
            <w:tcW w:w="1140" w:type="pct"/>
          </w:tcPr>
          <w:p w14:paraId="488DF2DD" w14:textId="77777777" w:rsidR="000871D3" w:rsidRPr="0062659C" w:rsidRDefault="000871D3" w:rsidP="00880B96">
            <w:pPr>
              <w:pStyle w:val="ListParagraph"/>
              <w:numPr>
                <w:ilvl w:val="0"/>
                <w:numId w:val="56"/>
              </w:numPr>
              <w:spacing w:before="0"/>
              <w:ind w:left="234" w:right="0"/>
              <w:jc w:val="left"/>
              <w:rPr>
                <w:rFonts w:ascii="Times New Roman" w:hAnsi="Times New Roman" w:cs="Times New Roman"/>
                <w:color w:val="000000" w:themeColor="text1"/>
                <w:szCs w:val="20"/>
              </w:rPr>
            </w:pPr>
          </w:p>
        </w:tc>
      </w:tr>
      <w:tr w:rsidR="002B4A33" w:rsidRPr="0062659C" w14:paraId="5EBBB99E" w14:textId="77777777" w:rsidTr="002516A8">
        <w:trPr>
          <w:trHeight w:val="369"/>
          <w:tblHeader/>
        </w:trPr>
        <w:tc>
          <w:tcPr>
            <w:tcW w:w="556" w:type="pct"/>
            <w:vMerge w:val="restart"/>
          </w:tcPr>
          <w:p w14:paraId="1EF3D453" w14:textId="77777777" w:rsidR="000871D3" w:rsidRPr="0062659C" w:rsidRDefault="000871D3" w:rsidP="00317AD8">
            <w:pPr>
              <w:jc w:val="left"/>
              <w:rPr>
                <w:rFonts w:ascii="Times New Roman" w:hAnsi="Times New Roman" w:cs="Times New Roman"/>
                <w:b/>
                <w:bCs/>
                <w:color w:val="000000" w:themeColor="text1"/>
              </w:rPr>
            </w:pPr>
          </w:p>
          <w:p w14:paraId="0B253B7D" w14:textId="77777777" w:rsidR="000871D3" w:rsidRPr="0062659C" w:rsidRDefault="000871D3" w:rsidP="00317AD8">
            <w:pPr>
              <w:jc w:val="left"/>
              <w:rPr>
                <w:rFonts w:ascii="Times New Roman" w:hAnsi="Times New Roman" w:cs="Times New Roman"/>
                <w:b/>
                <w:bCs/>
                <w:color w:val="000000" w:themeColor="text1"/>
              </w:rPr>
            </w:pPr>
          </w:p>
          <w:p w14:paraId="2E67DAE4" w14:textId="77777777" w:rsidR="000871D3" w:rsidRPr="0062659C" w:rsidRDefault="000871D3" w:rsidP="00317AD8">
            <w:pPr>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Laboratory</w:t>
            </w:r>
          </w:p>
          <w:p w14:paraId="6145244F" w14:textId="77777777" w:rsidR="000871D3" w:rsidRPr="0062659C" w:rsidRDefault="000871D3" w:rsidP="00317AD8">
            <w:pPr>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Dorji</w:t>
            </w:r>
          </w:p>
        </w:tc>
        <w:tc>
          <w:tcPr>
            <w:tcW w:w="948" w:type="pct"/>
            <w:hideMark/>
          </w:tcPr>
          <w:p w14:paraId="348ECF7B"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Collect, pack and send  samples from suspected cases to Lab/RCDC</w:t>
            </w:r>
          </w:p>
        </w:tc>
        <w:tc>
          <w:tcPr>
            <w:tcW w:w="821" w:type="pct"/>
          </w:tcPr>
          <w:p w14:paraId="65BA60EC" w14:textId="05E12A59"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Laboratory Techs 1 at </w:t>
            </w:r>
            <w:r w:rsidR="00D56F83">
              <w:rPr>
                <w:rFonts w:ascii="Times New Roman" w:hAnsi="Times New Roman" w:cs="Times New Roman"/>
                <w:color w:val="000000" w:themeColor="text1"/>
              </w:rPr>
              <w:t>SJ</w:t>
            </w:r>
          </w:p>
          <w:p w14:paraId="3A252343" w14:textId="77777777" w:rsidR="000871D3" w:rsidRPr="0062659C" w:rsidRDefault="000871D3" w:rsidP="00317AD8">
            <w:pPr>
              <w:jc w:val="left"/>
              <w:rPr>
                <w:rFonts w:ascii="Times New Roman" w:hAnsi="Times New Roman" w:cs="Times New Roman"/>
                <w:color w:val="000000" w:themeColor="text1"/>
              </w:rPr>
            </w:pPr>
          </w:p>
          <w:p w14:paraId="3DC69FE6" w14:textId="77777777" w:rsidR="000871D3" w:rsidRPr="0062659C" w:rsidRDefault="000871D3" w:rsidP="00317AD8">
            <w:pPr>
              <w:jc w:val="left"/>
              <w:rPr>
                <w:rFonts w:ascii="Times New Roman" w:hAnsi="Times New Roman" w:cs="Times New Roman"/>
                <w:color w:val="000000" w:themeColor="text1"/>
              </w:rPr>
            </w:pPr>
          </w:p>
        </w:tc>
        <w:tc>
          <w:tcPr>
            <w:tcW w:w="790" w:type="pct"/>
            <w:hideMark/>
          </w:tcPr>
          <w:p w14:paraId="07F11D3D" w14:textId="51704166" w:rsidR="000871D3" w:rsidRPr="0062659C" w:rsidRDefault="00D56F83" w:rsidP="00D56F83">
            <w:pPr>
              <w:jc w:val="left"/>
              <w:rPr>
                <w:rFonts w:ascii="Times New Roman" w:hAnsi="Times New Roman" w:cs="Times New Roman"/>
                <w:color w:val="000000" w:themeColor="text1"/>
              </w:rPr>
            </w:pPr>
            <w:r>
              <w:rPr>
                <w:rFonts w:ascii="Times New Roman" w:hAnsi="Times New Roman" w:cs="Times New Roman"/>
                <w:color w:val="000000" w:themeColor="text1"/>
              </w:rPr>
              <w:t xml:space="preserve">     </w:t>
            </w:r>
            <w:r w:rsidR="000871D3" w:rsidRPr="0062659C">
              <w:rPr>
                <w:rFonts w:ascii="Times New Roman" w:hAnsi="Times New Roman" w:cs="Times New Roman"/>
                <w:color w:val="000000" w:themeColor="text1"/>
              </w:rPr>
              <w:t xml:space="preserve">Total 8 lab technicians in </w:t>
            </w:r>
            <w:r>
              <w:rPr>
                <w:rFonts w:ascii="Times New Roman" w:hAnsi="Times New Roman" w:cs="Times New Roman"/>
                <w:color w:val="000000" w:themeColor="text1"/>
              </w:rPr>
              <w:t xml:space="preserve">SJ </w:t>
            </w:r>
            <w:r w:rsidR="000871D3" w:rsidRPr="0062659C">
              <w:rPr>
                <w:rFonts w:ascii="Times New Roman" w:hAnsi="Times New Roman" w:cs="Times New Roman"/>
                <w:color w:val="000000" w:themeColor="text1"/>
              </w:rPr>
              <w:t>district</w:t>
            </w:r>
          </w:p>
        </w:tc>
        <w:tc>
          <w:tcPr>
            <w:tcW w:w="745" w:type="pct"/>
            <w:hideMark/>
          </w:tcPr>
          <w:p w14:paraId="47FB691A" w14:textId="2A2242D1" w:rsidR="000871D3" w:rsidRPr="0062659C" w:rsidRDefault="00D56F83" w:rsidP="00D56F83">
            <w:pPr>
              <w:ind w:left="-7"/>
              <w:jc w:val="left"/>
              <w:rPr>
                <w:rFonts w:ascii="Times New Roman" w:hAnsi="Times New Roman" w:cs="Times New Roman"/>
                <w:color w:val="000000" w:themeColor="text1"/>
              </w:rPr>
            </w:pPr>
            <w:r>
              <w:rPr>
                <w:rFonts w:ascii="Times New Roman" w:hAnsi="Times New Roman" w:cs="Times New Roman"/>
                <w:color w:val="000000" w:themeColor="text1"/>
              </w:rPr>
              <w:t xml:space="preserve">      </w:t>
            </w:r>
            <w:r w:rsidR="000871D3" w:rsidRPr="0062659C">
              <w:rPr>
                <w:rFonts w:ascii="Times New Roman" w:hAnsi="Times New Roman" w:cs="Times New Roman"/>
                <w:color w:val="000000" w:themeColor="text1"/>
              </w:rPr>
              <w:t>If additional required  mobilised from Private Lab</w:t>
            </w:r>
          </w:p>
        </w:tc>
        <w:tc>
          <w:tcPr>
            <w:tcW w:w="1140" w:type="pct"/>
            <w:hideMark/>
          </w:tcPr>
          <w:p w14:paraId="12FBF047"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Viral transport media -200 at sjongkhar and 50 at jomutsangkha </w:t>
            </w:r>
          </w:p>
          <w:p w14:paraId="663D817F"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Sample shipment box – 5 at sjongkhar and 2 at jomutsangkha</w:t>
            </w:r>
          </w:p>
          <w:p w14:paraId="609DDDB2"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Gloves – 300 pairs </w:t>
            </w:r>
          </w:p>
          <w:p w14:paraId="234ED978"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N95 mask - 50</w:t>
            </w:r>
          </w:p>
          <w:p w14:paraId="22F9A856"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Vehicle – 1 </w:t>
            </w:r>
          </w:p>
        </w:tc>
      </w:tr>
      <w:tr w:rsidR="002B4A33" w:rsidRPr="0062659C" w14:paraId="0D81DD97" w14:textId="77777777" w:rsidTr="002516A8">
        <w:trPr>
          <w:trHeight w:val="369"/>
          <w:tblHeader/>
        </w:trPr>
        <w:tc>
          <w:tcPr>
            <w:tcW w:w="556" w:type="pct"/>
            <w:vMerge/>
          </w:tcPr>
          <w:p w14:paraId="62CCBC16" w14:textId="77777777" w:rsidR="000871D3" w:rsidRPr="0062659C" w:rsidRDefault="000871D3" w:rsidP="00317AD8">
            <w:pPr>
              <w:jc w:val="left"/>
              <w:rPr>
                <w:rFonts w:ascii="Times New Roman" w:hAnsi="Times New Roman" w:cs="Times New Roman"/>
                <w:b/>
                <w:bCs/>
                <w:color w:val="000000" w:themeColor="text1"/>
              </w:rPr>
            </w:pPr>
          </w:p>
        </w:tc>
        <w:tc>
          <w:tcPr>
            <w:tcW w:w="948" w:type="pct"/>
          </w:tcPr>
          <w:p w14:paraId="63588217"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Lab testing including PCR set up at S/Jongkhar </w:t>
            </w:r>
          </w:p>
        </w:tc>
        <w:tc>
          <w:tcPr>
            <w:tcW w:w="821" w:type="pct"/>
          </w:tcPr>
          <w:p w14:paraId="55838DFC"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2laboratory Techs</w:t>
            </w:r>
          </w:p>
        </w:tc>
        <w:tc>
          <w:tcPr>
            <w:tcW w:w="790" w:type="pct"/>
          </w:tcPr>
          <w:p w14:paraId="32EAF063"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0</w:t>
            </w:r>
          </w:p>
        </w:tc>
        <w:tc>
          <w:tcPr>
            <w:tcW w:w="745" w:type="pct"/>
          </w:tcPr>
          <w:p w14:paraId="7CEB6948" w14:textId="77777777" w:rsidR="002516A8"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2 to be mobilised </w:t>
            </w:r>
          </w:p>
          <w:p w14:paraId="0CCC7FAB" w14:textId="6E32F341"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2 from RCDC</w:t>
            </w:r>
          </w:p>
        </w:tc>
        <w:tc>
          <w:tcPr>
            <w:tcW w:w="1140" w:type="pct"/>
          </w:tcPr>
          <w:p w14:paraId="731BD330" w14:textId="06572BC4" w:rsidR="000871D3" w:rsidRPr="002516A8"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PCR machine </w:t>
            </w:r>
            <w:r w:rsidRPr="002516A8">
              <w:rPr>
                <w:rFonts w:ascii="Times New Roman" w:hAnsi="Times New Roman" w:cs="Times New Roman"/>
                <w:color w:val="000000" w:themeColor="text1"/>
                <w:szCs w:val="20"/>
              </w:rPr>
              <w:t>(portable PCR to be mobilised from RCDC or procured)</w:t>
            </w:r>
          </w:p>
        </w:tc>
      </w:tr>
      <w:tr w:rsidR="002516A8" w:rsidRPr="0062659C" w14:paraId="12AAAD78" w14:textId="77777777" w:rsidTr="002516A8">
        <w:trPr>
          <w:trHeight w:val="369"/>
          <w:tblHeader/>
        </w:trPr>
        <w:tc>
          <w:tcPr>
            <w:tcW w:w="556" w:type="pct"/>
            <w:vMerge w:val="restart"/>
          </w:tcPr>
          <w:p w14:paraId="4A1E94CA" w14:textId="77777777" w:rsidR="002516A8" w:rsidRPr="0062659C" w:rsidRDefault="002516A8" w:rsidP="00317AD8">
            <w:pPr>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 xml:space="preserve">Quarantine </w:t>
            </w:r>
          </w:p>
          <w:p w14:paraId="123EE64C" w14:textId="77777777" w:rsidR="002516A8" w:rsidRPr="0062659C" w:rsidRDefault="002516A8" w:rsidP="00317AD8">
            <w:pPr>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Tashi Dema</w:t>
            </w:r>
          </w:p>
          <w:p w14:paraId="1215AE14" w14:textId="77777777" w:rsidR="002516A8" w:rsidRPr="0062659C" w:rsidRDefault="002516A8" w:rsidP="00317AD8">
            <w:pPr>
              <w:jc w:val="left"/>
              <w:rPr>
                <w:rFonts w:ascii="Times New Roman" w:hAnsi="Times New Roman" w:cs="Times New Roman"/>
                <w:b/>
                <w:bCs/>
                <w:color w:val="000000" w:themeColor="text1"/>
              </w:rPr>
            </w:pPr>
          </w:p>
        </w:tc>
        <w:tc>
          <w:tcPr>
            <w:tcW w:w="948" w:type="pct"/>
          </w:tcPr>
          <w:p w14:paraId="64C3FF25" w14:textId="77777777" w:rsidR="002516A8" w:rsidRPr="0062659C" w:rsidRDefault="002516A8"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Quarantine of people entering Bhutan via SJ gate from affected locality  (approximately </w:t>
            </w:r>
            <w:r w:rsidRPr="0062659C">
              <w:rPr>
                <w:rFonts w:ascii="Times New Roman" w:hAnsi="Times New Roman" w:cs="Times New Roman"/>
                <w:color w:val="FF0000"/>
                <w:szCs w:val="20"/>
              </w:rPr>
              <w:t>500 people and 20% showed signs (100</w:t>
            </w:r>
            <w:r w:rsidRPr="0062659C">
              <w:rPr>
                <w:rFonts w:ascii="Times New Roman" w:hAnsi="Times New Roman" w:cs="Times New Roman"/>
                <w:color w:val="000000" w:themeColor="text1"/>
                <w:szCs w:val="20"/>
              </w:rPr>
              <w:t>)</w:t>
            </w:r>
          </w:p>
        </w:tc>
        <w:tc>
          <w:tcPr>
            <w:tcW w:w="821" w:type="pct"/>
          </w:tcPr>
          <w:p w14:paraId="4E200C07"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6 health workers/ retired health workers</w:t>
            </w:r>
          </w:p>
          <w:p w14:paraId="7290E3EF" w14:textId="03DFFEF0" w:rsidR="002516A8"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Cleaner – 6 </w:t>
            </w:r>
            <w:r w:rsidRPr="0062659C">
              <w:rPr>
                <w:rFonts w:ascii="Times New Roman" w:hAnsi="Times New Roman" w:cs="Times New Roman"/>
                <w:color w:val="000000" w:themeColor="text1"/>
              </w:rPr>
              <w:t>(in 2 shift)</w:t>
            </w:r>
          </w:p>
        </w:tc>
        <w:tc>
          <w:tcPr>
            <w:tcW w:w="790" w:type="pct"/>
          </w:tcPr>
          <w:p w14:paraId="3B854F25"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6</w:t>
            </w:r>
          </w:p>
        </w:tc>
        <w:tc>
          <w:tcPr>
            <w:tcW w:w="745" w:type="pct"/>
          </w:tcPr>
          <w:p w14:paraId="043A1A15"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20</w:t>
            </w:r>
          </w:p>
        </w:tc>
        <w:tc>
          <w:tcPr>
            <w:tcW w:w="1140" w:type="pct"/>
          </w:tcPr>
          <w:p w14:paraId="440750B9"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Infrastructure- 5facilities each accommodating 100 people (schools, RBA, guest house)  </w:t>
            </w:r>
          </w:p>
          <w:p w14:paraId="67B0B2C7"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Handheld thermometer -10</w:t>
            </w:r>
          </w:p>
          <w:p w14:paraId="00C779E1"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 sanitizer – 100 bottles</w:t>
            </w:r>
          </w:p>
          <w:p w14:paraId="7F9B4A55"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Face mask – 6000</w:t>
            </w:r>
          </w:p>
          <w:p w14:paraId="037F956C"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N95 Mask - 500</w:t>
            </w:r>
          </w:p>
          <w:p w14:paraId="5093F686"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Gloves  - 500 pairs </w:t>
            </w:r>
          </w:p>
          <w:p w14:paraId="5765458D"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Swab stick-4000</w:t>
            </w:r>
          </w:p>
          <w:p w14:paraId="632A0804"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Mop and buckets =  50sets</w:t>
            </w:r>
          </w:p>
          <w:p w14:paraId="5E825A77"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Dustbins: 50</w:t>
            </w:r>
          </w:p>
          <w:p w14:paraId="49D57F57"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Small Biohazard bags- 3000</w:t>
            </w:r>
          </w:p>
          <w:p w14:paraId="1E830CF7"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Large biohazard bags-3000</w:t>
            </w:r>
          </w:p>
          <w:p w14:paraId="249529D6"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Police to support and ensure quarantine compliance</w:t>
            </w:r>
          </w:p>
          <w:p w14:paraId="0972C2DF" w14:textId="77777777" w:rsidR="002516A8" w:rsidRPr="0062659C" w:rsidRDefault="002516A8" w:rsidP="00317AD8">
            <w:pPr>
              <w:ind w:left="-108" w:firstLine="0"/>
              <w:jc w:val="left"/>
              <w:rPr>
                <w:rFonts w:ascii="Times New Roman" w:hAnsi="Times New Roman" w:cs="Times New Roman"/>
                <w:color w:val="000000" w:themeColor="text1"/>
              </w:rPr>
            </w:pPr>
            <w:r w:rsidRPr="0062659C">
              <w:rPr>
                <w:rFonts w:ascii="Times New Roman" w:hAnsi="Times New Roman" w:cs="Times New Roman"/>
                <w:color w:val="000000" w:themeColor="text1"/>
              </w:rPr>
              <w:t>Note: Plan and implement the provision of food and essential supplies to quarantine facilities</w:t>
            </w:r>
          </w:p>
        </w:tc>
      </w:tr>
      <w:tr w:rsidR="002516A8" w:rsidRPr="0062659C" w14:paraId="01894481" w14:textId="77777777" w:rsidTr="002516A8">
        <w:trPr>
          <w:trHeight w:val="369"/>
          <w:tblHeader/>
        </w:trPr>
        <w:tc>
          <w:tcPr>
            <w:tcW w:w="556" w:type="pct"/>
            <w:vMerge/>
          </w:tcPr>
          <w:p w14:paraId="1FCE1CC6" w14:textId="77777777" w:rsidR="002516A8" w:rsidRPr="0062659C" w:rsidRDefault="002516A8" w:rsidP="00317AD8">
            <w:pPr>
              <w:jc w:val="left"/>
              <w:rPr>
                <w:rFonts w:ascii="Times New Roman" w:hAnsi="Times New Roman" w:cs="Times New Roman"/>
                <w:b/>
                <w:bCs/>
                <w:color w:val="000000" w:themeColor="text1"/>
              </w:rPr>
            </w:pPr>
          </w:p>
        </w:tc>
        <w:tc>
          <w:tcPr>
            <w:tcW w:w="948" w:type="pct"/>
          </w:tcPr>
          <w:p w14:paraId="41329A9E" w14:textId="77777777" w:rsidR="002516A8" w:rsidRPr="0062659C" w:rsidRDefault="002516A8"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Monitoring and surveillance of home quarantined persons in SJ for 14 days</w:t>
            </w:r>
          </w:p>
        </w:tc>
        <w:tc>
          <w:tcPr>
            <w:tcW w:w="821" w:type="pct"/>
          </w:tcPr>
          <w:p w14:paraId="4D626C33"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HW – 2 (in 2shift)</w:t>
            </w:r>
          </w:p>
        </w:tc>
        <w:tc>
          <w:tcPr>
            <w:tcW w:w="790" w:type="pct"/>
          </w:tcPr>
          <w:p w14:paraId="53DDC155" w14:textId="77777777" w:rsidR="002516A8" w:rsidRPr="0062659C" w:rsidRDefault="002516A8" w:rsidP="00317AD8">
            <w:pPr>
              <w:jc w:val="left"/>
              <w:rPr>
                <w:rFonts w:ascii="Times New Roman" w:hAnsi="Times New Roman" w:cs="Times New Roman"/>
                <w:color w:val="000000" w:themeColor="text1"/>
              </w:rPr>
            </w:pPr>
          </w:p>
        </w:tc>
        <w:tc>
          <w:tcPr>
            <w:tcW w:w="745" w:type="pct"/>
          </w:tcPr>
          <w:p w14:paraId="7D4ECDCA" w14:textId="77777777" w:rsidR="002516A8" w:rsidRPr="0062659C" w:rsidRDefault="002516A8" w:rsidP="00317AD8">
            <w:pPr>
              <w:jc w:val="left"/>
              <w:rPr>
                <w:rFonts w:ascii="Times New Roman" w:hAnsi="Times New Roman" w:cs="Times New Roman"/>
                <w:color w:val="000000" w:themeColor="text1"/>
              </w:rPr>
            </w:pPr>
          </w:p>
        </w:tc>
        <w:tc>
          <w:tcPr>
            <w:tcW w:w="1140" w:type="pct"/>
          </w:tcPr>
          <w:p w14:paraId="2DF26563" w14:textId="77777777" w:rsidR="002516A8"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 sanitizer – 10 bottles</w:t>
            </w:r>
          </w:p>
          <w:p w14:paraId="694E7271" w14:textId="47285C3C" w:rsidR="002516A8" w:rsidRPr="002516A8"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2516A8">
              <w:rPr>
                <w:rFonts w:ascii="Times New Roman" w:hAnsi="Times New Roman" w:cs="Times New Roman"/>
                <w:color w:val="000000" w:themeColor="text1"/>
                <w:szCs w:val="20"/>
              </w:rPr>
              <w:t>Face mask – 3000</w:t>
            </w:r>
          </w:p>
        </w:tc>
      </w:tr>
      <w:tr w:rsidR="002516A8" w:rsidRPr="0062659C" w14:paraId="5071F35F" w14:textId="77777777" w:rsidTr="002516A8">
        <w:trPr>
          <w:trHeight w:val="369"/>
          <w:tblHeader/>
        </w:trPr>
        <w:tc>
          <w:tcPr>
            <w:tcW w:w="556" w:type="pct"/>
            <w:vMerge/>
          </w:tcPr>
          <w:p w14:paraId="0A15A81D" w14:textId="77777777" w:rsidR="002516A8" w:rsidRPr="0062659C" w:rsidRDefault="002516A8" w:rsidP="00317AD8">
            <w:pPr>
              <w:jc w:val="left"/>
              <w:rPr>
                <w:rFonts w:ascii="Times New Roman" w:hAnsi="Times New Roman" w:cs="Times New Roman"/>
                <w:b/>
                <w:bCs/>
                <w:color w:val="000000" w:themeColor="text1"/>
              </w:rPr>
            </w:pPr>
          </w:p>
        </w:tc>
        <w:tc>
          <w:tcPr>
            <w:tcW w:w="948" w:type="pct"/>
          </w:tcPr>
          <w:p w14:paraId="7BDF0A31" w14:textId="77777777" w:rsidR="002516A8" w:rsidRPr="0062659C" w:rsidRDefault="002516A8" w:rsidP="00880B96">
            <w:pPr>
              <w:pStyle w:val="ListParagraph"/>
              <w:numPr>
                <w:ilvl w:val="0"/>
                <w:numId w:val="35"/>
              </w:numPr>
              <w:spacing w:before="0"/>
              <w:ind w:left="341"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Quarantine of Primary Contacts (1755 people – considering 5 primary contacts for 5 COVID-19 case)</w:t>
            </w:r>
          </w:p>
          <w:p w14:paraId="36970535" w14:textId="77777777" w:rsidR="002516A8" w:rsidRPr="0062659C" w:rsidRDefault="002516A8" w:rsidP="00317AD8">
            <w:pPr>
              <w:pStyle w:val="ListParagraph"/>
              <w:ind w:left="273"/>
              <w:jc w:val="left"/>
              <w:rPr>
                <w:rFonts w:ascii="Times New Roman" w:hAnsi="Times New Roman" w:cs="Times New Roman"/>
                <w:color w:val="000000" w:themeColor="text1"/>
                <w:szCs w:val="20"/>
              </w:rPr>
            </w:pPr>
          </w:p>
          <w:p w14:paraId="5AAF86D0" w14:textId="77777777" w:rsidR="002516A8" w:rsidRPr="0062659C" w:rsidRDefault="002516A8" w:rsidP="00317AD8">
            <w:pPr>
              <w:jc w:val="left"/>
              <w:rPr>
                <w:rFonts w:ascii="Times New Roman" w:hAnsi="Times New Roman" w:cs="Times New Roman"/>
                <w:color w:val="000000" w:themeColor="text1"/>
              </w:rPr>
            </w:pPr>
          </w:p>
        </w:tc>
        <w:tc>
          <w:tcPr>
            <w:tcW w:w="821" w:type="pct"/>
          </w:tcPr>
          <w:p w14:paraId="1AD3BB1F"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Health – 36</w:t>
            </w:r>
          </w:p>
          <w:p w14:paraId="47BE5AC5"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Cleaner – 36</w:t>
            </w:r>
          </w:p>
          <w:p w14:paraId="6CAD0E7B" w14:textId="77777777" w:rsidR="002516A8" w:rsidRPr="0062659C" w:rsidRDefault="002516A8" w:rsidP="00317AD8">
            <w:pPr>
              <w:pStyle w:val="ListParagraph"/>
              <w:ind w:left="247"/>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(two shifts) </w:t>
            </w:r>
          </w:p>
          <w:p w14:paraId="4611797F" w14:textId="77777777" w:rsidR="002516A8" w:rsidRPr="0062659C" w:rsidRDefault="002516A8" w:rsidP="00317AD8">
            <w:pPr>
              <w:pStyle w:val="ListParagraph"/>
              <w:ind w:left="0"/>
              <w:jc w:val="left"/>
              <w:rPr>
                <w:rFonts w:ascii="Times New Roman" w:hAnsi="Times New Roman" w:cs="Times New Roman"/>
                <w:color w:val="000000" w:themeColor="text1"/>
                <w:szCs w:val="20"/>
              </w:rPr>
            </w:pPr>
          </w:p>
          <w:p w14:paraId="276EDDDF" w14:textId="77777777" w:rsidR="002516A8" w:rsidRPr="0062659C" w:rsidRDefault="002516A8" w:rsidP="00317AD8">
            <w:pPr>
              <w:jc w:val="left"/>
              <w:rPr>
                <w:rFonts w:ascii="Times New Roman" w:hAnsi="Times New Roman" w:cs="Times New Roman"/>
                <w:color w:val="000000" w:themeColor="text1"/>
              </w:rPr>
            </w:pPr>
          </w:p>
        </w:tc>
        <w:tc>
          <w:tcPr>
            <w:tcW w:w="790" w:type="pct"/>
          </w:tcPr>
          <w:p w14:paraId="63427A98"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0</w:t>
            </w:r>
          </w:p>
        </w:tc>
        <w:tc>
          <w:tcPr>
            <w:tcW w:w="745" w:type="pct"/>
          </w:tcPr>
          <w:p w14:paraId="0865F71C"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40</w:t>
            </w:r>
          </w:p>
        </w:tc>
        <w:tc>
          <w:tcPr>
            <w:tcW w:w="1140" w:type="pct"/>
          </w:tcPr>
          <w:p w14:paraId="4AC59123"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Infrastructure- 9 quarantine facility with 200 beds</w:t>
            </w:r>
          </w:p>
          <w:p w14:paraId="185DCCC0"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Handheld thermometer -30</w:t>
            </w:r>
          </w:p>
          <w:p w14:paraId="61849DD7"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Hand sanitizer – 100 bottles</w:t>
            </w:r>
          </w:p>
          <w:p w14:paraId="37A834DF"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Face mask – 20,000</w:t>
            </w:r>
          </w:p>
          <w:p w14:paraId="4B011AD7"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N95 Mask - 2000</w:t>
            </w:r>
          </w:p>
          <w:p w14:paraId="046F7D0E"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Gloves  - 60 pairs </w:t>
            </w:r>
          </w:p>
          <w:p w14:paraId="441D387C"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Mop and buckets - 20sets</w:t>
            </w:r>
          </w:p>
          <w:p w14:paraId="300CC1F1"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Dustbins  -30</w:t>
            </w:r>
          </w:p>
          <w:p w14:paraId="74790CAB"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Heavy duty gloves - 500</w:t>
            </w:r>
          </w:p>
          <w:p w14:paraId="62E7FF52"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Small Biohazard bags- 900</w:t>
            </w:r>
          </w:p>
          <w:p w14:paraId="49F7AA3B" w14:textId="77777777" w:rsidR="002516A8"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Large biohazard bags-300</w:t>
            </w:r>
          </w:p>
          <w:p w14:paraId="5F335C8A" w14:textId="3D4A887A" w:rsidR="002516A8" w:rsidRPr="002516A8"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2516A8">
              <w:rPr>
                <w:rFonts w:ascii="Times New Roman" w:hAnsi="Times New Roman" w:cs="Times New Roman"/>
                <w:color w:val="000000" w:themeColor="text1"/>
                <w:szCs w:val="20"/>
              </w:rPr>
              <w:t xml:space="preserve">RBP support </w:t>
            </w:r>
          </w:p>
        </w:tc>
      </w:tr>
      <w:tr w:rsidR="002516A8" w:rsidRPr="0062659C" w14:paraId="6732E974" w14:textId="77777777" w:rsidTr="002516A8">
        <w:trPr>
          <w:trHeight w:val="369"/>
          <w:tblHeader/>
        </w:trPr>
        <w:tc>
          <w:tcPr>
            <w:tcW w:w="556" w:type="pct"/>
            <w:vMerge/>
          </w:tcPr>
          <w:p w14:paraId="3E926A2A" w14:textId="77777777" w:rsidR="002516A8" w:rsidRPr="0062659C" w:rsidRDefault="002516A8" w:rsidP="00317AD8">
            <w:pPr>
              <w:jc w:val="left"/>
              <w:rPr>
                <w:rFonts w:ascii="Times New Roman" w:hAnsi="Times New Roman" w:cs="Times New Roman"/>
                <w:b/>
                <w:bCs/>
                <w:color w:val="000000" w:themeColor="text1"/>
              </w:rPr>
            </w:pPr>
          </w:p>
        </w:tc>
        <w:tc>
          <w:tcPr>
            <w:tcW w:w="948" w:type="pct"/>
          </w:tcPr>
          <w:p w14:paraId="11FFA141" w14:textId="77777777" w:rsidR="002516A8" w:rsidRPr="0062659C" w:rsidRDefault="002516A8"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Quarantine of health workers managing COVID-19 cases</w:t>
            </w:r>
          </w:p>
        </w:tc>
        <w:tc>
          <w:tcPr>
            <w:tcW w:w="821" w:type="pct"/>
          </w:tcPr>
          <w:p w14:paraId="16DA05D8"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46 Facility manager</w:t>
            </w:r>
          </w:p>
          <w:p w14:paraId="4F119746" w14:textId="1F8989AE"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46 war</w:t>
            </w:r>
            <w:r>
              <w:rPr>
                <w:rFonts w:ascii="Times New Roman" w:hAnsi="Times New Roman" w:cs="Times New Roman"/>
                <w:color w:val="000000" w:themeColor="text1"/>
              </w:rPr>
              <w:t xml:space="preserve">d boy, </w:t>
            </w:r>
            <w:r w:rsidRPr="0062659C">
              <w:rPr>
                <w:rFonts w:ascii="Times New Roman" w:hAnsi="Times New Roman" w:cs="Times New Roman"/>
                <w:color w:val="000000" w:themeColor="text1"/>
              </w:rPr>
              <w:t>4 Driver</w:t>
            </w:r>
          </w:p>
        </w:tc>
        <w:tc>
          <w:tcPr>
            <w:tcW w:w="790" w:type="pct"/>
          </w:tcPr>
          <w:p w14:paraId="70E52A53" w14:textId="77777777" w:rsidR="002516A8" w:rsidRPr="0062659C" w:rsidRDefault="002516A8"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0</w:t>
            </w:r>
          </w:p>
        </w:tc>
        <w:tc>
          <w:tcPr>
            <w:tcW w:w="745" w:type="pct"/>
          </w:tcPr>
          <w:p w14:paraId="2295A073" w14:textId="77777777" w:rsidR="002516A8" w:rsidRPr="0062659C" w:rsidRDefault="002516A8" w:rsidP="00317AD8">
            <w:pPr>
              <w:jc w:val="left"/>
              <w:rPr>
                <w:rFonts w:ascii="Times New Roman" w:hAnsi="Times New Roman" w:cs="Times New Roman"/>
                <w:color w:val="000000" w:themeColor="text1"/>
              </w:rPr>
            </w:pPr>
          </w:p>
        </w:tc>
        <w:tc>
          <w:tcPr>
            <w:tcW w:w="1140" w:type="pct"/>
          </w:tcPr>
          <w:p w14:paraId="61391DA3" w14:textId="77777777" w:rsidR="002516A8" w:rsidRPr="0062659C" w:rsidRDefault="002516A8"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Quarantine facility for Health workers involved in quarantine to be mobilized</w:t>
            </w:r>
          </w:p>
        </w:tc>
      </w:tr>
      <w:tr w:rsidR="002B4A33" w:rsidRPr="0062659C" w14:paraId="780F710F" w14:textId="77777777" w:rsidTr="002516A8">
        <w:trPr>
          <w:trHeight w:val="369"/>
          <w:tblHeader/>
        </w:trPr>
        <w:tc>
          <w:tcPr>
            <w:tcW w:w="556" w:type="pct"/>
            <w:vMerge w:val="restart"/>
          </w:tcPr>
          <w:p w14:paraId="2732EEEB" w14:textId="77777777" w:rsidR="000871D3" w:rsidRPr="0062659C" w:rsidRDefault="000871D3" w:rsidP="00317AD8">
            <w:pPr>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Isolation and case management ( about 1% of population predicted )</w:t>
            </w:r>
          </w:p>
          <w:p w14:paraId="680476CC" w14:textId="77777777" w:rsidR="000871D3" w:rsidRPr="0062659C" w:rsidRDefault="000871D3" w:rsidP="00317AD8">
            <w:pPr>
              <w:jc w:val="left"/>
              <w:rPr>
                <w:rFonts w:ascii="Times New Roman" w:hAnsi="Times New Roman" w:cs="Times New Roman"/>
                <w:b/>
                <w:bCs/>
                <w:color w:val="000000" w:themeColor="text1"/>
              </w:rPr>
            </w:pPr>
          </w:p>
          <w:p w14:paraId="0E4E709D"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7242FE37" w14:textId="77777777" w:rsidR="000871D3" w:rsidRPr="0062659C" w:rsidRDefault="000871D3" w:rsidP="00317AD8">
            <w:pPr>
              <w:jc w:val="left"/>
              <w:rPr>
                <w:rFonts w:ascii="Times New Roman" w:hAnsi="Times New Roman" w:cs="Times New Roman"/>
                <w:b/>
                <w:color w:val="000000" w:themeColor="text1"/>
              </w:rPr>
            </w:pPr>
            <w:r w:rsidRPr="0062659C">
              <w:rPr>
                <w:rFonts w:ascii="Times New Roman" w:hAnsi="Times New Roman" w:cs="Times New Roman"/>
                <w:b/>
                <w:color w:val="000000" w:themeColor="text1"/>
              </w:rPr>
              <w:t xml:space="preserve">Samdrup Jongkhar (Predicted 10 positive cases)  </w:t>
            </w:r>
          </w:p>
          <w:p w14:paraId="0F1F7341"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Isolation and treatment of cases</w:t>
            </w:r>
          </w:p>
          <w:p w14:paraId="44952E0C" w14:textId="77777777" w:rsidR="000871D3" w:rsidRPr="0062659C" w:rsidRDefault="000871D3" w:rsidP="00317AD8">
            <w:pPr>
              <w:jc w:val="left"/>
              <w:rPr>
                <w:color w:val="000000" w:themeColor="text1"/>
              </w:rPr>
            </w:pPr>
            <w:r w:rsidRPr="0062659C">
              <w:rPr>
                <w:rFonts w:ascii="Times New Roman" w:hAnsi="Times New Roman" w:cs="Times New Roman"/>
                <w:color w:val="000000" w:themeColor="text1"/>
              </w:rPr>
              <w:t xml:space="preserve"> (up to 351 cases, 70 may requires hospitalization).</w:t>
            </w:r>
          </w:p>
        </w:tc>
        <w:tc>
          <w:tcPr>
            <w:tcW w:w="821" w:type="pct"/>
            <w:hideMark/>
          </w:tcPr>
          <w:p w14:paraId="2A146D5C"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Doctor – 2 ( 1 per shift)</w:t>
            </w:r>
          </w:p>
          <w:p w14:paraId="6CB42495"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Nurse – 4 ( 2 per shift) </w:t>
            </w:r>
          </w:p>
          <w:p w14:paraId="55EC50E1"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Ward boy/ sweeper- 2</w:t>
            </w:r>
          </w:p>
          <w:p w14:paraId="65E79F2D" w14:textId="77777777" w:rsidR="000871D3" w:rsidRPr="0062659C" w:rsidRDefault="000871D3" w:rsidP="00317AD8">
            <w:pPr>
              <w:ind w:left="0" w:firstLine="0"/>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(Health staff are Quarantined after 14 days)  </w:t>
            </w:r>
          </w:p>
        </w:tc>
        <w:tc>
          <w:tcPr>
            <w:tcW w:w="790" w:type="pct"/>
            <w:hideMark/>
          </w:tcPr>
          <w:p w14:paraId="01D28094"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Doctor -0</w:t>
            </w:r>
          </w:p>
          <w:p w14:paraId="039B7194"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Nurse -6</w:t>
            </w:r>
          </w:p>
          <w:p w14:paraId="7D60FD00"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Cleaner/wardboy-1</w:t>
            </w:r>
          </w:p>
          <w:p w14:paraId="2CB6FA73" w14:textId="77777777" w:rsidR="000871D3" w:rsidRPr="0062659C" w:rsidRDefault="000871D3" w:rsidP="00317AD8">
            <w:pPr>
              <w:ind w:left="0" w:firstLine="0"/>
              <w:jc w:val="left"/>
              <w:rPr>
                <w:rFonts w:ascii="Times New Roman" w:hAnsi="Times New Roman" w:cs="Times New Roman"/>
                <w:color w:val="000000" w:themeColor="text1"/>
              </w:rPr>
            </w:pPr>
          </w:p>
        </w:tc>
        <w:tc>
          <w:tcPr>
            <w:tcW w:w="745" w:type="pct"/>
            <w:hideMark/>
          </w:tcPr>
          <w:p w14:paraId="02B2E5BF" w14:textId="5484DE30" w:rsidR="000871D3" w:rsidRPr="0062659C" w:rsidRDefault="002516A8" w:rsidP="00317AD8">
            <w:pPr>
              <w:ind w:left="0"/>
              <w:jc w:val="left"/>
              <w:rPr>
                <w:rFonts w:ascii="Times New Roman" w:hAnsi="Times New Roman" w:cs="Times New Roman"/>
                <w:color w:val="000000" w:themeColor="text1"/>
              </w:rPr>
            </w:pPr>
            <w:r>
              <w:rPr>
                <w:rFonts w:ascii="Times New Roman" w:hAnsi="Times New Roman" w:cs="Times New Roman"/>
                <w:b/>
                <w:bCs/>
                <w:color w:val="000000" w:themeColor="text1"/>
              </w:rPr>
              <w:t xml:space="preserve">    </w:t>
            </w:r>
            <w:r w:rsidR="000871D3" w:rsidRPr="0062659C">
              <w:rPr>
                <w:rFonts w:ascii="Times New Roman" w:hAnsi="Times New Roman" w:cs="Times New Roman"/>
                <w:b/>
                <w:bCs/>
                <w:color w:val="000000" w:themeColor="text1"/>
              </w:rPr>
              <w:t>3 doctors and 20 Nurses</w:t>
            </w:r>
            <w:r w:rsidR="000871D3" w:rsidRPr="0062659C">
              <w:rPr>
                <w:rFonts w:ascii="Times New Roman" w:hAnsi="Times New Roman" w:cs="Times New Roman"/>
                <w:color w:val="000000" w:themeColor="text1"/>
              </w:rPr>
              <w:t xml:space="preserve"> to be mobilized from designated hospitals  as per the contingency plan (Two one from Reserboo and one from kanglung) ; Nurses if required  </w:t>
            </w:r>
          </w:p>
        </w:tc>
        <w:tc>
          <w:tcPr>
            <w:tcW w:w="1140" w:type="pct"/>
            <w:hideMark/>
          </w:tcPr>
          <w:p w14:paraId="294DB6AA" w14:textId="1ACA0010" w:rsidR="000871D3" w:rsidRPr="00D56F83"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Infrastructure for positive cases) </w:t>
            </w:r>
          </w:p>
          <w:p w14:paraId="2565739F"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Medical devices</w:t>
            </w:r>
          </w:p>
          <w:p w14:paraId="401168C3"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Medicines </w:t>
            </w:r>
          </w:p>
          <w:p w14:paraId="76ECDE0C"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PPE</w:t>
            </w:r>
          </w:p>
        </w:tc>
      </w:tr>
      <w:tr w:rsidR="002B4A33" w:rsidRPr="0062659C" w14:paraId="074C2CBB" w14:textId="77777777" w:rsidTr="002516A8">
        <w:trPr>
          <w:trHeight w:val="1014"/>
          <w:tblHeader/>
        </w:trPr>
        <w:tc>
          <w:tcPr>
            <w:tcW w:w="556" w:type="pct"/>
            <w:vMerge/>
            <w:hideMark/>
          </w:tcPr>
          <w:p w14:paraId="037152A6"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2D7C6A12"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Transfer to Hospital from quarantine facility or home by ambulance </w:t>
            </w:r>
          </w:p>
        </w:tc>
        <w:tc>
          <w:tcPr>
            <w:tcW w:w="821" w:type="pct"/>
          </w:tcPr>
          <w:p w14:paraId="18FDFE1F"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EMR -2</w:t>
            </w:r>
          </w:p>
          <w:p w14:paraId="68A24F7E" w14:textId="5DFF0468"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Ambulance driver- 2</w:t>
            </w:r>
          </w:p>
        </w:tc>
        <w:tc>
          <w:tcPr>
            <w:tcW w:w="790" w:type="pct"/>
          </w:tcPr>
          <w:p w14:paraId="35D083D1"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EMR- 1</w:t>
            </w:r>
          </w:p>
          <w:p w14:paraId="666DB60C" w14:textId="54A1CB3F"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Driver-</w:t>
            </w:r>
          </w:p>
        </w:tc>
        <w:tc>
          <w:tcPr>
            <w:tcW w:w="745" w:type="pct"/>
          </w:tcPr>
          <w:p w14:paraId="19EDDD60" w14:textId="4C939401"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 3 EMTS from Riserboo, </w:t>
            </w:r>
            <w:r w:rsidR="000871D3" w:rsidRPr="0062659C">
              <w:rPr>
                <w:rFonts w:ascii="Times New Roman" w:hAnsi="Times New Roman" w:cs="Times New Roman"/>
                <w:color w:val="000000" w:themeColor="text1"/>
              </w:rPr>
              <w:t>Kanglung and Tgang</w:t>
            </w:r>
          </w:p>
        </w:tc>
        <w:tc>
          <w:tcPr>
            <w:tcW w:w="1140" w:type="pct"/>
            <w:hideMark/>
          </w:tcPr>
          <w:p w14:paraId="55527EBF"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SOP for evacuation of patient by ambulance </w:t>
            </w:r>
          </w:p>
          <w:p w14:paraId="58D53B2E"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1 designated ambulance</w:t>
            </w:r>
          </w:p>
        </w:tc>
      </w:tr>
      <w:tr w:rsidR="002B4A33" w:rsidRPr="0062659C" w14:paraId="18CB3AEF" w14:textId="77777777" w:rsidTr="002516A8">
        <w:trPr>
          <w:trHeight w:val="369"/>
          <w:tblHeader/>
        </w:trPr>
        <w:tc>
          <w:tcPr>
            <w:tcW w:w="556" w:type="pct"/>
            <w:vMerge/>
            <w:hideMark/>
          </w:tcPr>
          <w:p w14:paraId="105CAD52"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4E71DCC8"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Airlift critical patient to ERRH,Mongar</w:t>
            </w:r>
          </w:p>
        </w:tc>
        <w:tc>
          <w:tcPr>
            <w:tcW w:w="821" w:type="pct"/>
            <w:hideMark/>
          </w:tcPr>
          <w:p w14:paraId="012FD521"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Airlift by Helicopter </w:t>
            </w:r>
          </w:p>
        </w:tc>
        <w:tc>
          <w:tcPr>
            <w:tcW w:w="790" w:type="pct"/>
          </w:tcPr>
          <w:p w14:paraId="230FF8C1"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Adequate</w:t>
            </w:r>
          </w:p>
        </w:tc>
        <w:tc>
          <w:tcPr>
            <w:tcW w:w="745" w:type="pct"/>
          </w:tcPr>
          <w:p w14:paraId="36C6CC92"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Not applicable</w:t>
            </w:r>
          </w:p>
        </w:tc>
        <w:tc>
          <w:tcPr>
            <w:tcW w:w="1140" w:type="pct"/>
            <w:hideMark/>
          </w:tcPr>
          <w:p w14:paraId="03A2D4D2"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SOP for evacuation by helicopter</w:t>
            </w:r>
          </w:p>
        </w:tc>
      </w:tr>
      <w:tr w:rsidR="002B4A33" w:rsidRPr="0062659C" w14:paraId="18760611" w14:textId="77777777" w:rsidTr="002516A8">
        <w:trPr>
          <w:trHeight w:val="369"/>
          <w:tblHeader/>
        </w:trPr>
        <w:tc>
          <w:tcPr>
            <w:tcW w:w="556" w:type="pct"/>
            <w:hideMark/>
          </w:tcPr>
          <w:p w14:paraId="47A0909B" w14:textId="77777777" w:rsidR="000871D3" w:rsidRPr="0062659C" w:rsidRDefault="000871D3" w:rsidP="00317AD8">
            <w:pPr>
              <w:jc w:val="left"/>
              <w:rPr>
                <w:rFonts w:ascii="Times New Roman" w:hAnsi="Times New Roman" w:cs="Times New Roman"/>
                <w:b/>
                <w:bCs/>
                <w:color w:val="000000" w:themeColor="text1"/>
              </w:rPr>
            </w:pPr>
            <w:r w:rsidRPr="0062659C">
              <w:rPr>
                <w:rFonts w:ascii="Times New Roman" w:hAnsi="Times New Roman" w:cs="Times New Roman"/>
                <w:color w:val="000000" w:themeColor="text1"/>
              </w:rPr>
              <w:t>Routine case management</w:t>
            </w:r>
          </w:p>
        </w:tc>
        <w:tc>
          <w:tcPr>
            <w:tcW w:w="948" w:type="pct"/>
            <w:hideMark/>
          </w:tcPr>
          <w:p w14:paraId="75D86378"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Routine medical services </w:t>
            </w:r>
          </w:p>
          <w:p w14:paraId="096CF8A5" w14:textId="77777777" w:rsidR="000871D3" w:rsidRPr="0062659C" w:rsidRDefault="000871D3" w:rsidP="00317AD8">
            <w:pPr>
              <w:jc w:val="left"/>
              <w:rPr>
                <w:color w:val="000000" w:themeColor="text1"/>
              </w:rPr>
            </w:pPr>
          </w:p>
          <w:p w14:paraId="348B83C5" w14:textId="77777777" w:rsidR="000871D3" w:rsidRPr="0062659C" w:rsidRDefault="000871D3" w:rsidP="00317AD8">
            <w:pPr>
              <w:ind w:firstLine="720"/>
              <w:jc w:val="left"/>
              <w:rPr>
                <w:color w:val="000000" w:themeColor="text1"/>
              </w:rPr>
            </w:pPr>
          </w:p>
        </w:tc>
        <w:tc>
          <w:tcPr>
            <w:tcW w:w="821" w:type="pct"/>
            <w:hideMark/>
          </w:tcPr>
          <w:p w14:paraId="0FC48A3B" w14:textId="6A45BAC3"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GDMO – 1, </w:t>
            </w:r>
            <w:r w:rsidR="000871D3" w:rsidRPr="0062659C">
              <w:rPr>
                <w:rFonts w:ascii="Times New Roman" w:hAnsi="Times New Roman" w:cs="Times New Roman"/>
                <w:color w:val="000000" w:themeColor="text1"/>
              </w:rPr>
              <w:t>Pharmacy – 4</w:t>
            </w:r>
          </w:p>
          <w:p w14:paraId="19714D20" w14:textId="6D8D8671"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Lab Tech -  3, </w:t>
            </w:r>
            <w:r w:rsidR="000871D3" w:rsidRPr="0062659C">
              <w:rPr>
                <w:rFonts w:ascii="Times New Roman" w:hAnsi="Times New Roman" w:cs="Times New Roman"/>
                <w:color w:val="000000" w:themeColor="text1"/>
              </w:rPr>
              <w:t>Nurses – 4</w:t>
            </w:r>
          </w:p>
        </w:tc>
        <w:tc>
          <w:tcPr>
            <w:tcW w:w="790" w:type="pct"/>
          </w:tcPr>
          <w:p w14:paraId="2AA87C4D"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Additional staff to be mobilised to manage extra works </w:t>
            </w:r>
          </w:p>
        </w:tc>
        <w:tc>
          <w:tcPr>
            <w:tcW w:w="745" w:type="pct"/>
            <w:hideMark/>
          </w:tcPr>
          <w:p w14:paraId="7505AD76" w14:textId="61069227"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GDMO-1, </w:t>
            </w:r>
            <w:r w:rsidR="000871D3" w:rsidRPr="0062659C">
              <w:rPr>
                <w:rFonts w:ascii="Times New Roman" w:hAnsi="Times New Roman" w:cs="Times New Roman"/>
                <w:color w:val="000000" w:themeColor="text1"/>
              </w:rPr>
              <w:t>Nurse-6</w:t>
            </w:r>
          </w:p>
          <w:p w14:paraId="75DC6BE5" w14:textId="52712294" w:rsidR="000871D3" w:rsidRPr="00D56F83" w:rsidRDefault="000871D3" w:rsidP="00D56F83">
            <w:pPr>
              <w:ind w:left="0" w:firstLine="0"/>
              <w:jc w:val="left"/>
              <w:rPr>
                <w:rFonts w:ascii="Times New Roman" w:hAnsi="Times New Roman" w:cs="Times New Roman"/>
                <w:i/>
                <w:iCs/>
                <w:color w:val="000000" w:themeColor="text1"/>
              </w:rPr>
            </w:pPr>
            <w:r w:rsidRPr="00D56F83">
              <w:rPr>
                <w:rFonts w:ascii="Times New Roman" w:hAnsi="Times New Roman" w:cs="Times New Roman"/>
                <w:i/>
                <w:iCs/>
                <w:color w:val="000000" w:themeColor="text1"/>
              </w:rPr>
              <w:t>To be mobilized from Deothang hospital as per the contingency plan</w:t>
            </w:r>
          </w:p>
        </w:tc>
        <w:tc>
          <w:tcPr>
            <w:tcW w:w="1140" w:type="pct"/>
            <w:hideMark/>
          </w:tcPr>
          <w:p w14:paraId="24241CEA"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No additional resources required </w:t>
            </w:r>
          </w:p>
        </w:tc>
      </w:tr>
      <w:tr w:rsidR="002B4A33" w:rsidRPr="0062659C" w14:paraId="7EEE8F55" w14:textId="77777777" w:rsidTr="002516A8">
        <w:trPr>
          <w:trHeight w:val="369"/>
          <w:tblHeader/>
        </w:trPr>
        <w:tc>
          <w:tcPr>
            <w:tcW w:w="556" w:type="pct"/>
            <w:vMerge w:val="restart"/>
          </w:tcPr>
          <w:p w14:paraId="02D3717A" w14:textId="77777777" w:rsidR="000871D3" w:rsidRPr="0062659C" w:rsidRDefault="000871D3" w:rsidP="00317AD8">
            <w:pPr>
              <w:jc w:val="left"/>
              <w:rPr>
                <w:rFonts w:ascii="Times New Roman" w:hAnsi="Times New Roman" w:cs="Times New Roman"/>
                <w:b/>
                <w:bCs/>
                <w:color w:val="000000" w:themeColor="text1"/>
              </w:rPr>
            </w:pPr>
          </w:p>
          <w:p w14:paraId="04B50AC0" w14:textId="77777777" w:rsidR="000871D3" w:rsidRPr="0062659C" w:rsidRDefault="000871D3" w:rsidP="00317AD8">
            <w:pPr>
              <w:jc w:val="left"/>
              <w:rPr>
                <w:rFonts w:ascii="Times New Roman" w:hAnsi="Times New Roman" w:cs="Times New Roman"/>
                <w:b/>
                <w:bCs/>
                <w:color w:val="000000" w:themeColor="text1"/>
              </w:rPr>
            </w:pPr>
          </w:p>
          <w:p w14:paraId="306A086C" w14:textId="77777777" w:rsidR="000871D3" w:rsidRPr="0062659C" w:rsidRDefault="000871D3" w:rsidP="00317AD8">
            <w:pPr>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Medical and laboratory supply</w:t>
            </w:r>
          </w:p>
        </w:tc>
        <w:tc>
          <w:tcPr>
            <w:tcW w:w="948" w:type="pct"/>
            <w:hideMark/>
          </w:tcPr>
          <w:p w14:paraId="6ED1E932"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Stock essential medicine sufficient for three months </w:t>
            </w:r>
          </w:p>
        </w:tc>
        <w:tc>
          <w:tcPr>
            <w:tcW w:w="821" w:type="pct"/>
            <w:vMerge w:val="restart"/>
          </w:tcPr>
          <w:p w14:paraId="05EC092F" w14:textId="77777777" w:rsidR="000871D3" w:rsidRPr="0062659C" w:rsidRDefault="000871D3" w:rsidP="00317AD8">
            <w:pPr>
              <w:jc w:val="left"/>
              <w:rPr>
                <w:rFonts w:ascii="Times New Roman" w:hAnsi="Times New Roman" w:cs="Times New Roman"/>
                <w:color w:val="000000" w:themeColor="text1"/>
              </w:rPr>
            </w:pPr>
          </w:p>
          <w:p w14:paraId="4B28FC0F"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1 Pharmacy </w:t>
            </w:r>
          </w:p>
          <w:p w14:paraId="7E5A96D3" w14:textId="77777777" w:rsidR="000871D3" w:rsidRPr="0062659C" w:rsidRDefault="000871D3" w:rsidP="00317AD8">
            <w:pPr>
              <w:jc w:val="left"/>
              <w:rPr>
                <w:rFonts w:ascii="Times New Roman" w:hAnsi="Times New Roman" w:cs="Times New Roman"/>
                <w:color w:val="000000" w:themeColor="text1"/>
              </w:rPr>
            </w:pPr>
          </w:p>
        </w:tc>
        <w:tc>
          <w:tcPr>
            <w:tcW w:w="790" w:type="pct"/>
            <w:vMerge w:val="restart"/>
          </w:tcPr>
          <w:p w14:paraId="74591283" w14:textId="77777777" w:rsidR="000871D3" w:rsidRPr="0062659C" w:rsidRDefault="000871D3" w:rsidP="00317AD8">
            <w:pPr>
              <w:jc w:val="left"/>
              <w:rPr>
                <w:rFonts w:ascii="Times New Roman" w:hAnsi="Times New Roman" w:cs="Times New Roman"/>
                <w:color w:val="000000" w:themeColor="text1"/>
              </w:rPr>
            </w:pPr>
          </w:p>
        </w:tc>
        <w:tc>
          <w:tcPr>
            <w:tcW w:w="745" w:type="pct"/>
            <w:vMerge w:val="restart"/>
          </w:tcPr>
          <w:p w14:paraId="18282128" w14:textId="77777777" w:rsidR="000871D3" w:rsidRPr="0062659C" w:rsidRDefault="000871D3" w:rsidP="00317AD8">
            <w:pPr>
              <w:jc w:val="left"/>
              <w:rPr>
                <w:rFonts w:ascii="Times New Roman" w:hAnsi="Times New Roman" w:cs="Times New Roman"/>
                <w:color w:val="000000" w:themeColor="text1"/>
              </w:rPr>
            </w:pPr>
          </w:p>
          <w:p w14:paraId="568CAEDB" w14:textId="77777777" w:rsidR="000871D3" w:rsidRPr="0062659C" w:rsidRDefault="000871D3" w:rsidP="00317AD8">
            <w:pPr>
              <w:jc w:val="left"/>
              <w:rPr>
                <w:rFonts w:ascii="Times New Roman" w:hAnsi="Times New Roman" w:cs="Times New Roman"/>
                <w:color w:val="000000" w:themeColor="text1"/>
              </w:rPr>
            </w:pPr>
          </w:p>
          <w:p w14:paraId="6E1CF1A8"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Central support from DOMSHI </w:t>
            </w:r>
          </w:p>
        </w:tc>
        <w:tc>
          <w:tcPr>
            <w:tcW w:w="1140" w:type="pct"/>
            <w:vMerge w:val="restart"/>
          </w:tcPr>
          <w:p w14:paraId="3FB3964F" w14:textId="77777777" w:rsidR="000871D3" w:rsidRPr="002516A8" w:rsidRDefault="000871D3" w:rsidP="00317AD8">
            <w:pPr>
              <w:spacing w:before="0"/>
              <w:ind w:left="0" w:right="0" w:firstLine="0"/>
              <w:jc w:val="left"/>
              <w:rPr>
                <w:rFonts w:ascii="Times New Roman" w:hAnsi="Times New Roman" w:cs="Times New Roman"/>
                <w:color w:val="000000" w:themeColor="text1"/>
              </w:rPr>
            </w:pPr>
          </w:p>
          <w:p w14:paraId="679A2E76"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Facilitate to meet emergency requirement during the epidemics</w:t>
            </w:r>
          </w:p>
          <w:p w14:paraId="20F555F0"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(lock down situation)  </w:t>
            </w:r>
          </w:p>
        </w:tc>
      </w:tr>
      <w:tr w:rsidR="002B4A33" w:rsidRPr="0062659C" w14:paraId="1601747E" w14:textId="77777777" w:rsidTr="002516A8">
        <w:trPr>
          <w:trHeight w:val="369"/>
          <w:tblHeader/>
        </w:trPr>
        <w:tc>
          <w:tcPr>
            <w:tcW w:w="556" w:type="pct"/>
            <w:vMerge/>
            <w:hideMark/>
          </w:tcPr>
          <w:p w14:paraId="20FDA418"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3D8CFC11"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Stock essential laboratory consumables medicine sufficient for three months</w:t>
            </w:r>
          </w:p>
        </w:tc>
        <w:tc>
          <w:tcPr>
            <w:tcW w:w="821" w:type="pct"/>
            <w:vMerge/>
          </w:tcPr>
          <w:p w14:paraId="64AEFFBA" w14:textId="77777777" w:rsidR="000871D3" w:rsidRPr="0062659C" w:rsidRDefault="000871D3" w:rsidP="00317AD8">
            <w:pPr>
              <w:jc w:val="left"/>
              <w:rPr>
                <w:rFonts w:ascii="Times New Roman" w:hAnsi="Times New Roman" w:cs="Times New Roman"/>
                <w:color w:val="000000" w:themeColor="text1"/>
              </w:rPr>
            </w:pPr>
          </w:p>
        </w:tc>
        <w:tc>
          <w:tcPr>
            <w:tcW w:w="790" w:type="pct"/>
            <w:vMerge/>
          </w:tcPr>
          <w:p w14:paraId="28955D76" w14:textId="77777777" w:rsidR="000871D3" w:rsidRPr="0062659C" w:rsidRDefault="000871D3" w:rsidP="00317AD8">
            <w:pPr>
              <w:jc w:val="left"/>
              <w:rPr>
                <w:rFonts w:ascii="Times New Roman" w:hAnsi="Times New Roman" w:cs="Times New Roman"/>
                <w:color w:val="000000" w:themeColor="text1"/>
              </w:rPr>
            </w:pPr>
          </w:p>
        </w:tc>
        <w:tc>
          <w:tcPr>
            <w:tcW w:w="745" w:type="pct"/>
            <w:vMerge/>
          </w:tcPr>
          <w:p w14:paraId="052F3802" w14:textId="77777777" w:rsidR="000871D3" w:rsidRPr="0062659C" w:rsidRDefault="000871D3" w:rsidP="00317AD8">
            <w:pPr>
              <w:jc w:val="left"/>
              <w:rPr>
                <w:rFonts w:ascii="Times New Roman" w:hAnsi="Times New Roman" w:cs="Times New Roman"/>
                <w:color w:val="000000" w:themeColor="text1"/>
              </w:rPr>
            </w:pPr>
          </w:p>
        </w:tc>
        <w:tc>
          <w:tcPr>
            <w:tcW w:w="1140" w:type="pct"/>
            <w:vMerge/>
          </w:tcPr>
          <w:p w14:paraId="7F846AC8"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tc>
      </w:tr>
      <w:tr w:rsidR="002B4A33" w:rsidRPr="0062659C" w14:paraId="50F11B2B" w14:textId="77777777" w:rsidTr="002516A8">
        <w:trPr>
          <w:trHeight w:val="53"/>
          <w:tblHeader/>
        </w:trPr>
        <w:tc>
          <w:tcPr>
            <w:tcW w:w="556" w:type="pct"/>
            <w:vMerge/>
            <w:hideMark/>
          </w:tcPr>
          <w:p w14:paraId="50DEC6BC"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0D7B06A6"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Stock required hospital and laboratory equipment </w:t>
            </w:r>
          </w:p>
        </w:tc>
        <w:tc>
          <w:tcPr>
            <w:tcW w:w="821" w:type="pct"/>
            <w:vMerge/>
          </w:tcPr>
          <w:p w14:paraId="43BAB471" w14:textId="77777777" w:rsidR="000871D3" w:rsidRPr="0062659C" w:rsidRDefault="000871D3" w:rsidP="00317AD8">
            <w:pPr>
              <w:jc w:val="left"/>
              <w:rPr>
                <w:rFonts w:ascii="Times New Roman" w:hAnsi="Times New Roman" w:cs="Times New Roman"/>
                <w:color w:val="000000" w:themeColor="text1"/>
              </w:rPr>
            </w:pPr>
          </w:p>
        </w:tc>
        <w:tc>
          <w:tcPr>
            <w:tcW w:w="790" w:type="pct"/>
            <w:vMerge/>
          </w:tcPr>
          <w:p w14:paraId="6CA93E58" w14:textId="77777777" w:rsidR="000871D3" w:rsidRPr="0062659C" w:rsidRDefault="000871D3" w:rsidP="00317AD8">
            <w:pPr>
              <w:jc w:val="left"/>
              <w:rPr>
                <w:rFonts w:ascii="Times New Roman" w:hAnsi="Times New Roman" w:cs="Times New Roman"/>
                <w:color w:val="000000" w:themeColor="text1"/>
              </w:rPr>
            </w:pPr>
          </w:p>
        </w:tc>
        <w:tc>
          <w:tcPr>
            <w:tcW w:w="745" w:type="pct"/>
            <w:vMerge/>
          </w:tcPr>
          <w:p w14:paraId="33C9BA5E" w14:textId="77777777" w:rsidR="000871D3" w:rsidRPr="0062659C" w:rsidRDefault="000871D3" w:rsidP="00317AD8">
            <w:pPr>
              <w:jc w:val="left"/>
              <w:rPr>
                <w:rFonts w:ascii="Times New Roman" w:hAnsi="Times New Roman" w:cs="Times New Roman"/>
                <w:color w:val="000000" w:themeColor="text1"/>
              </w:rPr>
            </w:pPr>
          </w:p>
        </w:tc>
        <w:tc>
          <w:tcPr>
            <w:tcW w:w="1140" w:type="pct"/>
            <w:vMerge/>
          </w:tcPr>
          <w:p w14:paraId="5CFF807D"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tc>
      </w:tr>
      <w:tr w:rsidR="002B4A33" w:rsidRPr="0062659C" w14:paraId="2B8D0504" w14:textId="77777777" w:rsidTr="002516A8">
        <w:trPr>
          <w:trHeight w:val="369"/>
          <w:tblHeader/>
        </w:trPr>
        <w:tc>
          <w:tcPr>
            <w:tcW w:w="556" w:type="pct"/>
            <w:vMerge/>
            <w:hideMark/>
          </w:tcPr>
          <w:p w14:paraId="4CAC1FB4"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0249297E"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Stock PPE for three months</w:t>
            </w:r>
          </w:p>
        </w:tc>
        <w:tc>
          <w:tcPr>
            <w:tcW w:w="821" w:type="pct"/>
            <w:vMerge/>
          </w:tcPr>
          <w:p w14:paraId="4BC965DE" w14:textId="77777777" w:rsidR="000871D3" w:rsidRPr="0062659C" w:rsidRDefault="000871D3" w:rsidP="00317AD8">
            <w:pPr>
              <w:jc w:val="left"/>
              <w:rPr>
                <w:rFonts w:ascii="Times New Roman" w:hAnsi="Times New Roman" w:cs="Times New Roman"/>
                <w:color w:val="000000" w:themeColor="text1"/>
              </w:rPr>
            </w:pPr>
          </w:p>
        </w:tc>
        <w:tc>
          <w:tcPr>
            <w:tcW w:w="790" w:type="pct"/>
            <w:vMerge/>
          </w:tcPr>
          <w:p w14:paraId="0855DE1B" w14:textId="77777777" w:rsidR="000871D3" w:rsidRPr="0062659C" w:rsidRDefault="000871D3" w:rsidP="00317AD8">
            <w:pPr>
              <w:jc w:val="left"/>
              <w:rPr>
                <w:rFonts w:ascii="Times New Roman" w:hAnsi="Times New Roman" w:cs="Times New Roman"/>
                <w:color w:val="000000" w:themeColor="text1"/>
              </w:rPr>
            </w:pPr>
          </w:p>
        </w:tc>
        <w:tc>
          <w:tcPr>
            <w:tcW w:w="745" w:type="pct"/>
            <w:vMerge/>
          </w:tcPr>
          <w:p w14:paraId="61365DDD" w14:textId="77777777" w:rsidR="000871D3" w:rsidRPr="0062659C" w:rsidRDefault="000871D3" w:rsidP="00317AD8">
            <w:pPr>
              <w:jc w:val="left"/>
              <w:rPr>
                <w:rFonts w:ascii="Times New Roman" w:hAnsi="Times New Roman" w:cs="Times New Roman"/>
                <w:color w:val="000000" w:themeColor="text1"/>
              </w:rPr>
            </w:pPr>
          </w:p>
        </w:tc>
        <w:tc>
          <w:tcPr>
            <w:tcW w:w="1140" w:type="pct"/>
            <w:vMerge/>
          </w:tcPr>
          <w:p w14:paraId="7DBBDFFE"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tc>
      </w:tr>
      <w:tr w:rsidR="002B4A33" w:rsidRPr="0062659C" w14:paraId="2D81E32D" w14:textId="77777777" w:rsidTr="002516A8">
        <w:trPr>
          <w:trHeight w:val="369"/>
          <w:tblHeader/>
        </w:trPr>
        <w:tc>
          <w:tcPr>
            <w:tcW w:w="556" w:type="pct"/>
            <w:vMerge w:val="restart"/>
            <w:hideMark/>
          </w:tcPr>
          <w:p w14:paraId="5C063A1A" w14:textId="77777777" w:rsidR="000871D3" w:rsidRPr="0062659C" w:rsidRDefault="000871D3" w:rsidP="00317AD8">
            <w:pPr>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 xml:space="preserve">Infection Prevention Control and Medical Waste management </w:t>
            </w:r>
          </w:p>
        </w:tc>
        <w:tc>
          <w:tcPr>
            <w:tcW w:w="948" w:type="pct"/>
            <w:hideMark/>
          </w:tcPr>
          <w:p w14:paraId="75EFD481"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Wastes from Quarantine sites </w:t>
            </w:r>
          </w:p>
        </w:tc>
        <w:tc>
          <w:tcPr>
            <w:tcW w:w="821" w:type="pct"/>
            <w:hideMark/>
          </w:tcPr>
          <w:p w14:paraId="0CB849A2"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Cleaner as specified un Quarantine </w:t>
            </w:r>
          </w:p>
        </w:tc>
        <w:tc>
          <w:tcPr>
            <w:tcW w:w="790" w:type="pct"/>
            <w:hideMark/>
          </w:tcPr>
          <w:p w14:paraId="14ED8D91"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Existing staff from respective  is required for the hospital activities </w:t>
            </w:r>
          </w:p>
        </w:tc>
        <w:tc>
          <w:tcPr>
            <w:tcW w:w="745" w:type="pct"/>
            <w:hideMark/>
          </w:tcPr>
          <w:p w14:paraId="785CB29D" w14:textId="56C7BCE6" w:rsidR="000871D3" w:rsidRPr="0062659C" w:rsidRDefault="002516A8" w:rsidP="00317AD8">
            <w:pPr>
              <w:ind w:left="0"/>
              <w:jc w:val="left"/>
              <w:rPr>
                <w:rFonts w:ascii="Times New Roman" w:hAnsi="Times New Roman" w:cs="Times New Roman"/>
                <w:color w:val="000000" w:themeColor="text1"/>
              </w:rPr>
            </w:pPr>
            <w:r>
              <w:rPr>
                <w:rFonts w:ascii="Times New Roman" w:hAnsi="Times New Roman" w:cs="Times New Roman"/>
                <w:color w:val="000000" w:themeColor="text1"/>
              </w:rPr>
              <w:t xml:space="preserve">    Cleaner to be mobilised from</w:t>
            </w:r>
            <w:r w:rsidR="000871D3" w:rsidRPr="0062659C">
              <w:rPr>
                <w:rFonts w:ascii="Times New Roman" w:hAnsi="Times New Roman" w:cs="Times New Roman"/>
                <w:color w:val="000000" w:themeColor="text1"/>
              </w:rPr>
              <w:t xml:space="preserve">Thromde/dzongkhag </w:t>
            </w:r>
          </w:p>
        </w:tc>
        <w:tc>
          <w:tcPr>
            <w:tcW w:w="1140" w:type="pct"/>
            <w:vMerge w:val="restart"/>
          </w:tcPr>
          <w:p w14:paraId="173D210E"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Small waste bins - 200</w:t>
            </w:r>
          </w:p>
          <w:p w14:paraId="1F29DED8"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Small size biohazard bag =6000</w:t>
            </w:r>
          </w:p>
          <w:p w14:paraId="2456C642"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Big size = 3000</w:t>
            </w:r>
          </w:p>
          <w:p w14:paraId="300097E3"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Vehicle – 2</w:t>
            </w:r>
          </w:p>
          <w:p w14:paraId="21CFA500"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Mob and bucket – 50</w:t>
            </w:r>
          </w:p>
          <w:p w14:paraId="35F9BA0E"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p w14:paraId="486388BF"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tc>
      </w:tr>
      <w:tr w:rsidR="002B4A33" w:rsidRPr="0062659C" w14:paraId="26A94283" w14:textId="77777777" w:rsidTr="002516A8">
        <w:trPr>
          <w:trHeight w:val="369"/>
          <w:tblHeader/>
        </w:trPr>
        <w:tc>
          <w:tcPr>
            <w:tcW w:w="556" w:type="pct"/>
            <w:vMerge/>
            <w:hideMark/>
          </w:tcPr>
          <w:p w14:paraId="6AF4FC61"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5382F692"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Wastes from hospital (Isolation Ward) </w:t>
            </w:r>
          </w:p>
        </w:tc>
        <w:tc>
          <w:tcPr>
            <w:tcW w:w="821" w:type="pct"/>
            <w:hideMark/>
          </w:tcPr>
          <w:p w14:paraId="4A9E546B" w14:textId="63FF0BDE" w:rsidR="00D56F83" w:rsidRDefault="00D56F83" w:rsidP="00D56F83">
            <w:pPr>
              <w:jc w:val="left"/>
              <w:rPr>
                <w:rFonts w:ascii="Times New Roman" w:hAnsi="Times New Roman" w:cs="Times New Roman"/>
                <w:color w:val="000000" w:themeColor="text1"/>
              </w:rPr>
            </w:pPr>
            <w:r>
              <w:rPr>
                <w:rFonts w:ascii="Times New Roman" w:hAnsi="Times New Roman" w:cs="Times New Roman"/>
                <w:color w:val="000000" w:themeColor="text1"/>
              </w:rPr>
              <w:t xml:space="preserve">Health staff – 1 </w:t>
            </w:r>
          </w:p>
          <w:p w14:paraId="69944483" w14:textId="59486D84" w:rsidR="000871D3" w:rsidRPr="0062659C" w:rsidRDefault="000871D3" w:rsidP="00D56F83">
            <w:pPr>
              <w:jc w:val="left"/>
              <w:rPr>
                <w:rFonts w:ascii="Times New Roman" w:hAnsi="Times New Roman" w:cs="Times New Roman"/>
                <w:color w:val="000000" w:themeColor="text1"/>
              </w:rPr>
            </w:pPr>
            <w:r w:rsidRPr="0062659C">
              <w:rPr>
                <w:rFonts w:ascii="Times New Roman" w:hAnsi="Times New Roman" w:cs="Times New Roman"/>
                <w:color w:val="000000" w:themeColor="text1"/>
              </w:rPr>
              <w:t>Ward boy – 1</w:t>
            </w:r>
          </w:p>
          <w:p w14:paraId="78154528"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Cleaner -1 </w:t>
            </w:r>
          </w:p>
        </w:tc>
        <w:tc>
          <w:tcPr>
            <w:tcW w:w="790" w:type="pct"/>
          </w:tcPr>
          <w:p w14:paraId="630AFB20"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Adequate</w:t>
            </w:r>
          </w:p>
        </w:tc>
        <w:tc>
          <w:tcPr>
            <w:tcW w:w="745" w:type="pct"/>
            <w:hideMark/>
          </w:tcPr>
          <w:p w14:paraId="3750F489" w14:textId="47A697A0" w:rsidR="000871D3" w:rsidRPr="0062659C" w:rsidRDefault="002516A8" w:rsidP="00317AD8">
            <w:pPr>
              <w:ind w:left="0"/>
              <w:jc w:val="left"/>
              <w:rPr>
                <w:rFonts w:ascii="Times New Roman" w:hAnsi="Times New Roman" w:cs="Times New Roman"/>
                <w:color w:val="000000" w:themeColor="text1"/>
              </w:rPr>
            </w:pPr>
            <w:r>
              <w:rPr>
                <w:rFonts w:ascii="Times New Roman" w:hAnsi="Times New Roman" w:cs="Times New Roman"/>
                <w:color w:val="000000" w:themeColor="text1"/>
              </w:rPr>
              <w:t xml:space="preserve">    </w:t>
            </w:r>
            <w:r w:rsidR="000871D3" w:rsidRPr="0062659C">
              <w:rPr>
                <w:rFonts w:ascii="Times New Roman" w:hAnsi="Times New Roman" w:cs="Times New Roman"/>
                <w:color w:val="000000" w:themeColor="text1"/>
              </w:rPr>
              <w:t xml:space="preserve">Additional Ward Boy and Cleaner will be mobilized from Deothang hospitals </w:t>
            </w:r>
          </w:p>
        </w:tc>
        <w:tc>
          <w:tcPr>
            <w:tcW w:w="1140" w:type="pct"/>
            <w:vMerge/>
            <w:hideMark/>
          </w:tcPr>
          <w:p w14:paraId="37C1F38D"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tc>
      </w:tr>
      <w:tr w:rsidR="002B4A33" w:rsidRPr="0062659C" w14:paraId="16500201" w14:textId="77777777" w:rsidTr="002516A8">
        <w:trPr>
          <w:trHeight w:val="369"/>
          <w:tblHeader/>
        </w:trPr>
        <w:tc>
          <w:tcPr>
            <w:tcW w:w="556" w:type="pct"/>
            <w:vMerge/>
            <w:hideMark/>
          </w:tcPr>
          <w:p w14:paraId="466970B5" w14:textId="37196330"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5615B6C7"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Dead body infection control</w:t>
            </w:r>
          </w:p>
        </w:tc>
        <w:tc>
          <w:tcPr>
            <w:tcW w:w="821" w:type="pct"/>
          </w:tcPr>
          <w:p w14:paraId="1A11E722"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Health staff -1</w:t>
            </w:r>
          </w:p>
          <w:p w14:paraId="1DD76F42" w14:textId="09320A4A"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Ward boy - 4</w:t>
            </w:r>
          </w:p>
        </w:tc>
        <w:tc>
          <w:tcPr>
            <w:tcW w:w="790" w:type="pct"/>
          </w:tcPr>
          <w:p w14:paraId="6CD3FCBB" w14:textId="77777777" w:rsidR="000871D3" w:rsidRPr="0062659C" w:rsidRDefault="000871D3" w:rsidP="00317AD8">
            <w:pPr>
              <w:jc w:val="left"/>
              <w:rPr>
                <w:rFonts w:ascii="Times New Roman" w:hAnsi="Times New Roman" w:cs="Times New Roman"/>
                <w:color w:val="000000" w:themeColor="text1"/>
              </w:rPr>
            </w:pPr>
          </w:p>
        </w:tc>
        <w:tc>
          <w:tcPr>
            <w:tcW w:w="745" w:type="pct"/>
          </w:tcPr>
          <w:p w14:paraId="1B939642" w14:textId="77777777" w:rsidR="000871D3" w:rsidRPr="0062659C" w:rsidRDefault="000871D3" w:rsidP="00317AD8">
            <w:pPr>
              <w:jc w:val="left"/>
              <w:rPr>
                <w:rFonts w:ascii="Times New Roman" w:hAnsi="Times New Roman" w:cs="Times New Roman"/>
                <w:color w:val="000000" w:themeColor="text1"/>
              </w:rPr>
            </w:pPr>
          </w:p>
          <w:p w14:paraId="07F8336D" w14:textId="77777777" w:rsidR="000871D3" w:rsidRPr="0062659C" w:rsidRDefault="000871D3" w:rsidP="00317AD8">
            <w:pPr>
              <w:jc w:val="left"/>
              <w:rPr>
                <w:rFonts w:ascii="Times New Roman" w:hAnsi="Times New Roman" w:cs="Times New Roman"/>
                <w:color w:val="000000" w:themeColor="text1"/>
              </w:rPr>
            </w:pPr>
          </w:p>
        </w:tc>
        <w:tc>
          <w:tcPr>
            <w:tcW w:w="1140" w:type="pct"/>
            <w:hideMark/>
          </w:tcPr>
          <w:p w14:paraId="57D9A115"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Dead body bag set- 7</w:t>
            </w:r>
          </w:p>
          <w:p w14:paraId="53057D37"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Full PPE sets – 21</w:t>
            </w:r>
          </w:p>
          <w:p w14:paraId="14A197FA"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Basic PPE – 30</w:t>
            </w:r>
          </w:p>
        </w:tc>
      </w:tr>
      <w:tr w:rsidR="002B4A33" w:rsidRPr="0062659C" w14:paraId="63414F03" w14:textId="77777777" w:rsidTr="002516A8">
        <w:trPr>
          <w:trHeight w:val="699"/>
          <w:tblHeader/>
        </w:trPr>
        <w:tc>
          <w:tcPr>
            <w:tcW w:w="556" w:type="pct"/>
            <w:vMerge w:val="restart"/>
          </w:tcPr>
          <w:p w14:paraId="16698BF9" w14:textId="77777777" w:rsidR="000871D3" w:rsidRPr="0062659C" w:rsidRDefault="000871D3" w:rsidP="00317AD8">
            <w:pPr>
              <w:jc w:val="left"/>
              <w:rPr>
                <w:rFonts w:ascii="Times New Roman" w:hAnsi="Times New Roman" w:cs="Times New Roman"/>
                <w:b/>
                <w:bCs/>
                <w:color w:val="000000" w:themeColor="text1"/>
              </w:rPr>
            </w:pPr>
          </w:p>
          <w:p w14:paraId="6A2B9E5B" w14:textId="77777777" w:rsidR="000871D3" w:rsidRPr="0062659C" w:rsidRDefault="000871D3" w:rsidP="00317AD8">
            <w:pPr>
              <w:jc w:val="left"/>
              <w:rPr>
                <w:rFonts w:ascii="Times New Roman" w:hAnsi="Times New Roman" w:cs="Times New Roman"/>
                <w:b/>
                <w:bCs/>
                <w:color w:val="000000" w:themeColor="text1"/>
              </w:rPr>
            </w:pPr>
          </w:p>
          <w:p w14:paraId="2666ED2A" w14:textId="77777777" w:rsidR="000871D3" w:rsidRPr="0062659C" w:rsidRDefault="000871D3" w:rsidP="00317AD8">
            <w:pPr>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Risk Communication &amp; Community Engagement</w:t>
            </w:r>
          </w:p>
        </w:tc>
        <w:tc>
          <w:tcPr>
            <w:tcW w:w="948" w:type="pct"/>
            <w:hideMark/>
          </w:tcPr>
          <w:p w14:paraId="55A53182"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Established hotlines to report sickness to health staff</w:t>
            </w:r>
          </w:p>
        </w:tc>
        <w:tc>
          <w:tcPr>
            <w:tcW w:w="821" w:type="pct"/>
            <w:hideMark/>
          </w:tcPr>
          <w:p w14:paraId="3D692C7B"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1 each at Samdrup jongkhar and Jomotsangkha </w:t>
            </w:r>
          </w:p>
        </w:tc>
        <w:tc>
          <w:tcPr>
            <w:tcW w:w="790" w:type="pct"/>
          </w:tcPr>
          <w:p w14:paraId="06DC45E0"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0</w:t>
            </w:r>
          </w:p>
        </w:tc>
        <w:tc>
          <w:tcPr>
            <w:tcW w:w="745" w:type="pct"/>
          </w:tcPr>
          <w:p w14:paraId="4B715806"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Mobilized from Aurora Academy</w:t>
            </w:r>
          </w:p>
        </w:tc>
        <w:tc>
          <w:tcPr>
            <w:tcW w:w="1140" w:type="pct"/>
            <w:vMerge w:val="restart"/>
          </w:tcPr>
          <w:p w14:paraId="564ABA1E"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p w14:paraId="0BD2E5DF"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p w14:paraId="34C94EBD"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p w14:paraId="29DE8160"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p w14:paraId="58161C1C"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tc>
      </w:tr>
      <w:tr w:rsidR="002B4A33" w:rsidRPr="0062659C" w14:paraId="4B96785E" w14:textId="77777777" w:rsidTr="002516A8">
        <w:trPr>
          <w:trHeight w:val="699"/>
          <w:tblHeader/>
        </w:trPr>
        <w:tc>
          <w:tcPr>
            <w:tcW w:w="556" w:type="pct"/>
            <w:vMerge/>
            <w:hideMark/>
          </w:tcPr>
          <w:p w14:paraId="5B81150F"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0211BAAB"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Community mobilisation – involvement of local leaders, CSO and public  </w:t>
            </w:r>
          </w:p>
        </w:tc>
        <w:tc>
          <w:tcPr>
            <w:tcW w:w="821" w:type="pct"/>
            <w:hideMark/>
          </w:tcPr>
          <w:p w14:paraId="7D32D9E8" w14:textId="77777777" w:rsidR="000871D3" w:rsidRPr="0062659C" w:rsidRDefault="000871D3" w:rsidP="00317AD8">
            <w:pPr>
              <w:ind w:left="67" w:hanging="37"/>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PRO – 1 each at Samdrup Jongkhar and Jomutsangkha  </w:t>
            </w:r>
          </w:p>
        </w:tc>
        <w:tc>
          <w:tcPr>
            <w:tcW w:w="790" w:type="pct"/>
            <w:hideMark/>
          </w:tcPr>
          <w:p w14:paraId="22DE846F"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1</w:t>
            </w:r>
          </w:p>
        </w:tc>
        <w:tc>
          <w:tcPr>
            <w:tcW w:w="745" w:type="pct"/>
            <w:hideMark/>
          </w:tcPr>
          <w:p w14:paraId="4D8B5723"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1 PRO mobilised from Dzongkhag or Thromde </w:t>
            </w:r>
          </w:p>
        </w:tc>
        <w:tc>
          <w:tcPr>
            <w:tcW w:w="1140" w:type="pct"/>
            <w:vMerge/>
            <w:hideMark/>
          </w:tcPr>
          <w:p w14:paraId="759AB81F"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tc>
      </w:tr>
      <w:tr w:rsidR="002B4A33" w:rsidRPr="0062659C" w14:paraId="553ADE81" w14:textId="77777777" w:rsidTr="002516A8">
        <w:trPr>
          <w:trHeight w:val="699"/>
          <w:tblHeader/>
        </w:trPr>
        <w:tc>
          <w:tcPr>
            <w:tcW w:w="556" w:type="pct"/>
            <w:vMerge/>
            <w:hideMark/>
          </w:tcPr>
          <w:p w14:paraId="669498C5"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6DB5A99C"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Counselling </w:t>
            </w:r>
          </w:p>
        </w:tc>
        <w:tc>
          <w:tcPr>
            <w:tcW w:w="821" w:type="pct"/>
            <w:hideMark/>
          </w:tcPr>
          <w:p w14:paraId="6D38C306"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Counsellor – 1</w:t>
            </w:r>
          </w:p>
        </w:tc>
        <w:tc>
          <w:tcPr>
            <w:tcW w:w="790" w:type="pct"/>
            <w:hideMark/>
          </w:tcPr>
          <w:p w14:paraId="359EB90A"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1 Counsellor </w:t>
            </w:r>
          </w:p>
        </w:tc>
        <w:tc>
          <w:tcPr>
            <w:tcW w:w="745" w:type="pct"/>
            <w:hideMark/>
          </w:tcPr>
          <w:p w14:paraId="252D71DA"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Clinical Counsellor - 1</w:t>
            </w:r>
          </w:p>
          <w:p w14:paraId="5B757B08"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HISC - 1</w:t>
            </w:r>
          </w:p>
        </w:tc>
        <w:tc>
          <w:tcPr>
            <w:tcW w:w="1140" w:type="pct"/>
            <w:vMerge/>
            <w:hideMark/>
          </w:tcPr>
          <w:p w14:paraId="44FDBCA5"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p>
        </w:tc>
      </w:tr>
      <w:tr w:rsidR="002B4A33" w:rsidRPr="0062659C" w14:paraId="1B3EFEA5" w14:textId="77777777" w:rsidTr="002516A8">
        <w:trPr>
          <w:trHeight w:val="699"/>
          <w:tblHeader/>
        </w:trPr>
        <w:tc>
          <w:tcPr>
            <w:tcW w:w="556" w:type="pct"/>
            <w:vMerge/>
            <w:hideMark/>
          </w:tcPr>
          <w:p w14:paraId="4E76EF87"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43CFE0C4"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 xml:space="preserve">Media Spokesperson </w:t>
            </w:r>
          </w:p>
        </w:tc>
        <w:tc>
          <w:tcPr>
            <w:tcW w:w="821" w:type="pct"/>
            <w:hideMark/>
          </w:tcPr>
          <w:p w14:paraId="18EE8710"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 xml:space="preserve">NDMA/HEMC DDMC </w:t>
            </w:r>
          </w:p>
          <w:p w14:paraId="11C02BB6"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Dzongda/DHO/CMO</w:t>
            </w:r>
          </w:p>
        </w:tc>
        <w:tc>
          <w:tcPr>
            <w:tcW w:w="790" w:type="pct"/>
          </w:tcPr>
          <w:p w14:paraId="14598FC1"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w:t>
            </w:r>
          </w:p>
        </w:tc>
        <w:tc>
          <w:tcPr>
            <w:tcW w:w="745" w:type="pct"/>
          </w:tcPr>
          <w:p w14:paraId="4AECA027"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w:t>
            </w:r>
          </w:p>
        </w:tc>
        <w:tc>
          <w:tcPr>
            <w:tcW w:w="1140" w:type="pct"/>
          </w:tcPr>
          <w:p w14:paraId="72C8C51E"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w:t>
            </w:r>
          </w:p>
        </w:tc>
      </w:tr>
      <w:tr w:rsidR="002B4A33" w:rsidRPr="0062659C" w14:paraId="68B02D27" w14:textId="77777777" w:rsidTr="002516A8">
        <w:trPr>
          <w:trHeight w:val="369"/>
          <w:tblHeader/>
        </w:trPr>
        <w:tc>
          <w:tcPr>
            <w:tcW w:w="556" w:type="pct"/>
            <w:vMerge w:val="restart"/>
            <w:hideMark/>
          </w:tcPr>
          <w:p w14:paraId="7090C281" w14:textId="77777777" w:rsidR="000871D3" w:rsidRPr="0062659C" w:rsidRDefault="000871D3" w:rsidP="00317AD8">
            <w:pPr>
              <w:ind w:left="0" w:firstLine="0"/>
              <w:jc w:val="left"/>
              <w:rPr>
                <w:rFonts w:ascii="Times New Roman" w:hAnsi="Times New Roman" w:cs="Times New Roman"/>
                <w:b/>
                <w:bCs/>
                <w:color w:val="000000" w:themeColor="text1"/>
              </w:rPr>
            </w:pPr>
            <w:r w:rsidRPr="0062659C">
              <w:rPr>
                <w:rFonts w:ascii="Times New Roman" w:hAnsi="Times New Roman" w:cs="Times New Roman"/>
                <w:b/>
                <w:bCs/>
                <w:color w:val="000000" w:themeColor="text1"/>
              </w:rPr>
              <w:t xml:space="preserve">Other Public Health Measures </w:t>
            </w:r>
          </w:p>
        </w:tc>
        <w:tc>
          <w:tcPr>
            <w:tcW w:w="948" w:type="pct"/>
            <w:hideMark/>
          </w:tcPr>
          <w:p w14:paraId="7C82B0A4"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All schools, institutions, industries are closed in affected area except for essential one</w:t>
            </w:r>
          </w:p>
        </w:tc>
        <w:tc>
          <w:tcPr>
            <w:tcW w:w="821" w:type="pct"/>
          </w:tcPr>
          <w:p w14:paraId="20C5A65F" w14:textId="3E32CF5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Dzongda</w:t>
            </w:r>
            <w:r w:rsidR="002516A8">
              <w:rPr>
                <w:rFonts w:ascii="Times New Roman" w:hAnsi="Times New Roman" w:cs="Times New Roman"/>
                <w:color w:val="000000" w:themeColor="text1"/>
              </w:rPr>
              <w:t>/</w:t>
            </w:r>
            <w:r w:rsidRPr="0062659C">
              <w:rPr>
                <w:rFonts w:ascii="Times New Roman" w:hAnsi="Times New Roman" w:cs="Times New Roman"/>
                <w:color w:val="000000" w:themeColor="text1"/>
              </w:rPr>
              <w:t xml:space="preserve">Thrompon </w:t>
            </w:r>
          </w:p>
        </w:tc>
        <w:tc>
          <w:tcPr>
            <w:tcW w:w="790" w:type="pct"/>
          </w:tcPr>
          <w:p w14:paraId="598C5CDB"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w:t>
            </w:r>
          </w:p>
        </w:tc>
        <w:tc>
          <w:tcPr>
            <w:tcW w:w="745" w:type="pct"/>
          </w:tcPr>
          <w:p w14:paraId="78D32F4C"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w:t>
            </w:r>
          </w:p>
        </w:tc>
        <w:tc>
          <w:tcPr>
            <w:tcW w:w="1140" w:type="pct"/>
          </w:tcPr>
          <w:p w14:paraId="58CA6C78"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w:t>
            </w:r>
          </w:p>
        </w:tc>
      </w:tr>
      <w:tr w:rsidR="002B4A33" w:rsidRPr="0062659C" w14:paraId="0A56846F" w14:textId="77777777" w:rsidTr="002516A8">
        <w:trPr>
          <w:trHeight w:val="369"/>
          <w:tblHeader/>
        </w:trPr>
        <w:tc>
          <w:tcPr>
            <w:tcW w:w="556" w:type="pct"/>
            <w:vMerge/>
          </w:tcPr>
          <w:p w14:paraId="49C13125" w14:textId="77777777" w:rsidR="000871D3" w:rsidRPr="0062659C" w:rsidRDefault="000871D3" w:rsidP="00317AD8">
            <w:pPr>
              <w:jc w:val="left"/>
              <w:rPr>
                <w:rFonts w:ascii="Times New Roman" w:hAnsi="Times New Roman" w:cs="Times New Roman"/>
                <w:b/>
                <w:bCs/>
                <w:color w:val="000000" w:themeColor="text1"/>
              </w:rPr>
            </w:pPr>
          </w:p>
        </w:tc>
        <w:tc>
          <w:tcPr>
            <w:tcW w:w="948" w:type="pct"/>
            <w:hideMark/>
          </w:tcPr>
          <w:p w14:paraId="13873B93"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Liaison with international organizations</w:t>
            </w:r>
          </w:p>
          <w:p w14:paraId="460535CB" w14:textId="77777777" w:rsidR="000871D3" w:rsidRPr="0062659C" w:rsidRDefault="000871D3" w:rsidP="00880B96">
            <w:pPr>
              <w:pStyle w:val="ListParagraph"/>
              <w:numPr>
                <w:ilvl w:val="0"/>
                <w:numId w:val="33"/>
              </w:numPr>
              <w:spacing w:before="0"/>
              <w:ind w:left="273" w:right="0" w:hanging="273"/>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Mobilise international aid and expertise</w:t>
            </w:r>
          </w:p>
        </w:tc>
        <w:tc>
          <w:tcPr>
            <w:tcW w:w="821" w:type="pct"/>
            <w:hideMark/>
          </w:tcPr>
          <w:p w14:paraId="50ED79D9" w14:textId="3E490B0E" w:rsidR="000871D3" w:rsidRPr="0062659C" w:rsidRDefault="002516A8" w:rsidP="00317AD8">
            <w:pPr>
              <w:jc w:val="left"/>
              <w:rPr>
                <w:rFonts w:ascii="Times New Roman" w:hAnsi="Times New Roman" w:cs="Times New Roman"/>
                <w:color w:val="000000" w:themeColor="text1"/>
              </w:rPr>
            </w:pPr>
            <w:r>
              <w:rPr>
                <w:rFonts w:ascii="Times New Roman" w:hAnsi="Times New Roman" w:cs="Times New Roman"/>
                <w:color w:val="000000" w:themeColor="text1"/>
              </w:rPr>
              <w:t xml:space="preserve">    </w:t>
            </w:r>
            <w:r w:rsidR="000871D3" w:rsidRPr="0062659C">
              <w:rPr>
                <w:rFonts w:ascii="Times New Roman" w:hAnsi="Times New Roman" w:cs="Times New Roman"/>
                <w:color w:val="000000" w:themeColor="text1"/>
              </w:rPr>
              <w:t xml:space="preserve">Will be done at the national level </w:t>
            </w:r>
          </w:p>
        </w:tc>
        <w:tc>
          <w:tcPr>
            <w:tcW w:w="790" w:type="pct"/>
          </w:tcPr>
          <w:p w14:paraId="41685026"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w:t>
            </w:r>
          </w:p>
        </w:tc>
        <w:tc>
          <w:tcPr>
            <w:tcW w:w="745" w:type="pct"/>
          </w:tcPr>
          <w:p w14:paraId="59D7A53C" w14:textId="77777777" w:rsidR="000871D3" w:rsidRPr="0062659C" w:rsidRDefault="000871D3" w:rsidP="00317AD8">
            <w:pPr>
              <w:jc w:val="left"/>
              <w:rPr>
                <w:rFonts w:ascii="Times New Roman" w:hAnsi="Times New Roman" w:cs="Times New Roman"/>
                <w:color w:val="000000" w:themeColor="text1"/>
              </w:rPr>
            </w:pPr>
            <w:r w:rsidRPr="0062659C">
              <w:rPr>
                <w:rFonts w:ascii="Times New Roman" w:hAnsi="Times New Roman" w:cs="Times New Roman"/>
                <w:color w:val="000000" w:themeColor="text1"/>
              </w:rPr>
              <w:t>-</w:t>
            </w:r>
          </w:p>
        </w:tc>
        <w:tc>
          <w:tcPr>
            <w:tcW w:w="1140" w:type="pct"/>
          </w:tcPr>
          <w:p w14:paraId="40EACA0F" w14:textId="77777777" w:rsidR="000871D3" w:rsidRPr="0062659C" w:rsidRDefault="000871D3" w:rsidP="00880B96">
            <w:pPr>
              <w:pStyle w:val="ListParagraph"/>
              <w:numPr>
                <w:ilvl w:val="0"/>
                <w:numId w:val="37"/>
              </w:numPr>
              <w:spacing w:before="0"/>
              <w:ind w:left="252" w:right="0"/>
              <w:jc w:val="left"/>
              <w:rPr>
                <w:rFonts w:ascii="Times New Roman" w:hAnsi="Times New Roman" w:cs="Times New Roman"/>
                <w:color w:val="000000" w:themeColor="text1"/>
                <w:szCs w:val="20"/>
              </w:rPr>
            </w:pPr>
            <w:r w:rsidRPr="0062659C">
              <w:rPr>
                <w:rFonts w:ascii="Times New Roman" w:hAnsi="Times New Roman" w:cs="Times New Roman"/>
                <w:color w:val="000000" w:themeColor="text1"/>
                <w:szCs w:val="20"/>
              </w:rPr>
              <w:t>-</w:t>
            </w:r>
          </w:p>
        </w:tc>
      </w:tr>
    </w:tbl>
    <w:p w14:paraId="342347C7" w14:textId="77777777" w:rsidR="000871D3" w:rsidRPr="000871D3" w:rsidRDefault="000871D3" w:rsidP="00317AD8">
      <w:pPr>
        <w:rPr>
          <w:rFonts w:ascii="Times New Roman" w:hAnsi="Times New Roman" w:cs="Times New Roman"/>
          <w:b/>
          <w:bCs/>
          <w:color w:val="000000" w:themeColor="text1"/>
          <w:sz w:val="24"/>
          <w:szCs w:val="24"/>
          <w:lang w:val="en-GB"/>
        </w:rPr>
      </w:pPr>
    </w:p>
    <w:p w14:paraId="03705F22" w14:textId="3271ED4C" w:rsidR="00880A50" w:rsidRDefault="00880A50" w:rsidP="00317AD8">
      <w:pPr>
        <w:pStyle w:val="Heading1"/>
        <w:numPr>
          <w:ilvl w:val="0"/>
          <w:numId w:val="0"/>
        </w:numPr>
        <w:tabs>
          <w:tab w:val="left" w:pos="-426"/>
        </w:tabs>
        <w:spacing w:before="89"/>
        <w:ind w:right="535"/>
        <w:rPr>
          <w:rFonts w:ascii="Times New Roman" w:hAnsi="Times New Roman" w:cs="Times New Roman"/>
          <w:b w:val="0"/>
          <w:sz w:val="24"/>
          <w:szCs w:val="24"/>
        </w:rPr>
      </w:pPr>
      <w:r>
        <w:rPr>
          <w:rFonts w:ascii="Times New Roman" w:hAnsi="Times New Roman" w:cs="Times New Roman"/>
          <w:b w:val="0"/>
          <w:sz w:val="24"/>
          <w:szCs w:val="24"/>
        </w:rPr>
        <w:br w:type="page"/>
      </w:r>
    </w:p>
    <w:p w14:paraId="3BB0A020" w14:textId="5727FA07" w:rsidR="00614C57" w:rsidRDefault="00893717" w:rsidP="00317AD8">
      <w:pPr>
        <w:pStyle w:val="Heading2"/>
        <w:rPr>
          <w:color w:val="4472C4" w:themeColor="accent1"/>
          <w:sz w:val="28"/>
          <w:szCs w:val="32"/>
        </w:rPr>
      </w:pPr>
      <w:bookmarkStart w:id="184" w:name="_Toc36378542"/>
      <w:r w:rsidRPr="00D56F83">
        <w:rPr>
          <w:color w:val="4472C4" w:themeColor="accent1"/>
          <w:sz w:val="28"/>
          <w:szCs w:val="32"/>
        </w:rPr>
        <w:t>Annexure 4 : District Incident Command system functionaries list</w:t>
      </w:r>
      <w:bookmarkEnd w:id="184"/>
    </w:p>
    <w:p w14:paraId="783CA58B" w14:textId="77777777" w:rsidR="00D97C12" w:rsidRPr="00D97C12" w:rsidRDefault="00D97C12" w:rsidP="00D97C12"/>
    <w:tbl>
      <w:tblPr>
        <w:tblStyle w:val="PlainTable1"/>
        <w:tblW w:w="14490" w:type="dxa"/>
        <w:tblInd w:w="-273" w:type="dxa"/>
        <w:tblLook w:val="04A0" w:firstRow="1" w:lastRow="0" w:firstColumn="1" w:lastColumn="0" w:noHBand="0" w:noVBand="1"/>
      </w:tblPr>
      <w:tblGrid>
        <w:gridCol w:w="990"/>
        <w:gridCol w:w="4770"/>
        <w:gridCol w:w="3510"/>
        <w:gridCol w:w="3060"/>
        <w:gridCol w:w="2160"/>
      </w:tblGrid>
      <w:tr w:rsidR="00614C57" w:rsidRPr="00FA467F" w14:paraId="29F4822A" w14:textId="77777777" w:rsidTr="00D97C1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9A2E8F8" w14:textId="62FF53BF" w:rsidR="00614C57" w:rsidRPr="00263D5A" w:rsidRDefault="00614C57" w:rsidP="00D97C12">
            <w:pPr>
              <w:spacing w:before="0"/>
              <w:ind w:left="0" w:right="0" w:firstLine="0"/>
              <w:jc w:val="left"/>
              <w:rPr>
                <w:rFonts w:ascii="Times New Roman" w:eastAsia="Times New Roman" w:hAnsi="Times New Roman" w:cs="Times New Roman"/>
                <w:color w:val="000000"/>
                <w:sz w:val="24"/>
                <w:szCs w:val="24"/>
                <w:lang w:val="en-GB" w:eastAsia="en-GB" w:bidi="ar-SA"/>
              </w:rPr>
            </w:pPr>
            <w:r w:rsidRPr="00263D5A">
              <w:rPr>
                <w:rFonts w:ascii="Times New Roman" w:eastAsia="Times New Roman" w:hAnsi="Times New Roman" w:cs="Times New Roman"/>
                <w:color w:val="000000"/>
                <w:sz w:val="24"/>
                <w:szCs w:val="24"/>
                <w:lang w:val="en-GB" w:eastAsia="en-GB" w:bidi="ar-SA"/>
              </w:rPr>
              <w:t xml:space="preserve">Sl </w:t>
            </w:r>
            <w:r w:rsidR="00D97C12">
              <w:rPr>
                <w:rFonts w:ascii="Times New Roman" w:eastAsia="Times New Roman" w:hAnsi="Times New Roman" w:cs="Times New Roman"/>
                <w:color w:val="000000"/>
                <w:sz w:val="24"/>
                <w:szCs w:val="24"/>
                <w:lang w:val="en-GB" w:eastAsia="en-GB" w:bidi="ar-SA"/>
              </w:rPr>
              <w:t>. No</w:t>
            </w:r>
          </w:p>
        </w:tc>
        <w:tc>
          <w:tcPr>
            <w:tcW w:w="4770" w:type="dxa"/>
            <w:noWrap/>
            <w:hideMark/>
          </w:tcPr>
          <w:p w14:paraId="79D05EA9" w14:textId="77777777" w:rsidR="00614C57" w:rsidRPr="00263D5A" w:rsidRDefault="00614C57" w:rsidP="00317AD8">
            <w:pPr>
              <w:spacing w:before="0"/>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263D5A">
              <w:rPr>
                <w:rFonts w:ascii="Times New Roman" w:eastAsia="Times New Roman" w:hAnsi="Times New Roman" w:cs="Times New Roman"/>
                <w:color w:val="000000"/>
                <w:sz w:val="24"/>
                <w:szCs w:val="24"/>
                <w:lang w:val="en-GB" w:eastAsia="en-GB" w:bidi="ar-SA"/>
              </w:rPr>
              <w:t>Name of officials</w:t>
            </w:r>
          </w:p>
        </w:tc>
        <w:tc>
          <w:tcPr>
            <w:tcW w:w="3510" w:type="dxa"/>
            <w:noWrap/>
            <w:hideMark/>
          </w:tcPr>
          <w:p w14:paraId="49CC813D" w14:textId="77777777" w:rsidR="00614C57" w:rsidRPr="00263D5A" w:rsidRDefault="00614C57" w:rsidP="00317AD8">
            <w:pPr>
              <w:spacing w:before="0"/>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263D5A">
              <w:rPr>
                <w:rFonts w:ascii="Times New Roman" w:eastAsia="Times New Roman" w:hAnsi="Times New Roman" w:cs="Times New Roman"/>
                <w:color w:val="000000"/>
                <w:sz w:val="24"/>
                <w:szCs w:val="24"/>
                <w:lang w:val="en-GB" w:eastAsia="en-GB" w:bidi="ar-SA"/>
              </w:rPr>
              <w:t>Designation</w:t>
            </w:r>
          </w:p>
        </w:tc>
        <w:tc>
          <w:tcPr>
            <w:tcW w:w="3060" w:type="dxa"/>
            <w:noWrap/>
            <w:hideMark/>
          </w:tcPr>
          <w:p w14:paraId="4586E723" w14:textId="77777777" w:rsidR="00614C57" w:rsidRPr="00263D5A" w:rsidRDefault="00614C57" w:rsidP="00317AD8">
            <w:pPr>
              <w:spacing w:before="0"/>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263D5A">
              <w:rPr>
                <w:rFonts w:ascii="Times New Roman" w:eastAsia="Times New Roman" w:hAnsi="Times New Roman" w:cs="Times New Roman"/>
                <w:color w:val="000000"/>
                <w:sz w:val="24"/>
                <w:szCs w:val="24"/>
                <w:lang w:val="en-GB" w:eastAsia="en-GB" w:bidi="ar-SA"/>
              </w:rPr>
              <w:t>Roles &amp; Responsibilities</w:t>
            </w:r>
          </w:p>
        </w:tc>
        <w:tc>
          <w:tcPr>
            <w:tcW w:w="2160" w:type="dxa"/>
            <w:noWrap/>
            <w:hideMark/>
          </w:tcPr>
          <w:p w14:paraId="635E0BB8" w14:textId="77777777" w:rsidR="00614C57" w:rsidRPr="00263D5A" w:rsidRDefault="00614C57" w:rsidP="00317AD8">
            <w:pPr>
              <w:spacing w:before="0"/>
              <w:ind w:left="0" w:right="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263D5A">
              <w:rPr>
                <w:rFonts w:ascii="Times New Roman" w:eastAsia="Times New Roman" w:hAnsi="Times New Roman" w:cs="Times New Roman"/>
                <w:color w:val="000000"/>
                <w:sz w:val="24"/>
                <w:szCs w:val="24"/>
                <w:lang w:val="en-GB" w:eastAsia="en-GB" w:bidi="ar-SA"/>
              </w:rPr>
              <w:t>Contact No.</w:t>
            </w:r>
          </w:p>
        </w:tc>
      </w:tr>
      <w:tr w:rsidR="00614C57" w:rsidRPr="00FA467F" w14:paraId="7E6ECA8A"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24324373"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w:t>
            </w:r>
          </w:p>
        </w:tc>
        <w:tc>
          <w:tcPr>
            <w:tcW w:w="4770" w:type="dxa"/>
            <w:noWrap/>
            <w:hideMark/>
          </w:tcPr>
          <w:p w14:paraId="3752637A"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Tharchin Lhendup</w:t>
            </w:r>
          </w:p>
        </w:tc>
        <w:tc>
          <w:tcPr>
            <w:tcW w:w="3510" w:type="dxa"/>
            <w:noWrap/>
            <w:hideMark/>
          </w:tcPr>
          <w:p w14:paraId="6EBF0AD8"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Dzongdag</w:t>
            </w:r>
          </w:p>
        </w:tc>
        <w:tc>
          <w:tcPr>
            <w:tcW w:w="3060" w:type="dxa"/>
            <w:hideMark/>
          </w:tcPr>
          <w:p w14:paraId="32100445"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Dzongkhag Incident Commander</w:t>
            </w:r>
          </w:p>
        </w:tc>
        <w:tc>
          <w:tcPr>
            <w:tcW w:w="2160" w:type="dxa"/>
            <w:noWrap/>
            <w:hideMark/>
          </w:tcPr>
          <w:p w14:paraId="2B809206"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17760188</w:t>
            </w:r>
          </w:p>
        </w:tc>
      </w:tr>
      <w:tr w:rsidR="00614C57" w:rsidRPr="00FA467F" w14:paraId="60E03B63"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B5D1294"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w:t>
            </w:r>
          </w:p>
        </w:tc>
        <w:tc>
          <w:tcPr>
            <w:tcW w:w="4770" w:type="dxa"/>
            <w:hideMark/>
          </w:tcPr>
          <w:p w14:paraId="3C9EC11C"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Karma Sherab Tobgay </w:t>
            </w:r>
          </w:p>
        </w:tc>
        <w:tc>
          <w:tcPr>
            <w:tcW w:w="3510" w:type="dxa"/>
            <w:hideMark/>
          </w:tcPr>
          <w:p w14:paraId="31632710"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Thrompon</w:t>
            </w:r>
          </w:p>
        </w:tc>
        <w:tc>
          <w:tcPr>
            <w:tcW w:w="3060" w:type="dxa"/>
            <w:noWrap/>
            <w:hideMark/>
          </w:tcPr>
          <w:p w14:paraId="43DE6D20"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Alternate IC</w:t>
            </w:r>
          </w:p>
        </w:tc>
        <w:tc>
          <w:tcPr>
            <w:tcW w:w="2160" w:type="dxa"/>
            <w:noWrap/>
            <w:hideMark/>
          </w:tcPr>
          <w:p w14:paraId="470D3612"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17111039</w:t>
            </w:r>
          </w:p>
        </w:tc>
      </w:tr>
      <w:tr w:rsidR="00614C57" w:rsidRPr="00FA467F" w14:paraId="37F15EC8"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15531F8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3</w:t>
            </w:r>
          </w:p>
        </w:tc>
        <w:tc>
          <w:tcPr>
            <w:tcW w:w="4770" w:type="dxa"/>
            <w:noWrap/>
            <w:hideMark/>
          </w:tcPr>
          <w:p w14:paraId="30EE5537"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Birkha Bdr. Tamang</w:t>
            </w:r>
          </w:p>
        </w:tc>
        <w:tc>
          <w:tcPr>
            <w:tcW w:w="3510" w:type="dxa"/>
            <w:noWrap/>
            <w:hideMark/>
          </w:tcPr>
          <w:p w14:paraId="4247F586"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Drangpon</w:t>
            </w:r>
          </w:p>
        </w:tc>
        <w:tc>
          <w:tcPr>
            <w:tcW w:w="3060" w:type="dxa"/>
            <w:vMerge w:val="restart"/>
            <w:noWrap/>
            <w:hideMark/>
          </w:tcPr>
          <w:p w14:paraId="5DA2E7A6"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Liaison</w:t>
            </w:r>
          </w:p>
        </w:tc>
        <w:tc>
          <w:tcPr>
            <w:tcW w:w="2160" w:type="dxa"/>
            <w:noWrap/>
            <w:hideMark/>
          </w:tcPr>
          <w:p w14:paraId="4D9DC091"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17765559</w:t>
            </w:r>
          </w:p>
        </w:tc>
      </w:tr>
      <w:tr w:rsidR="00614C57" w:rsidRPr="00FA467F" w14:paraId="2DBE5E4C"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41CDEBE8"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4</w:t>
            </w:r>
          </w:p>
        </w:tc>
        <w:tc>
          <w:tcPr>
            <w:tcW w:w="4770" w:type="dxa"/>
            <w:noWrap/>
            <w:hideMark/>
          </w:tcPr>
          <w:p w14:paraId="13E0078A" w14:textId="096CC4C6" w:rsidR="00614C57" w:rsidRPr="00FA467F" w:rsidRDefault="00614C57" w:rsidP="00263D5A">
            <w:pPr>
              <w:tabs>
                <w:tab w:val="center" w:pos="2277"/>
              </w:tabs>
              <w:spacing w:before="0"/>
              <w:ind w:left="0" w:righ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Pema Dorji </w:t>
            </w:r>
            <w:r w:rsidR="00263D5A">
              <w:rPr>
                <w:rFonts w:ascii="Times New Roman" w:eastAsia="Times New Roman" w:hAnsi="Times New Roman" w:cs="Times New Roman"/>
                <w:color w:val="000000"/>
                <w:sz w:val="24"/>
                <w:szCs w:val="24"/>
                <w:lang w:val="en-GB" w:eastAsia="en-GB" w:bidi="ar-SA"/>
              </w:rPr>
              <w:tab/>
            </w:r>
          </w:p>
        </w:tc>
        <w:tc>
          <w:tcPr>
            <w:tcW w:w="3510" w:type="dxa"/>
            <w:noWrap/>
            <w:hideMark/>
          </w:tcPr>
          <w:p w14:paraId="148DEDF6"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Dzongrab</w:t>
            </w:r>
          </w:p>
        </w:tc>
        <w:tc>
          <w:tcPr>
            <w:tcW w:w="3060" w:type="dxa"/>
            <w:vMerge/>
            <w:hideMark/>
          </w:tcPr>
          <w:p w14:paraId="23EEAC05"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p>
        </w:tc>
        <w:tc>
          <w:tcPr>
            <w:tcW w:w="2160" w:type="dxa"/>
            <w:noWrap/>
            <w:hideMark/>
          </w:tcPr>
          <w:p w14:paraId="1649F165"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17672183</w:t>
            </w:r>
          </w:p>
        </w:tc>
      </w:tr>
      <w:tr w:rsidR="00614C57" w:rsidRPr="00FA467F" w14:paraId="5D0FDD67"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B3462B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5</w:t>
            </w:r>
          </w:p>
        </w:tc>
        <w:tc>
          <w:tcPr>
            <w:tcW w:w="4770" w:type="dxa"/>
            <w:noWrap/>
            <w:hideMark/>
          </w:tcPr>
          <w:p w14:paraId="23BB45BF" w14:textId="77777777" w:rsidR="00614C57" w:rsidRPr="00FA467F" w:rsidRDefault="00614C57" w:rsidP="00317AD8">
            <w:pPr>
              <w:spacing w:before="0"/>
              <w:ind w:left="0" w:righ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Tougay Chedup </w:t>
            </w:r>
          </w:p>
        </w:tc>
        <w:tc>
          <w:tcPr>
            <w:tcW w:w="3510" w:type="dxa"/>
            <w:noWrap/>
            <w:hideMark/>
          </w:tcPr>
          <w:p w14:paraId="626F6642"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Thromde - ES</w:t>
            </w:r>
          </w:p>
        </w:tc>
        <w:tc>
          <w:tcPr>
            <w:tcW w:w="3060" w:type="dxa"/>
            <w:vMerge/>
            <w:hideMark/>
          </w:tcPr>
          <w:p w14:paraId="66B2E2D1"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p>
        </w:tc>
        <w:tc>
          <w:tcPr>
            <w:tcW w:w="2160" w:type="dxa"/>
            <w:noWrap/>
            <w:hideMark/>
          </w:tcPr>
          <w:p w14:paraId="77B45AE4"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17607620</w:t>
            </w:r>
          </w:p>
        </w:tc>
      </w:tr>
      <w:tr w:rsidR="00614C57" w:rsidRPr="00FA467F" w14:paraId="4285DECD"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44ADACE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6</w:t>
            </w:r>
          </w:p>
        </w:tc>
        <w:tc>
          <w:tcPr>
            <w:tcW w:w="4770" w:type="dxa"/>
            <w:noWrap/>
            <w:hideMark/>
          </w:tcPr>
          <w:p w14:paraId="55D0119B" w14:textId="77777777" w:rsidR="00614C57" w:rsidRPr="00FA467F" w:rsidRDefault="00614C57" w:rsidP="00317AD8">
            <w:pPr>
              <w:spacing w:before="0"/>
              <w:ind w:left="0" w:righ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Rigzen Lhendup  </w:t>
            </w:r>
          </w:p>
        </w:tc>
        <w:tc>
          <w:tcPr>
            <w:tcW w:w="3510" w:type="dxa"/>
            <w:noWrap/>
            <w:hideMark/>
          </w:tcPr>
          <w:p w14:paraId="2A405DC6"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Pr>
                <w:rFonts w:ascii="Times New Roman" w:eastAsia="Times New Roman" w:hAnsi="Times New Roman" w:cs="Times New Roman"/>
                <w:color w:val="000000"/>
                <w:sz w:val="24"/>
                <w:szCs w:val="24"/>
                <w:lang w:val="en-GB" w:eastAsia="en-GB" w:bidi="ar-SA"/>
              </w:rPr>
              <w:t>Sr. Dz</w:t>
            </w:r>
            <w:r w:rsidRPr="00FA467F">
              <w:rPr>
                <w:rFonts w:ascii="Times New Roman" w:eastAsia="Times New Roman" w:hAnsi="Times New Roman" w:cs="Times New Roman"/>
                <w:color w:val="000000"/>
                <w:sz w:val="24"/>
                <w:szCs w:val="24"/>
                <w:lang w:val="en-GB" w:eastAsia="en-GB" w:bidi="ar-SA"/>
              </w:rPr>
              <w:t>EO</w:t>
            </w:r>
          </w:p>
        </w:tc>
        <w:tc>
          <w:tcPr>
            <w:tcW w:w="3060" w:type="dxa"/>
            <w:vMerge w:val="restart"/>
            <w:noWrap/>
            <w:hideMark/>
          </w:tcPr>
          <w:p w14:paraId="025A2F14" w14:textId="41C1F794" w:rsidR="00614C57" w:rsidRPr="00FA467F" w:rsidRDefault="0089371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Pr>
                <w:rFonts w:ascii="Times New Roman" w:eastAsia="Times New Roman" w:hAnsi="Times New Roman" w:cs="Times New Roman"/>
                <w:color w:val="000000"/>
                <w:sz w:val="24"/>
                <w:szCs w:val="24"/>
                <w:lang w:val="en-GB" w:eastAsia="en-GB" w:bidi="ar-SA"/>
              </w:rPr>
              <w:t>Incident Operation Center</w:t>
            </w:r>
          </w:p>
        </w:tc>
        <w:tc>
          <w:tcPr>
            <w:tcW w:w="2160" w:type="dxa"/>
            <w:noWrap/>
            <w:hideMark/>
          </w:tcPr>
          <w:p w14:paraId="58CCC3F1"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17987775</w:t>
            </w:r>
          </w:p>
        </w:tc>
      </w:tr>
      <w:tr w:rsidR="00614C57" w:rsidRPr="00FA467F" w14:paraId="69EC0E1D"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24C13EA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7</w:t>
            </w:r>
          </w:p>
        </w:tc>
        <w:tc>
          <w:tcPr>
            <w:tcW w:w="4770" w:type="dxa"/>
            <w:noWrap/>
            <w:hideMark/>
          </w:tcPr>
          <w:p w14:paraId="248E7BBE" w14:textId="77777777" w:rsidR="00614C57" w:rsidRPr="00FA467F" w:rsidRDefault="00614C57" w:rsidP="00317AD8">
            <w:pPr>
              <w:spacing w:before="0"/>
              <w:ind w:left="0" w:righ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Chorten Gyeltshen  </w:t>
            </w:r>
          </w:p>
        </w:tc>
        <w:tc>
          <w:tcPr>
            <w:tcW w:w="3510" w:type="dxa"/>
            <w:noWrap/>
            <w:hideMark/>
          </w:tcPr>
          <w:p w14:paraId="092DFC65"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Dy. CDAO</w:t>
            </w:r>
          </w:p>
        </w:tc>
        <w:tc>
          <w:tcPr>
            <w:tcW w:w="3060" w:type="dxa"/>
            <w:vMerge/>
            <w:hideMark/>
          </w:tcPr>
          <w:p w14:paraId="44387666"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p>
        </w:tc>
        <w:tc>
          <w:tcPr>
            <w:tcW w:w="2160" w:type="dxa"/>
            <w:noWrap/>
            <w:hideMark/>
          </w:tcPr>
          <w:p w14:paraId="4522FA60"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17668400</w:t>
            </w:r>
          </w:p>
        </w:tc>
      </w:tr>
      <w:tr w:rsidR="00614C57" w:rsidRPr="00FA467F" w14:paraId="704506C0"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1FE65530"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8</w:t>
            </w:r>
          </w:p>
        </w:tc>
        <w:tc>
          <w:tcPr>
            <w:tcW w:w="4770" w:type="dxa"/>
            <w:noWrap/>
            <w:hideMark/>
          </w:tcPr>
          <w:p w14:paraId="625EE66E" w14:textId="77777777" w:rsidR="00614C57" w:rsidRPr="00FA467F" w:rsidRDefault="00614C57" w:rsidP="00317AD8">
            <w:pPr>
              <w:spacing w:before="0"/>
              <w:ind w:left="0" w:righ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B.N. Sharma </w:t>
            </w:r>
          </w:p>
        </w:tc>
        <w:tc>
          <w:tcPr>
            <w:tcW w:w="3510" w:type="dxa"/>
            <w:noWrap/>
            <w:hideMark/>
          </w:tcPr>
          <w:p w14:paraId="6DBAFB8D"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Dy. CDLO</w:t>
            </w:r>
          </w:p>
        </w:tc>
        <w:tc>
          <w:tcPr>
            <w:tcW w:w="3060" w:type="dxa"/>
            <w:vMerge/>
            <w:hideMark/>
          </w:tcPr>
          <w:p w14:paraId="39513826"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p>
        </w:tc>
        <w:tc>
          <w:tcPr>
            <w:tcW w:w="2160" w:type="dxa"/>
            <w:noWrap/>
            <w:hideMark/>
          </w:tcPr>
          <w:p w14:paraId="7BE3E13E"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17732032</w:t>
            </w:r>
          </w:p>
        </w:tc>
      </w:tr>
      <w:tr w:rsidR="00614C57" w:rsidRPr="00FA467F" w14:paraId="4BD98495"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2320DE13"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9</w:t>
            </w:r>
          </w:p>
        </w:tc>
        <w:tc>
          <w:tcPr>
            <w:tcW w:w="4770" w:type="dxa"/>
            <w:noWrap/>
            <w:hideMark/>
          </w:tcPr>
          <w:p w14:paraId="3EF44F27" w14:textId="77777777" w:rsidR="00614C57" w:rsidRPr="00FA467F" w:rsidRDefault="00614C57" w:rsidP="00317AD8">
            <w:pPr>
              <w:spacing w:before="0"/>
              <w:ind w:left="0" w:righ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Wangchuk</w:t>
            </w:r>
          </w:p>
        </w:tc>
        <w:tc>
          <w:tcPr>
            <w:tcW w:w="3510" w:type="dxa"/>
            <w:noWrap/>
            <w:hideMark/>
          </w:tcPr>
          <w:p w14:paraId="3D8D5340"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Sr. DPO</w:t>
            </w:r>
          </w:p>
        </w:tc>
        <w:tc>
          <w:tcPr>
            <w:tcW w:w="3060" w:type="dxa"/>
            <w:vMerge w:val="restart"/>
            <w:noWrap/>
            <w:hideMark/>
          </w:tcPr>
          <w:p w14:paraId="71BF8E0C"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Planning Desk</w:t>
            </w:r>
          </w:p>
        </w:tc>
        <w:tc>
          <w:tcPr>
            <w:tcW w:w="2160" w:type="dxa"/>
            <w:noWrap/>
            <w:hideMark/>
          </w:tcPr>
          <w:p w14:paraId="5CB94D5B"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17801734</w:t>
            </w:r>
          </w:p>
        </w:tc>
      </w:tr>
      <w:tr w:rsidR="00614C57" w:rsidRPr="00FA467F" w14:paraId="0B87DA30"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2C030E0"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10</w:t>
            </w:r>
          </w:p>
        </w:tc>
        <w:tc>
          <w:tcPr>
            <w:tcW w:w="4770" w:type="dxa"/>
            <w:noWrap/>
            <w:hideMark/>
          </w:tcPr>
          <w:p w14:paraId="521FFF07" w14:textId="77777777" w:rsidR="00614C57" w:rsidRPr="00FA467F" w:rsidRDefault="00614C57" w:rsidP="00317AD8">
            <w:pPr>
              <w:spacing w:before="0"/>
              <w:ind w:left="0" w:righ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Cheda Jamtsho</w:t>
            </w:r>
          </w:p>
        </w:tc>
        <w:tc>
          <w:tcPr>
            <w:tcW w:w="3510" w:type="dxa"/>
            <w:noWrap/>
            <w:hideMark/>
          </w:tcPr>
          <w:p w14:paraId="3087A0E9"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TPO</w:t>
            </w:r>
          </w:p>
        </w:tc>
        <w:tc>
          <w:tcPr>
            <w:tcW w:w="3060" w:type="dxa"/>
            <w:vMerge/>
            <w:hideMark/>
          </w:tcPr>
          <w:p w14:paraId="5E34DDAA"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p>
        </w:tc>
        <w:tc>
          <w:tcPr>
            <w:tcW w:w="2160" w:type="dxa"/>
            <w:noWrap/>
            <w:hideMark/>
          </w:tcPr>
          <w:p w14:paraId="2D28A67D"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17823195</w:t>
            </w:r>
          </w:p>
        </w:tc>
      </w:tr>
      <w:tr w:rsidR="00614C57" w:rsidRPr="00FA467F" w14:paraId="1833268D"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5CA0F91"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11</w:t>
            </w:r>
          </w:p>
        </w:tc>
        <w:tc>
          <w:tcPr>
            <w:tcW w:w="4770" w:type="dxa"/>
            <w:noWrap/>
            <w:hideMark/>
          </w:tcPr>
          <w:p w14:paraId="63C42D5A" w14:textId="77777777" w:rsidR="00614C57" w:rsidRPr="00FA467F" w:rsidRDefault="00614C57" w:rsidP="00317AD8">
            <w:pPr>
              <w:spacing w:before="0"/>
              <w:ind w:left="0" w:righ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Sonam Tobgay                                       </w:t>
            </w:r>
          </w:p>
        </w:tc>
        <w:tc>
          <w:tcPr>
            <w:tcW w:w="3510" w:type="dxa"/>
            <w:noWrap/>
            <w:hideMark/>
          </w:tcPr>
          <w:p w14:paraId="780CC350"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Procurement Officer</w:t>
            </w:r>
          </w:p>
        </w:tc>
        <w:tc>
          <w:tcPr>
            <w:tcW w:w="3060" w:type="dxa"/>
            <w:vMerge w:val="restart"/>
            <w:noWrap/>
            <w:hideMark/>
          </w:tcPr>
          <w:p w14:paraId="1CADCA4D"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Logistics Desk</w:t>
            </w:r>
          </w:p>
        </w:tc>
        <w:tc>
          <w:tcPr>
            <w:tcW w:w="2160" w:type="dxa"/>
            <w:noWrap/>
            <w:hideMark/>
          </w:tcPr>
          <w:p w14:paraId="5236B7B9"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17512577</w:t>
            </w:r>
          </w:p>
        </w:tc>
      </w:tr>
      <w:tr w:rsidR="00614C57" w:rsidRPr="00FA467F" w14:paraId="17F699ED"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D5AA9BD"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12</w:t>
            </w:r>
          </w:p>
        </w:tc>
        <w:tc>
          <w:tcPr>
            <w:tcW w:w="4770" w:type="dxa"/>
            <w:noWrap/>
            <w:hideMark/>
          </w:tcPr>
          <w:p w14:paraId="1A2EB28C"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Dechen Dema, Thromde </w:t>
            </w:r>
          </w:p>
        </w:tc>
        <w:tc>
          <w:tcPr>
            <w:tcW w:w="3510" w:type="dxa"/>
            <w:noWrap/>
            <w:hideMark/>
          </w:tcPr>
          <w:p w14:paraId="0C845425"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Procurement Officer</w:t>
            </w:r>
          </w:p>
        </w:tc>
        <w:tc>
          <w:tcPr>
            <w:tcW w:w="3060" w:type="dxa"/>
            <w:vMerge/>
            <w:hideMark/>
          </w:tcPr>
          <w:p w14:paraId="4B9CB428"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p>
        </w:tc>
        <w:tc>
          <w:tcPr>
            <w:tcW w:w="2160" w:type="dxa"/>
            <w:noWrap/>
            <w:hideMark/>
          </w:tcPr>
          <w:p w14:paraId="55B83C85"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17978647</w:t>
            </w:r>
          </w:p>
        </w:tc>
      </w:tr>
      <w:tr w:rsidR="00614C57" w:rsidRPr="00FA467F" w14:paraId="394DCC0C"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6A7BEA3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13</w:t>
            </w:r>
          </w:p>
        </w:tc>
        <w:tc>
          <w:tcPr>
            <w:tcW w:w="4770" w:type="dxa"/>
            <w:noWrap/>
            <w:hideMark/>
          </w:tcPr>
          <w:p w14:paraId="2ED641DD" w14:textId="77777777" w:rsidR="00614C57" w:rsidRPr="00FA467F" w:rsidRDefault="00614C57" w:rsidP="00317AD8">
            <w:pPr>
              <w:spacing w:before="0"/>
              <w:ind w:left="0" w:righ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Jigme Chezom</w:t>
            </w:r>
          </w:p>
        </w:tc>
        <w:tc>
          <w:tcPr>
            <w:tcW w:w="3510" w:type="dxa"/>
            <w:noWrap/>
            <w:hideMark/>
          </w:tcPr>
          <w:p w14:paraId="6CA97FFE"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AFO</w:t>
            </w:r>
          </w:p>
        </w:tc>
        <w:tc>
          <w:tcPr>
            <w:tcW w:w="3060" w:type="dxa"/>
            <w:noWrap/>
            <w:hideMark/>
          </w:tcPr>
          <w:p w14:paraId="3DA022C4"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Finance Desk: </w:t>
            </w:r>
          </w:p>
        </w:tc>
        <w:tc>
          <w:tcPr>
            <w:tcW w:w="2160" w:type="dxa"/>
            <w:noWrap/>
            <w:hideMark/>
          </w:tcPr>
          <w:p w14:paraId="43629DD5"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17678607</w:t>
            </w:r>
          </w:p>
        </w:tc>
      </w:tr>
      <w:tr w:rsidR="00614C57" w:rsidRPr="00FA467F" w14:paraId="4DBDA6FA" w14:textId="77777777" w:rsidTr="00D97C12">
        <w:trPr>
          <w:trHeight w:val="330"/>
        </w:trPr>
        <w:tc>
          <w:tcPr>
            <w:cnfStyle w:val="001000000000" w:firstRow="0" w:lastRow="0" w:firstColumn="1" w:lastColumn="0" w:oddVBand="0" w:evenVBand="0" w:oddHBand="0" w:evenHBand="0" w:firstRowFirstColumn="0" w:firstRowLastColumn="0" w:lastRowFirstColumn="0" w:lastRowLastColumn="0"/>
            <w:tcW w:w="990" w:type="dxa"/>
            <w:noWrap/>
            <w:hideMark/>
          </w:tcPr>
          <w:p w14:paraId="7899AFC3"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14</w:t>
            </w:r>
          </w:p>
        </w:tc>
        <w:tc>
          <w:tcPr>
            <w:tcW w:w="4770" w:type="dxa"/>
            <w:hideMark/>
          </w:tcPr>
          <w:p w14:paraId="3AF8D004"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Yonten Phuntsho</w:t>
            </w:r>
          </w:p>
        </w:tc>
        <w:tc>
          <w:tcPr>
            <w:tcW w:w="3510" w:type="dxa"/>
            <w:noWrap/>
            <w:hideMark/>
          </w:tcPr>
          <w:p w14:paraId="7650ECD0"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Disaster Focal Officer</w:t>
            </w:r>
          </w:p>
        </w:tc>
        <w:tc>
          <w:tcPr>
            <w:tcW w:w="3060" w:type="dxa"/>
            <w:vMerge w:val="restart"/>
            <w:hideMark/>
          </w:tcPr>
          <w:p w14:paraId="1999CCB8"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Situation and Documentation</w:t>
            </w:r>
          </w:p>
        </w:tc>
        <w:tc>
          <w:tcPr>
            <w:tcW w:w="2160" w:type="dxa"/>
            <w:noWrap/>
            <w:hideMark/>
          </w:tcPr>
          <w:p w14:paraId="3C4F6AB6"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17720579</w:t>
            </w:r>
          </w:p>
        </w:tc>
      </w:tr>
      <w:tr w:rsidR="00614C57" w:rsidRPr="00FA467F" w14:paraId="6DA63384"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FBB9D0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15</w:t>
            </w:r>
          </w:p>
        </w:tc>
        <w:tc>
          <w:tcPr>
            <w:tcW w:w="4770" w:type="dxa"/>
            <w:hideMark/>
          </w:tcPr>
          <w:p w14:paraId="5B834DE9"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Yeshi Wangchuk</w:t>
            </w:r>
          </w:p>
        </w:tc>
        <w:tc>
          <w:tcPr>
            <w:tcW w:w="3510" w:type="dxa"/>
            <w:noWrap/>
            <w:hideMark/>
          </w:tcPr>
          <w:p w14:paraId="5750CAF8"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Legal officer </w:t>
            </w:r>
          </w:p>
        </w:tc>
        <w:tc>
          <w:tcPr>
            <w:tcW w:w="3060" w:type="dxa"/>
            <w:vMerge/>
            <w:hideMark/>
          </w:tcPr>
          <w:p w14:paraId="51877870"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p>
        </w:tc>
        <w:tc>
          <w:tcPr>
            <w:tcW w:w="2160" w:type="dxa"/>
            <w:noWrap/>
            <w:hideMark/>
          </w:tcPr>
          <w:p w14:paraId="5524538D"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17464015</w:t>
            </w:r>
          </w:p>
        </w:tc>
      </w:tr>
      <w:tr w:rsidR="00614C57" w:rsidRPr="00FA467F" w14:paraId="5B8D172A"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1C13535B"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16</w:t>
            </w:r>
          </w:p>
        </w:tc>
        <w:tc>
          <w:tcPr>
            <w:tcW w:w="4770" w:type="dxa"/>
            <w:noWrap/>
            <w:hideMark/>
          </w:tcPr>
          <w:p w14:paraId="2C717C0A" w14:textId="77777777" w:rsidR="00614C57" w:rsidRPr="00FA467F" w:rsidRDefault="00614C57" w:rsidP="00317AD8">
            <w:pPr>
              <w:spacing w:before="0"/>
              <w:ind w:left="0" w:righ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Kelzang Jigme </w:t>
            </w:r>
          </w:p>
        </w:tc>
        <w:tc>
          <w:tcPr>
            <w:tcW w:w="3510" w:type="dxa"/>
            <w:noWrap/>
            <w:hideMark/>
          </w:tcPr>
          <w:p w14:paraId="18B04508"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Internal Auditor</w:t>
            </w:r>
          </w:p>
        </w:tc>
        <w:tc>
          <w:tcPr>
            <w:tcW w:w="3060" w:type="dxa"/>
            <w:noWrap/>
            <w:hideMark/>
          </w:tcPr>
          <w:p w14:paraId="3D54FCA1"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Resource Tracking </w:t>
            </w:r>
          </w:p>
        </w:tc>
        <w:tc>
          <w:tcPr>
            <w:tcW w:w="2160" w:type="dxa"/>
            <w:noWrap/>
            <w:hideMark/>
          </w:tcPr>
          <w:p w14:paraId="006C733A"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17476138</w:t>
            </w:r>
          </w:p>
        </w:tc>
      </w:tr>
      <w:tr w:rsidR="00614C57" w:rsidRPr="00FA467F" w14:paraId="1E150041"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4EBE8EB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w:t>
            </w:r>
          </w:p>
        </w:tc>
        <w:tc>
          <w:tcPr>
            <w:tcW w:w="4770" w:type="dxa"/>
            <w:noWrap/>
            <w:hideMark/>
          </w:tcPr>
          <w:p w14:paraId="7F75A2FF" w14:textId="77777777" w:rsidR="00614C57" w:rsidRPr="00FA467F" w:rsidRDefault="00614C57" w:rsidP="00317AD8">
            <w:pPr>
              <w:spacing w:before="0"/>
              <w:ind w:left="0" w:righ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Ngawang Tshering </w:t>
            </w:r>
          </w:p>
        </w:tc>
        <w:tc>
          <w:tcPr>
            <w:tcW w:w="3510" w:type="dxa"/>
            <w:noWrap/>
            <w:hideMark/>
          </w:tcPr>
          <w:p w14:paraId="5EFB0A65"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Dy. CDEO</w:t>
            </w:r>
          </w:p>
        </w:tc>
        <w:tc>
          <w:tcPr>
            <w:tcW w:w="3060" w:type="dxa"/>
            <w:noWrap/>
            <w:hideMark/>
          </w:tcPr>
          <w:p w14:paraId="5FCAA4F9"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Coordination with Schools</w:t>
            </w:r>
          </w:p>
        </w:tc>
        <w:tc>
          <w:tcPr>
            <w:tcW w:w="2160" w:type="dxa"/>
            <w:noWrap/>
            <w:hideMark/>
          </w:tcPr>
          <w:p w14:paraId="7C27CDF4"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17567495</w:t>
            </w:r>
          </w:p>
        </w:tc>
      </w:tr>
      <w:tr w:rsidR="00614C57" w:rsidRPr="00FA467F" w14:paraId="2F1EAD7A"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26B785C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18</w:t>
            </w:r>
          </w:p>
        </w:tc>
        <w:tc>
          <w:tcPr>
            <w:tcW w:w="4770" w:type="dxa"/>
            <w:noWrap/>
            <w:hideMark/>
          </w:tcPr>
          <w:p w14:paraId="6993AD55" w14:textId="77777777" w:rsidR="00614C57" w:rsidRPr="00FA467F" w:rsidRDefault="00614C57" w:rsidP="00317AD8">
            <w:pPr>
              <w:spacing w:before="0"/>
              <w:ind w:left="0" w:righ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Dorji Gyelpo</w:t>
            </w:r>
          </w:p>
        </w:tc>
        <w:tc>
          <w:tcPr>
            <w:tcW w:w="3510" w:type="dxa"/>
            <w:noWrap/>
            <w:hideMark/>
          </w:tcPr>
          <w:p w14:paraId="616D7CC1"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TEO</w:t>
            </w:r>
          </w:p>
        </w:tc>
        <w:tc>
          <w:tcPr>
            <w:tcW w:w="3060" w:type="dxa"/>
            <w:noWrap/>
            <w:hideMark/>
          </w:tcPr>
          <w:p w14:paraId="4057E103"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Quarantine Space</w:t>
            </w:r>
          </w:p>
        </w:tc>
        <w:tc>
          <w:tcPr>
            <w:tcW w:w="2160" w:type="dxa"/>
            <w:noWrap/>
            <w:hideMark/>
          </w:tcPr>
          <w:p w14:paraId="06601552"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17780534</w:t>
            </w:r>
          </w:p>
        </w:tc>
      </w:tr>
      <w:tr w:rsidR="00614C57" w:rsidRPr="00FA467F" w14:paraId="2935DC0F"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46F1EE1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19</w:t>
            </w:r>
          </w:p>
        </w:tc>
        <w:tc>
          <w:tcPr>
            <w:tcW w:w="4770" w:type="dxa"/>
            <w:noWrap/>
            <w:hideMark/>
          </w:tcPr>
          <w:p w14:paraId="4A48FC12" w14:textId="77777777" w:rsidR="00614C57" w:rsidRPr="00FA467F" w:rsidRDefault="00614C57" w:rsidP="00317AD8">
            <w:pPr>
              <w:spacing w:before="0"/>
              <w:ind w:left="0" w:righ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Kinley Wangchuk</w:t>
            </w:r>
          </w:p>
        </w:tc>
        <w:tc>
          <w:tcPr>
            <w:tcW w:w="3510" w:type="dxa"/>
            <w:noWrap/>
            <w:hideMark/>
          </w:tcPr>
          <w:p w14:paraId="6CFB0C16"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Offtg. RTO</w:t>
            </w:r>
          </w:p>
        </w:tc>
        <w:tc>
          <w:tcPr>
            <w:tcW w:w="3060" w:type="dxa"/>
            <w:noWrap/>
            <w:hideMark/>
          </w:tcPr>
          <w:p w14:paraId="760BA81E"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Transportation</w:t>
            </w:r>
          </w:p>
        </w:tc>
        <w:tc>
          <w:tcPr>
            <w:tcW w:w="2160" w:type="dxa"/>
            <w:noWrap/>
            <w:hideMark/>
          </w:tcPr>
          <w:p w14:paraId="383D781E"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17771020</w:t>
            </w:r>
          </w:p>
        </w:tc>
      </w:tr>
      <w:tr w:rsidR="00614C57" w:rsidRPr="00FA467F" w14:paraId="01830713"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1247F807"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w:t>
            </w:r>
          </w:p>
        </w:tc>
        <w:tc>
          <w:tcPr>
            <w:tcW w:w="4770" w:type="dxa"/>
            <w:noWrap/>
            <w:hideMark/>
          </w:tcPr>
          <w:p w14:paraId="6E02F071" w14:textId="77777777" w:rsidR="00614C57" w:rsidRPr="00FA467F" w:rsidRDefault="00614C57" w:rsidP="00317AD8">
            <w:pPr>
              <w:spacing w:before="0"/>
              <w:ind w:left="0" w:righ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Pema Wangchuk,  </w:t>
            </w:r>
          </w:p>
        </w:tc>
        <w:tc>
          <w:tcPr>
            <w:tcW w:w="3510" w:type="dxa"/>
            <w:noWrap/>
            <w:hideMark/>
          </w:tcPr>
          <w:p w14:paraId="01CF1F55"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FCB Manager</w:t>
            </w:r>
          </w:p>
        </w:tc>
        <w:tc>
          <w:tcPr>
            <w:tcW w:w="3060" w:type="dxa"/>
            <w:vMerge w:val="restart"/>
            <w:noWrap/>
            <w:hideMark/>
          </w:tcPr>
          <w:p w14:paraId="01F1B229"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Supplies &amp; Food</w:t>
            </w:r>
          </w:p>
        </w:tc>
        <w:tc>
          <w:tcPr>
            <w:tcW w:w="2160" w:type="dxa"/>
            <w:noWrap/>
            <w:hideMark/>
          </w:tcPr>
          <w:p w14:paraId="304C7DCE"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17610315</w:t>
            </w:r>
          </w:p>
        </w:tc>
      </w:tr>
      <w:tr w:rsidR="00614C57" w:rsidRPr="00FA467F" w14:paraId="56393ED2"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1AB31B6D"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21</w:t>
            </w:r>
          </w:p>
        </w:tc>
        <w:tc>
          <w:tcPr>
            <w:tcW w:w="4770" w:type="dxa"/>
            <w:hideMark/>
          </w:tcPr>
          <w:p w14:paraId="642FEEED"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Aiman Mahat</w:t>
            </w:r>
          </w:p>
        </w:tc>
        <w:tc>
          <w:tcPr>
            <w:tcW w:w="3510" w:type="dxa"/>
            <w:noWrap/>
            <w:hideMark/>
          </w:tcPr>
          <w:p w14:paraId="1DEDE6A2"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RD, Regional Trade </w:t>
            </w:r>
          </w:p>
        </w:tc>
        <w:tc>
          <w:tcPr>
            <w:tcW w:w="3060" w:type="dxa"/>
            <w:vMerge/>
            <w:hideMark/>
          </w:tcPr>
          <w:p w14:paraId="4AB59FA1"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p>
        </w:tc>
        <w:tc>
          <w:tcPr>
            <w:tcW w:w="2160" w:type="dxa"/>
            <w:noWrap/>
            <w:hideMark/>
          </w:tcPr>
          <w:p w14:paraId="34B9C7F8"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17729513</w:t>
            </w:r>
          </w:p>
        </w:tc>
      </w:tr>
      <w:tr w:rsidR="00614C57" w:rsidRPr="00FA467F" w14:paraId="45E42CC8"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6D2BF44C"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22</w:t>
            </w:r>
          </w:p>
        </w:tc>
        <w:tc>
          <w:tcPr>
            <w:tcW w:w="4770" w:type="dxa"/>
            <w:hideMark/>
          </w:tcPr>
          <w:p w14:paraId="4A480B09"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Sachin Limbu</w:t>
            </w:r>
          </w:p>
        </w:tc>
        <w:tc>
          <w:tcPr>
            <w:tcW w:w="3510" w:type="dxa"/>
            <w:hideMark/>
          </w:tcPr>
          <w:p w14:paraId="48DC22D3"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Dzo. Environment Officer </w:t>
            </w:r>
          </w:p>
        </w:tc>
        <w:tc>
          <w:tcPr>
            <w:tcW w:w="3060" w:type="dxa"/>
            <w:vMerge w:val="restart"/>
            <w:noWrap/>
            <w:hideMark/>
          </w:tcPr>
          <w:p w14:paraId="4030C83A"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Waste Management</w:t>
            </w:r>
          </w:p>
        </w:tc>
        <w:tc>
          <w:tcPr>
            <w:tcW w:w="2160" w:type="dxa"/>
            <w:noWrap/>
            <w:hideMark/>
          </w:tcPr>
          <w:p w14:paraId="2A7E2F2A"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17774440</w:t>
            </w:r>
          </w:p>
        </w:tc>
      </w:tr>
      <w:tr w:rsidR="00614C57" w:rsidRPr="00FA467F" w14:paraId="52B9C520" w14:textId="77777777" w:rsidTr="00D97C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5D96DC48"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23</w:t>
            </w:r>
          </w:p>
        </w:tc>
        <w:tc>
          <w:tcPr>
            <w:tcW w:w="4770" w:type="dxa"/>
            <w:hideMark/>
          </w:tcPr>
          <w:p w14:paraId="7F8D9802"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Sonam Choden,</w:t>
            </w:r>
          </w:p>
        </w:tc>
        <w:tc>
          <w:tcPr>
            <w:tcW w:w="3510" w:type="dxa"/>
            <w:hideMark/>
          </w:tcPr>
          <w:p w14:paraId="760D8D78"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Thromde Environment Officer</w:t>
            </w:r>
          </w:p>
        </w:tc>
        <w:tc>
          <w:tcPr>
            <w:tcW w:w="3060" w:type="dxa"/>
            <w:vMerge/>
            <w:hideMark/>
          </w:tcPr>
          <w:p w14:paraId="00F92178" w14:textId="77777777" w:rsidR="00614C57" w:rsidRPr="00FA467F" w:rsidRDefault="00614C57" w:rsidP="00317AD8">
            <w:pPr>
              <w:spacing w:before="0"/>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p>
        </w:tc>
        <w:tc>
          <w:tcPr>
            <w:tcW w:w="2160" w:type="dxa"/>
            <w:noWrap/>
            <w:hideMark/>
          </w:tcPr>
          <w:p w14:paraId="7085A938" w14:textId="77777777" w:rsidR="00614C57" w:rsidRPr="00FA467F" w:rsidRDefault="00614C57" w:rsidP="00317AD8">
            <w:pPr>
              <w:spacing w:before="0"/>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17504282</w:t>
            </w:r>
          </w:p>
        </w:tc>
      </w:tr>
      <w:tr w:rsidR="00614C57" w:rsidRPr="00FA467F" w14:paraId="29316D79" w14:textId="77777777" w:rsidTr="00D97C12">
        <w:trPr>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3BCC44B3"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24</w:t>
            </w:r>
          </w:p>
        </w:tc>
        <w:tc>
          <w:tcPr>
            <w:tcW w:w="4770" w:type="dxa"/>
            <w:noWrap/>
            <w:hideMark/>
          </w:tcPr>
          <w:p w14:paraId="26746C55" w14:textId="77777777" w:rsidR="00614C57" w:rsidRPr="00FA467F" w:rsidRDefault="00614C57" w:rsidP="00317AD8">
            <w:pPr>
              <w:spacing w:before="0"/>
              <w:ind w:left="0" w:righ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Pema Wangda</w:t>
            </w:r>
          </w:p>
        </w:tc>
        <w:tc>
          <w:tcPr>
            <w:tcW w:w="3510" w:type="dxa"/>
            <w:noWrap/>
            <w:hideMark/>
          </w:tcPr>
          <w:p w14:paraId="5B6CC288"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Dz. Culture Officer</w:t>
            </w:r>
          </w:p>
        </w:tc>
        <w:tc>
          <w:tcPr>
            <w:tcW w:w="3060" w:type="dxa"/>
            <w:noWrap/>
            <w:hideMark/>
          </w:tcPr>
          <w:p w14:paraId="766FCA72" w14:textId="77777777" w:rsidR="00614C57" w:rsidRPr="00FA467F" w:rsidRDefault="00614C57" w:rsidP="00317AD8">
            <w:pPr>
              <w:spacing w:before="0"/>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Cremation Services</w:t>
            </w:r>
          </w:p>
        </w:tc>
        <w:tc>
          <w:tcPr>
            <w:tcW w:w="2160" w:type="dxa"/>
            <w:noWrap/>
            <w:hideMark/>
          </w:tcPr>
          <w:p w14:paraId="39B67EF6" w14:textId="77777777" w:rsidR="00614C57" w:rsidRPr="00FA467F" w:rsidRDefault="00614C57" w:rsidP="00317AD8">
            <w:pPr>
              <w:spacing w:before="0"/>
              <w:ind w:left="0" w:righ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17676408</w:t>
            </w:r>
          </w:p>
        </w:tc>
      </w:tr>
    </w:tbl>
    <w:p w14:paraId="68418715" w14:textId="09190F19" w:rsidR="00614C57" w:rsidRDefault="00D56F83" w:rsidP="00D56F83">
      <w:pPr>
        <w:pBdr>
          <w:top w:val="nil"/>
          <w:left w:val="nil"/>
          <w:bottom w:val="nil"/>
          <w:right w:val="nil"/>
          <w:between w:val="nil"/>
        </w:pBdr>
        <w:tabs>
          <w:tab w:val="left" w:pos="-426"/>
          <w:tab w:val="left" w:pos="5445"/>
        </w:tabs>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7A54F5D6" w14:textId="08B2AC62" w:rsidR="00D97C12" w:rsidRDefault="00893717" w:rsidP="00317AD8">
      <w:pPr>
        <w:pStyle w:val="Heading2"/>
        <w:rPr>
          <w:color w:val="4472C4" w:themeColor="accent1"/>
          <w:sz w:val="28"/>
          <w:szCs w:val="32"/>
        </w:rPr>
      </w:pPr>
      <w:bookmarkStart w:id="185" w:name="_Toc36378543"/>
      <w:r w:rsidRPr="00D56F83">
        <w:rPr>
          <w:color w:val="4472C4" w:themeColor="accent1"/>
          <w:sz w:val="28"/>
          <w:szCs w:val="32"/>
        </w:rPr>
        <w:t>Annexure 5: quarantine facilities in the district</w:t>
      </w:r>
      <w:bookmarkEnd w:id="185"/>
    </w:p>
    <w:p w14:paraId="6F298BC7" w14:textId="77777777" w:rsidR="00893717" w:rsidRPr="00D97C12" w:rsidRDefault="00893717" w:rsidP="00D97C12">
      <w:pPr>
        <w:ind w:left="0" w:firstLine="0"/>
      </w:pPr>
    </w:p>
    <w:tbl>
      <w:tblPr>
        <w:tblStyle w:val="TableGridLight"/>
        <w:tblpPr w:leftFromText="180" w:rightFromText="180" w:vertAnchor="text" w:horzAnchor="margin" w:tblpXSpec="center" w:tblpY="-586"/>
        <w:tblW w:w="15210" w:type="dxa"/>
        <w:tblLayout w:type="fixed"/>
        <w:tblLook w:val="04A0" w:firstRow="1" w:lastRow="0" w:firstColumn="1" w:lastColumn="0" w:noHBand="0" w:noVBand="1"/>
      </w:tblPr>
      <w:tblGrid>
        <w:gridCol w:w="900"/>
        <w:gridCol w:w="2700"/>
        <w:gridCol w:w="1710"/>
        <w:gridCol w:w="2070"/>
        <w:gridCol w:w="1350"/>
        <w:gridCol w:w="1170"/>
        <w:gridCol w:w="990"/>
        <w:gridCol w:w="1260"/>
        <w:gridCol w:w="1260"/>
        <w:gridCol w:w="1800"/>
      </w:tblGrid>
      <w:tr w:rsidR="00D97C12" w:rsidRPr="00D97C12" w14:paraId="283D7CD9" w14:textId="77777777" w:rsidTr="00D97C12">
        <w:trPr>
          <w:trHeight w:val="737"/>
        </w:trPr>
        <w:tc>
          <w:tcPr>
            <w:tcW w:w="900" w:type="dxa"/>
            <w:hideMark/>
          </w:tcPr>
          <w:p w14:paraId="08340A1A" w14:textId="77777777" w:rsidR="00D97C12" w:rsidRPr="00D97C12" w:rsidRDefault="00D97C12" w:rsidP="00D97C12">
            <w:pPr>
              <w:spacing w:before="0"/>
              <w:ind w:left="0" w:right="0" w:firstLine="0"/>
              <w:jc w:val="left"/>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Sl. No.</w:t>
            </w:r>
          </w:p>
        </w:tc>
        <w:tc>
          <w:tcPr>
            <w:tcW w:w="2700" w:type="dxa"/>
            <w:hideMark/>
          </w:tcPr>
          <w:p w14:paraId="4F744EED"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Name of Facility</w:t>
            </w:r>
          </w:p>
        </w:tc>
        <w:tc>
          <w:tcPr>
            <w:tcW w:w="1710" w:type="dxa"/>
            <w:hideMark/>
          </w:tcPr>
          <w:p w14:paraId="3C04BEE0" w14:textId="77777777" w:rsidR="00D97C12" w:rsidRPr="00D97C12" w:rsidRDefault="00D97C12" w:rsidP="00D97C12">
            <w:pPr>
              <w:spacing w:before="0"/>
              <w:ind w:left="0" w:right="0" w:firstLine="0"/>
              <w:jc w:val="left"/>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Location</w:t>
            </w:r>
          </w:p>
        </w:tc>
        <w:tc>
          <w:tcPr>
            <w:tcW w:w="2070" w:type="dxa"/>
            <w:hideMark/>
          </w:tcPr>
          <w:p w14:paraId="1D1B7CFB"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Total no. of Rooms</w:t>
            </w:r>
          </w:p>
        </w:tc>
        <w:tc>
          <w:tcPr>
            <w:tcW w:w="1350" w:type="dxa"/>
            <w:hideMark/>
          </w:tcPr>
          <w:p w14:paraId="42966859"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Single bed</w:t>
            </w:r>
          </w:p>
        </w:tc>
        <w:tc>
          <w:tcPr>
            <w:tcW w:w="1170" w:type="dxa"/>
            <w:hideMark/>
          </w:tcPr>
          <w:p w14:paraId="1F2DFCE5"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Twin bed</w:t>
            </w:r>
          </w:p>
        </w:tc>
        <w:tc>
          <w:tcPr>
            <w:tcW w:w="990" w:type="dxa"/>
            <w:hideMark/>
          </w:tcPr>
          <w:p w14:paraId="424B9982"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Family Room</w:t>
            </w:r>
          </w:p>
        </w:tc>
        <w:tc>
          <w:tcPr>
            <w:tcW w:w="1260" w:type="dxa"/>
            <w:hideMark/>
          </w:tcPr>
          <w:p w14:paraId="694CF288"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xml:space="preserve"> Capacity</w:t>
            </w:r>
          </w:p>
        </w:tc>
        <w:tc>
          <w:tcPr>
            <w:tcW w:w="1260" w:type="dxa"/>
            <w:hideMark/>
          </w:tcPr>
          <w:p w14:paraId="4801313C"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Priority</w:t>
            </w:r>
          </w:p>
        </w:tc>
        <w:tc>
          <w:tcPr>
            <w:tcW w:w="1800" w:type="dxa"/>
            <w:hideMark/>
          </w:tcPr>
          <w:p w14:paraId="70CA9EDD"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Contact No.</w:t>
            </w:r>
          </w:p>
        </w:tc>
      </w:tr>
      <w:tr w:rsidR="00D97C12" w:rsidRPr="00D97C12" w14:paraId="795196B6" w14:textId="77777777" w:rsidTr="00D97C12">
        <w:trPr>
          <w:trHeight w:val="315"/>
        </w:trPr>
        <w:tc>
          <w:tcPr>
            <w:tcW w:w="900" w:type="dxa"/>
            <w:hideMark/>
          </w:tcPr>
          <w:p w14:paraId="59EB4E5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w:t>
            </w:r>
          </w:p>
        </w:tc>
        <w:tc>
          <w:tcPr>
            <w:tcW w:w="2700" w:type="dxa"/>
            <w:hideMark/>
          </w:tcPr>
          <w:p w14:paraId="33298B0B"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Tashigatshel Lodge</w:t>
            </w:r>
          </w:p>
        </w:tc>
        <w:tc>
          <w:tcPr>
            <w:tcW w:w="1710" w:type="dxa"/>
            <w:hideMark/>
          </w:tcPr>
          <w:p w14:paraId="5BC7EF40"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Tin Kilo</w:t>
            </w:r>
          </w:p>
        </w:tc>
        <w:tc>
          <w:tcPr>
            <w:tcW w:w="2070" w:type="dxa"/>
            <w:hideMark/>
          </w:tcPr>
          <w:p w14:paraId="2032445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9</w:t>
            </w:r>
          </w:p>
        </w:tc>
        <w:tc>
          <w:tcPr>
            <w:tcW w:w="1350" w:type="dxa"/>
            <w:hideMark/>
          </w:tcPr>
          <w:p w14:paraId="437397A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0</w:t>
            </w:r>
          </w:p>
        </w:tc>
        <w:tc>
          <w:tcPr>
            <w:tcW w:w="1170" w:type="dxa"/>
            <w:hideMark/>
          </w:tcPr>
          <w:p w14:paraId="448D3B9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9</w:t>
            </w:r>
          </w:p>
        </w:tc>
        <w:tc>
          <w:tcPr>
            <w:tcW w:w="990" w:type="dxa"/>
            <w:hideMark/>
          </w:tcPr>
          <w:p w14:paraId="793478A8"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6D05AC9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18</w:t>
            </w:r>
          </w:p>
        </w:tc>
        <w:tc>
          <w:tcPr>
            <w:tcW w:w="1260" w:type="dxa"/>
            <w:hideMark/>
          </w:tcPr>
          <w:p w14:paraId="0DBAAB2C"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A</w:t>
            </w:r>
          </w:p>
        </w:tc>
        <w:tc>
          <w:tcPr>
            <w:tcW w:w="1800" w:type="dxa"/>
            <w:hideMark/>
          </w:tcPr>
          <w:p w14:paraId="4D455EC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17944920</w:t>
            </w:r>
          </w:p>
        </w:tc>
      </w:tr>
      <w:tr w:rsidR="00D97C12" w:rsidRPr="00D97C12" w14:paraId="11D2664D" w14:textId="77777777" w:rsidTr="00D97C12">
        <w:trPr>
          <w:trHeight w:val="315"/>
        </w:trPr>
        <w:tc>
          <w:tcPr>
            <w:tcW w:w="900" w:type="dxa"/>
            <w:hideMark/>
          </w:tcPr>
          <w:p w14:paraId="4A0FBA9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2700" w:type="dxa"/>
            <w:hideMark/>
          </w:tcPr>
          <w:p w14:paraId="5875A059"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Phuntshoyangkhor  </w:t>
            </w:r>
          </w:p>
        </w:tc>
        <w:tc>
          <w:tcPr>
            <w:tcW w:w="1710" w:type="dxa"/>
            <w:hideMark/>
          </w:tcPr>
          <w:p w14:paraId="33955558"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02F7D0B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15</w:t>
            </w:r>
          </w:p>
        </w:tc>
        <w:tc>
          <w:tcPr>
            <w:tcW w:w="1350" w:type="dxa"/>
            <w:hideMark/>
          </w:tcPr>
          <w:p w14:paraId="780F85E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9</w:t>
            </w:r>
          </w:p>
        </w:tc>
        <w:tc>
          <w:tcPr>
            <w:tcW w:w="1170" w:type="dxa"/>
            <w:hideMark/>
          </w:tcPr>
          <w:p w14:paraId="068FCA7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6</w:t>
            </w:r>
          </w:p>
        </w:tc>
        <w:tc>
          <w:tcPr>
            <w:tcW w:w="990" w:type="dxa"/>
            <w:hideMark/>
          </w:tcPr>
          <w:p w14:paraId="55569A1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7661FE9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21</w:t>
            </w:r>
          </w:p>
        </w:tc>
        <w:tc>
          <w:tcPr>
            <w:tcW w:w="1260" w:type="dxa"/>
            <w:hideMark/>
          </w:tcPr>
          <w:p w14:paraId="287063A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800" w:type="dxa"/>
            <w:hideMark/>
          </w:tcPr>
          <w:p w14:paraId="7AAB1F08"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17531268</w:t>
            </w:r>
          </w:p>
        </w:tc>
      </w:tr>
      <w:tr w:rsidR="00D97C12" w:rsidRPr="00D97C12" w14:paraId="00778A46" w14:textId="77777777" w:rsidTr="00D97C12">
        <w:trPr>
          <w:trHeight w:val="315"/>
        </w:trPr>
        <w:tc>
          <w:tcPr>
            <w:tcW w:w="900" w:type="dxa"/>
            <w:hideMark/>
          </w:tcPr>
          <w:p w14:paraId="4FAB5D2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3</w:t>
            </w:r>
          </w:p>
        </w:tc>
        <w:tc>
          <w:tcPr>
            <w:tcW w:w="2700" w:type="dxa"/>
            <w:hideMark/>
          </w:tcPr>
          <w:p w14:paraId="7C20ADED"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T.D. Guest House </w:t>
            </w:r>
          </w:p>
        </w:tc>
        <w:tc>
          <w:tcPr>
            <w:tcW w:w="1710" w:type="dxa"/>
            <w:hideMark/>
          </w:tcPr>
          <w:p w14:paraId="0CBD4F5E"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559A7CC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7</w:t>
            </w:r>
          </w:p>
        </w:tc>
        <w:tc>
          <w:tcPr>
            <w:tcW w:w="1350" w:type="dxa"/>
            <w:hideMark/>
          </w:tcPr>
          <w:p w14:paraId="22B1978A"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1170" w:type="dxa"/>
            <w:hideMark/>
          </w:tcPr>
          <w:p w14:paraId="120F5A4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5</w:t>
            </w:r>
          </w:p>
        </w:tc>
        <w:tc>
          <w:tcPr>
            <w:tcW w:w="990" w:type="dxa"/>
            <w:hideMark/>
          </w:tcPr>
          <w:p w14:paraId="72074B2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1CDA1C1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12</w:t>
            </w:r>
          </w:p>
        </w:tc>
        <w:tc>
          <w:tcPr>
            <w:tcW w:w="1260" w:type="dxa"/>
            <w:hideMark/>
          </w:tcPr>
          <w:p w14:paraId="76735B0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B</w:t>
            </w:r>
          </w:p>
        </w:tc>
        <w:tc>
          <w:tcPr>
            <w:tcW w:w="1800" w:type="dxa"/>
            <w:hideMark/>
          </w:tcPr>
          <w:p w14:paraId="4277940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77401190</w:t>
            </w:r>
          </w:p>
        </w:tc>
      </w:tr>
      <w:tr w:rsidR="00D97C12" w:rsidRPr="00D97C12" w14:paraId="5C839B27" w14:textId="77777777" w:rsidTr="00D97C12">
        <w:trPr>
          <w:trHeight w:val="315"/>
        </w:trPr>
        <w:tc>
          <w:tcPr>
            <w:tcW w:w="900" w:type="dxa"/>
            <w:hideMark/>
          </w:tcPr>
          <w:p w14:paraId="050040DA"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4</w:t>
            </w:r>
          </w:p>
        </w:tc>
        <w:tc>
          <w:tcPr>
            <w:tcW w:w="2700" w:type="dxa"/>
            <w:hideMark/>
          </w:tcPr>
          <w:p w14:paraId="75C49F1E"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Ama Hotel </w:t>
            </w:r>
          </w:p>
        </w:tc>
        <w:tc>
          <w:tcPr>
            <w:tcW w:w="1710" w:type="dxa"/>
            <w:hideMark/>
          </w:tcPr>
          <w:p w14:paraId="131948E1"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4C0DA77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7</w:t>
            </w:r>
          </w:p>
        </w:tc>
        <w:tc>
          <w:tcPr>
            <w:tcW w:w="1350" w:type="dxa"/>
            <w:hideMark/>
          </w:tcPr>
          <w:p w14:paraId="42DD93BC"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1170" w:type="dxa"/>
            <w:hideMark/>
          </w:tcPr>
          <w:p w14:paraId="49796C8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990" w:type="dxa"/>
            <w:hideMark/>
          </w:tcPr>
          <w:p w14:paraId="5245AA6C"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3</w:t>
            </w:r>
          </w:p>
        </w:tc>
        <w:tc>
          <w:tcPr>
            <w:tcW w:w="1260" w:type="dxa"/>
            <w:hideMark/>
          </w:tcPr>
          <w:p w14:paraId="55A7C53A"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9</w:t>
            </w:r>
          </w:p>
        </w:tc>
        <w:tc>
          <w:tcPr>
            <w:tcW w:w="1260" w:type="dxa"/>
            <w:hideMark/>
          </w:tcPr>
          <w:p w14:paraId="204633AA"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B</w:t>
            </w:r>
          </w:p>
        </w:tc>
        <w:tc>
          <w:tcPr>
            <w:tcW w:w="1800" w:type="dxa"/>
            <w:hideMark/>
          </w:tcPr>
          <w:p w14:paraId="4038C25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17531268</w:t>
            </w:r>
          </w:p>
        </w:tc>
      </w:tr>
      <w:tr w:rsidR="00D97C12" w:rsidRPr="00D97C12" w14:paraId="783D09B9" w14:textId="77777777" w:rsidTr="00D97C12">
        <w:trPr>
          <w:trHeight w:val="315"/>
        </w:trPr>
        <w:tc>
          <w:tcPr>
            <w:tcW w:w="900" w:type="dxa"/>
            <w:hideMark/>
          </w:tcPr>
          <w:p w14:paraId="3FE41F6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5</w:t>
            </w:r>
          </w:p>
        </w:tc>
        <w:tc>
          <w:tcPr>
            <w:tcW w:w="2700" w:type="dxa"/>
            <w:hideMark/>
          </w:tcPr>
          <w:p w14:paraId="2D9686E5"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Zambala Hotel</w:t>
            </w:r>
          </w:p>
        </w:tc>
        <w:tc>
          <w:tcPr>
            <w:tcW w:w="1710" w:type="dxa"/>
            <w:hideMark/>
          </w:tcPr>
          <w:p w14:paraId="02C1C10F"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5E1802F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6</w:t>
            </w:r>
          </w:p>
        </w:tc>
        <w:tc>
          <w:tcPr>
            <w:tcW w:w="1350" w:type="dxa"/>
            <w:hideMark/>
          </w:tcPr>
          <w:p w14:paraId="5A367F2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1170" w:type="dxa"/>
            <w:hideMark/>
          </w:tcPr>
          <w:p w14:paraId="77B88EDF"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4</w:t>
            </w:r>
          </w:p>
        </w:tc>
        <w:tc>
          <w:tcPr>
            <w:tcW w:w="990" w:type="dxa"/>
            <w:hideMark/>
          </w:tcPr>
          <w:p w14:paraId="7E4DF87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10411BF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10</w:t>
            </w:r>
          </w:p>
        </w:tc>
        <w:tc>
          <w:tcPr>
            <w:tcW w:w="1260" w:type="dxa"/>
            <w:hideMark/>
          </w:tcPr>
          <w:p w14:paraId="2CD976A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2DAA459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17485008</w:t>
            </w:r>
          </w:p>
        </w:tc>
      </w:tr>
      <w:tr w:rsidR="00D97C12" w:rsidRPr="00D97C12" w14:paraId="2E948CE0" w14:textId="77777777" w:rsidTr="00D97C12">
        <w:trPr>
          <w:trHeight w:val="315"/>
        </w:trPr>
        <w:tc>
          <w:tcPr>
            <w:tcW w:w="900" w:type="dxa"/>
            <w:hideMark/>
          </w:tcPr>
          <w:p w14:paraId="58AAE3CF"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6</w:t>
            </w:r>
          </w:p>
        </w:tc>
        <w:tc>
          <w:tcPr>
            <w:tcW w:w="2700" w:type="dxa"/>
            <w:hideMark/>
          </w:tcPr>
          <w:p w14:paraId="2EF261BA"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Maratika Hotel</w:t>
            </w:r>
          </w:p>
        </w:tc>
        <w:tc>
          <w:tcPr>
            <w:tcW w:w="1710" w:type="dxa"/>
            <w:hideMark/>
          </w:tcPr>
          <w:p w14:paraId="239BFB22"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31FE03AC"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10</w:t>
            </w:r>
          </w:p>
        </w:tc>
        <w:tc>
          <w:tcPr>
            <w:tcW w:w="1350" w:type="dxa"/>
            <w:hideMark/>
          </w:tcPr>
          <w:p w14:paraId="78DF996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1170" w:type="dxa"/>
            <w:hideMark/>
          </w:tcPr>
          <w:p w14:paraId="350DD06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8</w:t>
            </w:r>
          </w:p>
        </w:tc>
        <w:tc>
          <w:tcPr>
            <w:tcW w:w="990" w:type="dxa"/>
            <w:hideMark/>
          </w:tcPr>
          <w:p w14:paraId="6E01B9B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533F873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18</w:t>
            </w:r>
          </w:p>
        </w:tc>
        <w:tc>
          <w:tcPr>
            <w:tcW w:w="1260" w:type="dxa"/>
            <w:hideMark/>
          </w:tcPr>
          <w:p w14:paraId="47321C4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6873691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17742877</w:t>
            </w:r>
          </w:p>
        </w:tc>
      </w:tr>
      <w:tr w:rsidR="00D97C12" w:rsidRPr="00D97C12" w14:paraId="0141812A" w14:textId="77777777" w:rsidTr="00D97C12">
        <w:trPr>
          <w:trHeight w:val="315"/>
        </w:trPr>
        <w:tc>
          <w:tcPr>
            <w:tcW w:w="900" w:type="dxa"/>
            <w:hideMark/>
          </w:tcPr>
          <w:p w14:paraId="13ED333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7</w:t>
            </w:r>
          </w:p>
        </w:tc>
        <w:tc>
          <w:tcPr>
            <w:tcW w:w="2700" w:type="dxa"/>
            <w:hideMark/>
          </w:tcPr>
          <w:p w14:paraId="0DD25D30"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Kuenjung Hotel</w:t>
            </w:r>
          </w:p>
        </w:tc>
        <w:tc>
          <w:tcPr>
            <w:tcW w:w="1710" w:type="dxa"/>
            <w:hideMark/>
          </w:tcPr>
          <w:p w14:paraId="5A4DA140"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6F2FF188"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5</w:t>
            </w:r>
          </w:p>
        </w:tc>
        <w:tc>
          <w:tcPr>
            <w:tcW w:w="1350" w:type="dxa"/>
            <w:hideMark/>
          </w:tcPr>
          <w:p w14:paraId="1D51F41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0</w:t>
            </w:r>
          </w:p>
        </w:tc>
        <w:tc>
          <w:tcPr>
            <w:tcW w:w="1170" w:type="dxa"/>
            <w:hideMark/>
          </w:tcPr>
          <w:p w14:paraId="6C0D7EE7"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3</w:t>
            </w:r>
          </w:p>
        </w:tc>
        <w:tc>
          <w:tcPr>
            <w:tcW w:w="990" w:type="dxa"/>
            <w:hideMark/>
          </w:tcPr>
          <w:p w14:paraId="5CCA436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1260" w:type="dxa"/>
            <w:hideMark/>
          </w:tcPr>
          <w:p w14:paraId="5687A39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8</w:t>
            </w:r>
          </w:p>
        </w:tc>
        <w:tc>
          <w:tcPr>
            <w:tcW w:w="1260" w:type="dxa"/>
            <w:hideMark/>
          </w:tcPr>
          <w:p w14:paraId="2C9C09B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792E536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17691818</w:t>
            </w:r>
          </w:p>
        </w:tc>
      </w:tr>
      <w:tr w:rsidR="00D97C12" w:rsidRPr="00D97C12" w14:paraId="45DFD8DA" w14:textId="77777777" w:rsidTr="00D97C12">
        <w:trPr>
          <w:trHeight w:val="315"/>
        </w:trPr>
        <w:tc>
          <w:tcPr>
            <w:tcW w:w="900" w:type="dxa"/>
            <w:hideMark/>
          </w:tcPr>
          <w:p w14:paraId="4904E25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8</w:t>
            </w:r>
          </w:p>
        </w:tc>
        <w:tc>
          <w:tcPr>
            <w:tcW w:w="2700" w:type="dxa"/>
            <w:hideMark/>
          </w:tcPr>
          <w:p w14:paraId="5B6B8196"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TLT Hotel </w:t>
            </w:r>
          </w:p>
        </w:tc>
        <w:tc>
          <w:tcPr>
            <w:tcW w:w="1710" w:type="dxa"/>
            <w:hideMark/>
          </w:tcPr>
          <w:p w14:paraId="46575153"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1ED7C45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5</w:t>
            </w:r>
          </w:p>
        </w:tc>
        <w:tc>
          <w:tcPr>
            <w:tcW w:w="1350" w:type="dxa"/>
            <w:hideMark/>
          </w:tcPr>
          <w:p w14:paraId="5693A8E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0</w:t>
            </w:r>
          </w:p>
        </w:tc>
        <w:tc>
          <w:tcPr>
            <w:tcW w:w="1170" w:type="dxa"/>
            <w:hideMark/>
          </w:tcPr>
          <w:p w14:paraId="79C460D7"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3</w:t>
            </w:r>
          </w:p>
        </w:tc>
        <w:tc>
          <w:tcPr>
            <w:tcW w:w="990" w:type="dxa"/>
            <w:hideMark/>
          </w:tcPr>
          <w:p w14:paraId="7DC402A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1260" w:type="dxa"/>
            <w:hideMark/>
          </w:tcPr>
          <w:p w14:paraId="63A6A5E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8</w:t>
            </w:r>
          </w:p>
        </w:tc>
        <w:tc>
          <w:tcPr>
            <w:tcW w:w="1260" w:type="dxa"/>
            <w:hideMark/>
          </w:tcPr>
          <w:p w14:paraId="0B372B5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5E85963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17725264</w:t>
            </w:r>
          </w:p>
        </w:tc>
      </w:tr>
      <w:tr w:rsidR="00D97C12" w:rsidRPr="00D97C12" w14:paraId="4DCEC5F8" w14:textId="77777777" w:rsidTr="00D97C12">
        <w:trPr>
          <w:trHeight w:val="315"/>
        </w:trPr>
        <w:tc>
          <w:tcPr>
            <w:tcW w:w="900" w:type="dxa"/>
            <w:hideMark/>
          </w:tcPr>
          <w:p w14:paraId="378EF11F"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9</w:t>
            </w:r>
          </w:p>
        </w:tc>
        <w:tc>
          <w:tcPr>
            <w:tcW w:w="2700" w:type="dxa"/>
            <w:hideMark/>
          </w:tcPr>
          <w:p w14:paraId="01C50882"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Sonam Phelgay Hotel</w:t>
            </w:r>
          </w:p>
        </w:tc>
        <w:tc>
          <w:tcPr>
            <w:tcW w:w="1710" w:type="dxa"/>
            <w:hideMark/>
          </w:tcPr>
          <w:p w14:paraId="7EE41952"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0FAC648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6</w:t>
            </w:r>
          </w:p>
        </w:tc>
        <w:tc>
          <w:tcPr>
            <w:tcW w:w="1350" w:type="dxa"/>
            <w:hideMark/>
          </w:tcPr>
          <w:p w14:paraId="6399D56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w:t>
            </w:r>
          </w:p>
        </w:tc>
        <w:tc>
          <w:tcPr>
            <w:tcW w:w="1170" w:type="dxa"/>
            <w:hideMark/>
          </w:tcPr>
          <w:p w14:paraId="1F9BBC8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5</w:t>
            </w:r>
          </w:p>
        </w:tc>
        <w:tc>
          <w:tcPr>
            <w:tcW w:w="990" w:type="dxa"/>
            <w:hideMark/>
          </w:tcPr>
          <w:p w14:paraId="349BB20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54087D9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11</w:t>
            </w:r>
          </w:p>
        </w:tc>
        <w:tc>
          <w:tcPr>
            <w:tcW w:w="1260" w:type="dxa"/>
            <w:hideMark/>
          </w:tcPr>
          <w:p w14:paraId="64C80B8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696E76C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17826812</w:t>
            </w:r>
          </w:p>
        </w:tc>
      </w:tr>
      <w:tr w:rsidR="00D97C12" w:rsidRPr="00D97C12" w14:paraId="197FCEE6" w14:textId="77777777" w:rsidTr="00D97C12">
        <w:trPr>
          <w:trHeight w:val="315"/>
        </w:trPr>
        <w:tc>
          <w:tcPr>
            <w:tcW w:w="900" w:type="dxa"/>
            <w:hideMark/>
          </w:tcPr>
          <w:p w14:paraId="108D9E9A"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10</w:t>
            </w:r>
          </w:p>
        </w:tc>
        <w:tc>
          <w:tcPr>
            <w:tcW w:w="2700" w:type="dxa"/>
            <w:hideMark/>
          </w:tcPr>
          <w:p w14:paraId="240A35D1"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Menjong Hotel </w:t>
            </w:r>
          </w:p>
        </w:tc>
        <w:tc>
          <w:tcPr>
            <w:tcW w:w="1710" w:type="dxa"/>
            <w:hideMark/>
          </w:tcPr>
          <w:p w14:paraId="36BF4B6C"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63BD466C"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13</w:t>
            </w:r>
          </w:p>
        </w:tc>
        <w:tc>
          <w:tcPr>
            <w:tcW w:w="1350" w:type="dxa"/>
            <w:hideMark/>
          </w:tcPr>
          <w:p w14:paraId="6F43956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0</w:t>
            </w:r>
          </w:p>
        </w:tc>
        <w:tc>
          <w:tcPr>
            <w:tcW w:w="1170" w:type="dxa"/>
            <w:hideMark/>
          </w:tcPr>
          <w:p w14:paraId="0EC8113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13</w:t>
            </w:r>
          </w:p>
        </w:tc>
        <w:tc>
          <w:tcPr>
            <w:tcW w:w="990" w:type="dxa"/>
            <w:hideMark/>
          </w:tcPr>
          <w:p w14:paraId="2C48979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77EC28F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26</w:t>
            </w:r>
          </w:p>
        </w:tc>
        <w:tc>
          <w:tcPr>
            <w:tcW w:w="1260" w:type="dxa"/>
            <w:hideMark/>
          </w:tcPr>
          <w:p w14:paraId="39EC4C8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39414EF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17587399</w:t>
            </w:r>
          </w:p>
        </w:tc>
      </w:tr>
      <w:tr w:rsidR="00D97C12" w:rsidRPr="00D97C12" w14:paraId="3229B84D" w14:textId="77777777" w:rsidTr="00D97C12">
        <w:trPr>
          <w:trHeight w:val="315"/>
        </w:trPr>
        <w:tc>
          <w:tcPr>
            <w:tcW w:w="900" w:type="dxa"/>
            <w:hideMark/>
          </w:tcPr>
          <w:p w14:paraId="57310D9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11</w:t>
            </w:r>
          </w:p>
        </w:tc>
        <w:tc>
          <w:tcPr>
            <w:tcW w:w="2700" w:type="dxa"/>
            <w:hideMark/>
          </w:tcPr>
          <w:p w14:paraId="0FE44BDB"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Shambala Hotel </w:t>
            </w:r>
          </w:p>
        </w:tc>
        <w:tc>
          <w:tcPr>
            <w:tcW w:w="1710" w:type="dxa"/>
            <w:hideMark/>
          </w:tcPr>
          <w:p w14:paraId="443EC1C9"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369D22D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25</w:t>
            </w:r>
          </w:p>
        </w:tc>
        <w:tc>
          <w:tcPr>
            <w:tcW w:w="1350" w:type="dxa"/>
            <w:hideMark/>
          </w:tcPr>
          <w:p w14:paraId="454DB438"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4</w:t>
            </w:r>
          </w:p>
        </w:tc>
        <w:tc>
          <w:tcPr>
            <w:tcW w:w="1170" w:type="dxa"/>
            <w:hideMark/>
          </w:tcPr>
          <w:p w14:paraId="5107B1B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18</w:t>
            </w:r>
          </w:p>
        </w:tc>
        <w:tc>
          <w:tcPr>
            <w:tcW w:w="990" w:type="dxa"/>
            <w:hideMark/>
          </w:tcPr>
          <w:p w14:paraId="2F38BBFA"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3</w:t>
            </w:r>
          </w:p>
        </w:tc>
        <w:tc>
          <w:tcPr>
            <w:tcW w:w="1260" w:type="dxa"/>
            <w:hideMark/>
          </w:tcPr>
          <w:p w14:paraId="2E90362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43</w:t>
            </w:r>
          </w:p>
        </w:tc>
        <w:tc>
          <w:tcPr>
            <w:tcW w:w="1260" w:type="dxa"/>
            <w:hideMark/>
          </w:tcPr>
          <w:p w14:paraId="6D79F87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7B3EC57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17727488</w:t>
            </w:r>
          </w:p>
        </w:tc>
      </w:tr>
      <w:tr w:rsidR="00D97C12" w:rsidRPr="00D97C12" w14:paraId="4DC7F1F0" w14:textId="77777777" w:rsidTr="00D97C12">
        <w:trPr>
          <w:trHeight w:val="315"/>
        </w:trPr>
        <w:tc>
          <w:tcPr>
            <w:tcW w:w="900" w:type="dxa"/>
            <w:hideMark/>
          </w:tcPr>
          <w:p w14:paraId="05902EA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12</w:t>
            </w:r>
          </w:p>
        </w:tc>
        <w:tc>
          <w:tcPr>
            <w:tcW w:w="2700" w:type="dxa"/>
            <w:hideMark/>
          </w:tcPr>
          <w:p w14:paraId="07598300"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Druk Mountain Hotel </w:t>
            </w:r>
          </w:p>
        </w:tc>
        <w:tc>
          <w:tcPr>
            <w:tcW w:w="1710" w:type="dxa"/>
            <w:hideMark/>
          </w:tcPr>
          <w:p w14:paraId="1003466F"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68B1C2F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w:t>
            </w:r>
          </w:p>
        </w:tc>
        <w:tc>
          <w:tcPr>
            <w:tcW w:w="1350" w:type="dxa"/>
            <w:hideMark/>
          </w:tcPr>
          <w:p w14:paraId="0691C29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5</w:t>
            </w:r>
          </w:p>
        </w:tc>
        <w:tc>
          <w:tcPr>
            <w:tcW w:w="1170" w:type="dxa"/>
            <w:hideMark/>
          </w:tcPr>
          <w:p w14:paraId="20E2150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12</w:t>
            </w:r>
          </w:p>
        </w:tc>
        <w:tc>
          <w:tcPr>
            <w:tcW w:w="990" w:type="dxa"/>
            <w:hideMark/>
          </w:tcPr>
          <w:p w14:paraId="1C4DC46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6E73630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29</w:t>
            </w:r>
          </w:p>
        </w:tc>
        <w:tc>
          <w:tcPr>
            <w:tcW w:w="1260" w:type="dxa"/>
            <w:hideMark/>
          </w:tcPr>
          <w:p w14:paraId="5BA9E5D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1FE275A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17750100</w:t>
            </w:r>
          </w:p>
        </w:tc>
      </w:tr>
      <w:tr w:rsidR="00D97C12" w:rsidRPr="00D97C12" w14:paraId="0D8B87EF" w14:textId="77777777" w:rsidTr="00D97C12">
        <w:trPr>
          <w:trHeight w:val="315"/>
        </w:trPr>
        <w:tc>
          <w:tcPr>
            <w:tcW w:w="900" w:type="dxa"/>
            <w:hideMark/>
          </w:tcPr>
          <w:p w14:paraId="0A996A78"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13</w:t>
            </w:r>
          </w:p>
        </w:tc>
        <w:tc>
          <w:tcPr>
            <w:tcW w:w="2700" w:type="dxa"/>
            <w:hideMark/>
          </w:tcPr>
          <w:p w14:paraId="3A962EBF"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Friends Hotel </w:t>
            </w:r>
          </w:p>
        </w:tc>
        <w:tc>
          <w:tcPr>
            <w:tcW w:w="1710" w:type="dxa"/>
            <w:hideMark/>
          </w:tcPr>
          <w:p w14:paraId="2E8C3539"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53E28B6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21</w:t>
            </w:r>
          </w:p>
        </w:tc>
        <w:tc>
          <w:tcPr>
            <w:tcW w:w="1350" w:type="dxa"/>
            <w:hideMark/>
          </w:tcPr>
          <w:p w14:paraId="350A8AA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170" w:type="dxa"/>
            <w:hideMark/>
          </w:tcPr>
          <w:p w14:paraId="707687F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21</w:t>
            </w:r>
          </w:p>
        </w:tc>
        <w:tc>
          <w:tcPr>
            <w:tcW w:w="990" w:type="dxa"/>
            <w:hideMark/>
          </w:tcPr>
          <w:p w14:paraId="0E4A809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5B332E4A"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42</w:t>
            </w:r>
          </w:p>
        </w:tc>
        <w:tc>
          <w:tcPr>
            <w:tcW w:w="1260" w:type="dxa"/>
            <w:hideMark/>
          </w:tcPr>
          <w:p w14:paraId="5583B12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382F66E7"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17614708</w:t>
            </w:r>
          </w:p>
        </w:tc>
      </w:tr>
      <w:tr w:rsidR="00D97C12" w:rsidRPr="00D97C12" w14:paraId="6936C489" w14:textId="77777777" w:rsidTr="00D97C12">
        <w:trPr>
          <w:trHeight w:val="315"/>
        </w:trPr>
        <w:tc>
          <w:tcPr>
            <w:tcW w:w="900" w:type="dxa"/>
            <w:hideMark/>
          </w:tcPr>
          <w:p w14:paraId="3CEA916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14</w:t>
            </w:r>
          </w:p>
        </w:tc>
        <w:tc>
          <w:tcPr>
            <w:tcW w:w="2700" w:type="dxa"/>
            <w:hideMark/>
          </w:tcPr>
          <w:p w14:paraId="0DD8CB07"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Park Hotel</w:t>
            </w:r>
          </w:p>
        </w:tc>
        <w:tc>
          <w:tcPr>
            <w:tcW w:w="1710" w:type="dxa"/>
            <w:hideMark/>
          </w:tcPr>
          <w:p w14:paraId="50F17E45"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5B85F5C8"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12</w:t>
            </w:r>
          </w:p>
        </w:tc>
        <w:tc>
          <w:tcPr>
            <w:tcW w:w="1350" w:type="dxa"/>
            <w:hideMark/>
          </w:tcPr>
          <w:p w14:paraId="3D32D5E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1170" w:type="dxa"/>
            <w:hideMark/>
          </w:tcPr>
          <w:p w14:paraId="62447CA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4</w:t>
            </w:r>
          </w:p>
        </w:tc>
        <w:tc>
          <w:tcPr>
            <w:tcW w:w="990" w:type="dxa"/>
            <w:hideMark/>
          </w:tcPr>
          <w:p w14:paraId="786F9B1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6</w:t>
            </w:r>
          </w:p>
        </w:tc>
        <w:tc>
          <w:tcPr>
            <w:tcW w:w="1260" w:type="dxa"/>
            <w:hideMark/>
          </w:tcPr>
          <w:p w14:paraId="6C9D9B9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16</w:t>
            </w:r>
          </w:p>
        </w:tc>
        <w:tc>
          <w:tcPr>
            <w:tcW w:w="1260" w:type="dxa"/>
            <w:hideMark/>
          </w:tcPr>
          <w:p w14:paraId="7565FE3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w:t>
            </w:r>
          </w:p>
        </w:tc>
        <w:tc>
          <w:tcPr>
            <w:tcW w:w="1800" w:type="dxa"/>
            <w:hideMark/>
          </w:tcPr>
          <w:p w14:paraId="64D562A8"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17575858</w:t>
            </w:r>
          </w:p>
        </w:tc>
      </w:tr>
      <w:tr w:rsidR="00D97C12" w:rsidRPr="00D97C12" w14:paraId="54F4199A" w14:textId="77777777" w:rsidTr="00D97C12">
        <w:trPr>
          <w:trHeight w:val="315"/>
        </w:trPr>
        <w:tc>
          <w:tcPr>
            <w:tcW w:w="900" w:type="dxa"/>
            <w:hideMark/>
          </w:tcPr>
          <w:p w14:paraId="751E9F1F"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15</w:t>
            </w:r>
          </w:p>
        </w:tc>
        <w:tc>
          <w:tcPr>
            <w:tcW w:w="2700" w:type="dxa"/>
            <w:hideMark/>
          </w:tcPr>
          <w:p w14:paraId="32CB62EC"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Yoezer Hotel </w:t>
            </w:r>
          </w:p>
        </w:tc>
        <w:tc>
          <w:tcPr>
            <w:tcW w:w="1710" w:type="dxa"/>
            <w:hideMark/>
          </w:tcPr>
          <w:p w14:paraId="3F9EB88C"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LAP 4</w:t>
            </w:r>
          </w:p>
        </w:tc>
        <w:tc>
          <w:tcPr>
            <w:tcW w:w="2070" w:type="dxa"/>
            <w:hideMark/>
          </w:tcPr>
          <w:p w14:paraId="471AB14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12</w:t>
            </w:r>
          </w:p>
        </w:tc>
        <w:tc>
          <w:tcPr>
            <w:tcW w:w="1350" w:type="dxa"/>
            <w:hideMark/>
          </w:tcPr>
          <w:p w14:paraId="660F78CF"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w:t>
            </w:r>
          </w:p>
        </w:tc>
        <w:tc>
          <w:tcPr>
            <w:tcW w:w="1170" w:type="dxa"/>
            <w:hideMark/>
          </w:tcPr>
          <w:p w14:paraId="7A9A87B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11</w:t>
            </w:r>
          </w:p>
        </w:tc>
        <w:tc>
          <w:tcPr>
            <w:tcW w:w="990" w:type="dxa"/>
            <w:hideMark/>
          </w:tcPr>
          <w:p w14:paraId="15568F78"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34CAA36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23</w:t>
            </w:r>
          </w:p>
        </w:tc>
        <w:tc>
          <w:tcPr>
            <w:tcW w:w="1260" w:type="dxa"/>
            <w:hideMark/>
          </w:tcPr>
          <w:p w14:paraId="5CEC1BE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A</w:t>
            </w:r>
          </w:p>
        </w:tc>
        <w:tc>
          <w:tcPr>
            <w:tcW w:w="1800" w:type="dxa"/>
            <w:hideMark/>
          </w:tcPr>
          <w:p w14:paraId="68F6890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17708750</w:t>
            </w:r>
          </w:p>
        </w:tc>
      </w:tr>
      <w:tr w:rsidR="00D97C12" w:rsidRPr="00D97C12" w14:paraId="74FEC037" w14:textId="77777777" w:rsidTr="00D97C12">
        <w:trPr>
          <w:trHeight w:val="630"/>
        </w:trPr>
        <w:tc>
          <w:tcPr>
            <w:tcW w:w="900" w:type="dxa"/>
            <w:hideMark/>
          </w:tcPr>
          <w:p w14:paraId="3387020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16</w:t>
            </w:r>
          </w:p>
        </w:tc>
        <w:tc>
          <w:tcPr>
            <w:tcW w:w="2700" w:type="dxa"/>
            <w:hideMark/>
          </w:tcPr>
          <w:p w14:paraId="5D65EBFC"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Dungsam Tashiling Resort </w:t>
            </w:r>
          </w:p>
        </w:tc>
        <w:tc>
          <w:tcPr>
            <w:tcW w:w="1710" w:type="dxa"/>
            <w:hideMark/>
          </w:tcPr>
          <w:p w14:paraId="2A1AFEC9"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D/thang Rekhey</w:t>
            </w:r>
          </w:p>
        </w:tc>
        <w:tc>
          <w:tcPr>
            <w:tcW w:w="2070" w:type="dxa"/>
            <w:hideMark/>
          </w:tcPr>
          <w:p w14:paraId="68AD2F7F"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11</w:t>
            </w:r>
          </w:p>
        </w:tc>
        <w:tc>
          <w:tcPr>
            <w:tcW w:w="1350" w:type="dxa"/>
            <w:hideMark/>
          </w:tcPr>
          <w:p w14:paraId="57040A1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0</w:t>
            </w:r>
          </w:p>
        </w:tc>
        <w:tc>
          <w:tcPr>
            <w:tcW w:w="1170" w:type="dxa"/>
            <w:hideMark/>
          </w:tcPr>
          <w:p w14:paraId="5104880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11</w:t>
            </w:r>
          </w:p>
        </w:tc>
        <w:tc>
          <w:tcPr>
            <w:tcW w:w="990" w:type="dxa"/>
            <w:hideMark/>
          </w:tcPr>
          <w:p w14:paraId="35E31C5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64C2ADA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22</w:t>
            </w:r>
          </w:p>
        </w:tc>
        <w:tc>
          <w:tcPr>
            <w:tcW w:w="1260" w:type="dxa"/>
            <w:hideMark/>
          </w:tcPr>
          <w:p w14:paraId="1B8D22DC"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A</w:t>
            </w:r>
          </w:p>
        </w:tc>
        <w:tc>
          <w:tcPr>
            <w:tcW w:w="1800" w:type="dxa"/>
            <w:hideMark/>
          </w:tcPr>
          <w:p w14:paraId="107F0C1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77765974</w:t>
            </w:r>
          </w:p>
        </w:tc>
      </w:tr>
      <w:tr w:rsidR="00D97C12" w:rsidRPr="00D97C12" w14:paraId="190CF59D" w14:textId="77777777" w:rsidTr="00D97C12">
        <w:trPr>
          <w:trHeight w:val="315"/>
        </w:trPr>
        <w:tc>
          <w:tcPr>
            <w:tcW w:w="900" w:type="dxa"/>
            <w:hideMark/>
          </w:tcPr>
          <w:p w14:paraId="6C20E83A"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9990" w:type="dxa"/>
            <w:gridSpan w:val="6"/>
            <w:hideMark/>
          </w:tcPr>
          <w:p w14:paraId="4579E8CA"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Total Hotel Capacity</w:t>
            </w:r>
          </w:p>
        </w:tc>
        <w:tc>
          <w:tcPr>
            <w:tcW w:w="1260" w:type="dxa"/>
            <w:hideMark/>
          </w:tcPr>
          <w:p w14:paraId="70E460A0"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316</w:t>
            </w:r>
          </w:p>
        </w:tc>
        <w:tc>
          <w:tcPr>
            <w:tcW w:w="1260" w:type="dxa"/>
            <w:hideMark/>
          </w:tcPr>
          <w:p w14:paraId="045BD2C3"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800" w:type="dxa"/>
            <w:hideMark/>
          </w:tcPr>
          <w:p w14:paraId="51B14766"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r>
      <w:tr w:rsidR="00D97C12" w:rsidRPr="00D97C12" w14:paraId="61CD0169" w14:textId="77777777" w:rsidTr="00D97C12">
        <w:trPr>
          <w:trHeight w:val="345"/>
        </w:trPr>
        <w:tc>
          <w:tcPr>
            <w:tcW w:w="15210" w:type="dxa"/>
            <w:gridSpan w:val="10"/>
            <w:hideMark/>
          </w:tcPr>
          <w:p w14:paraId="21374E8B"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Identified Schools/College Hostel for quarantine</w:t>
            </w:r>
          </w:p>
        </w:tc>
      </w:tr>
      <w:tr w:rsidR="00D97C12" w:rsidRPr="00D97C12" w14:paraId="2B345269" w14:textId="77777777" w:rsidTr="00D97C12">
        <w:trPr>
          <w:trHeight w:val="345"/>
        </w:trPr>
        <w:tc>
          <w:tcPr>
            <w:tcW w:w="900" w:type="dxa"/>
            <w:hideMark/>
          </w:tcPr>
          <w:p w14:paraId="10BC0DF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w:t>
            </w:r>
          </w:p>
        </w:tc>
        <w:tc>
          <w:tcPr>
            <w:tcW w:w="2700" w:type="dxa"/>
            <w:hideMark/>
          </w:tcPr>
          <w:p w14:paraId="197050AA"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Samdrupjongkhar MSS </w:t>
            </w:r>
          </w:p>
        </w:tc>
        <w:tc>
          <w:tcPr>
            <w:tcW w:w="1710" w:type="dxa"/>
            <w:hideMark/>
          </w:tcPr>
          <w:p w14:paraId="04D34960"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38B2A385"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350" w:type="dxa"/>
            <w:hideMark/>
          </w:tcPr>
          <w:p w14:paraId="3837EF45"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170" w:type="dxa"/>
            <w:hideMark/>
          </w:tcPr>
          <w:p w14:paraId="54E30E9F"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990" w:type="dxa"/>
            <w:hideMark/>
          </w:tcPr>
          <w:p w14:paraId="25B4BA76"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260" w:type="dxa"/>
            <w:hideMark/>
          </w:tcPr>
          <w:p w14:paraId="21620C6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140</w:t>
            </w:r>
          </w:p>
        </w:tc>
        <w:tc>
          <w:tcPr>
            <w:tcW w:w="1260" w:type="dxa"/>
            <w:hideMark/>
          </w:tcPr>
          <w:p w14:paraId="49825C20"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800" w:type="dxa"/>
            <w:hideMark/>
          </w:tcPr>
          <w:p w14:paraId="291524DF"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17732346</w:t>
            </w:r>
          </w:p>
        </w:tc>
      </w:tr>
      <w:tr w:rsidR="00D97C12" w:rsidRPr="00D97C12" w14:paraId="4A9C77EE" w14:textId="77777777" w:rsidTr="00D97C12">
        <w:trPr>
          <w:trHeight w:val="345"/>
        </w:trPr>
        <w:tc>
          <w:tcPr>
            <w:tcW w:w="900" w:type="dxa"/>
            <w:hideMark/>
          </w:tcPr>
          <w:p w14:paraId="114A3FF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2700" w:type="dxa"/>
            <w:hideMark/>
          </w:tcPr>
          <w:p w14:paraId="6885AF70"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Samdrupjongkhar PS </w:t>
            </w:r>
          </w:p>
        </w:tc>
        <w:tc>
          <w:tcPr>
            <w:tcW w:w="1710" w:type="dxa"/>
            <w:hideMark/>
          </w:tcPr>
          <w:p w14:paraId="6BA8566B"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340834F1"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350" w:type="dxa"/>
            <w:hideMark/>
          </w:tcPr>
          <w:p w14:paraId="39E3D4F2"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170" w:type="dxa"/>
            <w:hideMark/>
          </w:tcPr>
          <w:p w14:paraId="746D281E"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990" w:type="dxa"/>
            <w:hideMark/>
          </w:tcPr>
          <w:p w14:paraId="1AA90FCC"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260" w:type="dxa"/>
            <w:hideMark/>
          </w:tcPr>
          <w:p w14:paraId="62CFB33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280</w:t>
            </w:r>
          </w:p>
        </w:tc>
        <w:tc>
          <w:tcPr>
            <w:tcW w:w="1260" w:type="dxa"/>
            <w:hideMark/>
          </w:tcPr>
          <w:p w14:paraId="551A2D79"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800" w:type="dxa"/>
            <w:hideMark/>
          </w:tcPr>
          <w:p w14:paraId="684F708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17688439</w:t>
            </w:r>
          </w:p>
        </w:tc>
      </w:tr>
      <w:tr w:rsidR="00D97C12" w:rsidRPr="00D97C12" w14:paraId="36BE10FB" w14:textId="77777777" w:rsidTr="00D97C12">
        <w:trPr>
          <w:trHeight w:val="315"/>
        </w:trPr>
        <w:tc>
          <w:tcPr>
            <w:tcW w:w="900" w:type="dxa"/>
            <w:hideMark/>
          </w:tcPr>
          <w:p w14:paraId="6FB1C897"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3</w:t>
            </w:r>
          </w:p>
        </w:tc>
        <w:tc>
          <w:tcPr>
            <w:tcW w:w="2700" w:type="dxa"/>
            <w:hideMark/>
          </w:tcPr>
          <w:p w14:paraId="12692E9C"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Job seeker hostel</w:t>
            </w:r>
          </w:p>
        </w:tc>
        <w:tc>
          <w:tcPr>
            <w:tcW w:w="1710" w:type="dxa"/>
            <w:hideMark/>
          </w:tcPr>
          <w:p w14:paraId="682DE3EC"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438DB8F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6</w:t>
            </w:r>
          </w:p>
        </w:tc>
        <w:tc>
          <w:tcPr>
            <w:tcW w:w="1350" w:type="dxa"/>
            <w:hideMark/>
          </w:tcPr>
          <w:p w14:paraId="2EFE9D19"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0</w:t>
            </w:r>
          </w:p>
        </w:tc>
        <w:tc>
          <w:tcPr>
            <w:tcW w:w="1170" w:type="dxa"/>
            <w:hideMark/>
          </w:tcPr>
          <w:p w14:paraId="78DDA417"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12</w:t>
            </w:r>
          </w:p>
        </w:tc>
        <w:tc>
          <w:tcPr>
            <w:tcW w:w="990" w:type="dxa"/>
            <w:hideMark/>
          </w:tcPr>
          <w:p w14:paraId="69ED08A7"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4571EA1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24</w:t>
            </w:r>
          </w:p>
        </w:tc>
        <w:tc>
          <w:tcPr>
            <w:tcW w:w="1260" w:type="dxa"/>
            <w:hideMark/>
          </w:tcPr>
          <w:p w14:paraId="3E2DBAF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B</w:t>
            </w:r>
          </w:p>
        </w:tc>
        <w:tc>
          <w:tcPr>
            <w:tcW w:w="1800" w:type="dxa"/>
            <w:hideMark/>
          </w:tcPr>
          <w:p w14:paraId="7B6A43F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17609545</w:t>
            </w:r>
          </w:p>
        </w:tc>
      </w:tr>
      <w:tr w:rsidR="00D97C12" w:rsidRPr="00D97C12" w14:paraId="0DFD80C1" w14:textId="77777777" w:rsidTr="00D97C12">
        <w:trPr>
          <w:trHeight w:val="315"/>
        </w:trPr>
        <w:tc>
          <w:tcPr>
            <w:tcW w:w="900" w:type="dxa"/>
            <w:hideMark/>
          </w:tcPr>
          <w:p w14:paraId="349E342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4</w:t>
            </w:r>
          </w:p>
        </w:tc>
        <w:tc>
          <w:tcPr>
            <w:tcW w:w="2700" w:type="dxa"/>
            <w:hideMark/>
          </w:tcPr>
          <w:p w14:paraId="34432371"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JNEC old hostel </w:t>
            </w:r>
          </w:p>
        </w:tc>
        <w:tc>
          <w:tcPr>
            <w:tcW w:w="1710" w:type="dxa"/>
            <w:hideMark/>
          </w:tcPr>
          <w:p w14:paraId="0EB38224"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Dewathang</w:t>
            </w:r>
          </w:p>
        </w:tc>
        <w:tc>
          <w:tcPr>
            <w:tcW w:w="2070" w:type="dxa"/>
            <w:hideMark/>
          </w:tcPr>
          <w:p w14:paraId="17945B9F"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14</w:t>
            </w:r>
          </w:p>
        </w:tc>
        <w:tc>
          <w:tcPr>
            <w:tcW w:w="1350" w:type="dxa"/>
            <w:hideMark/>
          </w:tcPr>
          <w:p w14:paraId="318BB39C"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170" w:type="dxa"/>
            <w:hideMark/>
          </w:tcPr>
          <w:p w14:paraId="5776412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14</w:t>
            </w:r>
          </w:p>
        </w:tc>
        <w:tc>
          <w:tcPr>
            <w:tcW w:w="990" w:type="dxa"/>
            <w:hideMark/>
          </w:tcPr>
          <w:p w14:paraId="6EADB0E8"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1868A247"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28</w:t>
            </w:r>
          </w:p>
        </w:tc>
        <w:tc>
          <w:tcPr>
            <w:tcW w:w="1260" w:type="dxa"/>
            <w:hideMark/>
          </w:tcPr>
          <w:p w14:paraId="01264A2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w:t>
            </w:r>
          </w:p>
        </w:tc>
        <w:tc>
          <w:tcPr>
            <w:tcW w:w="1800" w:type="dxa"/>
            <w:hideMark/>
          </w:tcPr>
          <w:p w14:paraId="34F74AC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17899500</w:t>
            </w:r>
          </w:p>
        </w:tc>
      </w:tr>
      <w:tr w:rsidR="00D97C12" w:rsidRPr="00D97C12" w14:paraId="0A948DD1" w14:textId="77777777" w:rsidTr="00D97C12">
        <w:trPr>
          <w:trHeight w:val="315"/>
        </w:trPr>
        <w:tc>
          <w:tcPr>
            <w:tcW w:w="900" w:type="dxa"/>
            <w:hideMark/>
          </w:tcPr>
          <w:p w14:paraId="514128C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5</w:t>
            </w:r>
          </w:p>
        </w:tc>
        <w:tc>
          <w:tcPr>
            <w:tcW w:w="2700" w:type="dxa"/>
            <w:hideMark/>
          </w:tcPr>
          <w:p w14:paraId="4BC5D5AF"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JNEC new hostel </w:t>
            </w:r>
          </w:p>
        </w:tc>
        <w:tc>
          <w:tcPr>
            <w:tcW w:w="1710" w:type="dxa"/>
            <w:hideMark/>
          </w:tcPr>
          <w:p w14:paraId="7FA38113"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Dewathang</w:t>
            </w:r>
          </w:p>
        </w:tc>
        <w:tc>
          <w:tcPr>
            <w:tcW w:w="2070" w:type="dxa"/>
            <w:hideMark/>
          </w:tcPr>
          <w:p w14:paraId="3E9BA25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5</w:t>
            </w:r>
          </w:p>
        </w:tc>
        <w:tc>
          <w:tcPr>
            <w:tcW w:w="1350" w:type="dxa"/>
            <w:hideMark/>
          </w:tcPr>
          <w:p w14:paraId="73AF1DB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170" w:type="dxa"/>
            <w:hideMark/>
          </w:tcPr>
          <w:p w14:paraId="201323D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990" w:type="dxa"/>
            <w:hideMark/>
          </w:tcPr>
          <w:p w14:paraId="195196A4"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6A0CCE4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330</w:t>
            </w:r>
          </w:p>
        </w:tc>
        <w:tc>
          <w:tcPr>
            <w:tcW w:w="1260" w:type="dxa"/>
            <w:hideMark/>
          </w:tcPr>
          <w:p w14:paraId="08520BD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w:t>
            </w:r>
          </w:p>
        </w:tc>
        <w:tc>
          <w:tcPr>
            <w:tcW w:w="1800" w:type="dxa"/>
            <w:hideMark/>
          </w:tcPr>
          <w:p w14:paraId="4E9D7B6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17439947</w:t>
            </w:r>
          </w:p>
        </w:tc>
      </w:tr>
      <w:tr w:rsidR="00D97C12" w:rsidRPr="00D97C12" w14:paraId="1958702A" w14:textId="77777777" w:rsidTr="00D97C12">
        <w:trPr>
          <w:trHeight w:val="630"/>
        </w:trPr>
        <w:tc>
          <w:tcPr>
            <w:tcW w:w="900" w:type="dxa"/>
            <w:hideMark/>
          </w:tcPr>
          <w:p w14:paraId="00114B8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6</w:t>
            </w:r>
          </w:p>
        </w:tc>
        <w:tc>
          <w:tcPr>
            <w:tcW w:w="2700" w:type="dxa"/>
            <w:hideMark/>
          </w:tcPr>
          <w:p w14:paraId="328AD075"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Dungsam Academy</w:t>
            </w:r>
          </w:p>
        </w:tc>
        <w:tc>
          <w:tcPr>
            <w:tcW w:w="1710" w:type="dxa"/>
            <w:hideMark/>
          </w:tcPr>
          <w:p w14:paraId="126BF99E"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Dewathang/Gezor</w:t>
            </w:r>
          </w:p>
        </w:tc>
        <w:tc>
          <w:tcPr>
            <w:tcW w:w="2070" w:type="dxa"/>
            <w:hideMark/>
          </w:tcPr>
          <w:p w14:paraId="5353CCB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27</w:t>
            </w:r>
          </w:p>
        </w:tc>
        <w:tc>
          <w:tcPr>
            <w:tcW w:w="1350" w:type="dxa"/>
            <w:hideMark/>
          </w:tcPr>
          <w:p w14:paraId="50E213D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170" w:type="dxa"/>
            <w:hideMark/>
          </w:tcPr>
          <w:p w14:paraId="0C1F6317"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27</w:t>
            </w:r>
          </w:p>
        </w:tc>
        <w:tc>
          <w:tcPr>
            <w:tcW w:w="990" w:type="dxa"/>
            <w:hideMark/>
          </w:tcPr>
          <w:p w14:paraId="2B29303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662C678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108</w:t>
            </w:r>
          </w:p>
        </w:tc>
        <w:tc>
          <w:tcPr>
            <w:tcW w:w="1260" w:type="dxa"/>
            <w:hideMark/>
          </w:tcPr>
          <w:p w14:paraId="508D92C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w:t>
            </w:r>
          </w:p>
        </w:tc>
        <w:tc>
          <w:tcPr>
            <w:tcW w:w="1800" w:type="dxa"/>
            <w:hideMark/>
          </w:tcPr>
          <w:p w14:paraId="6245584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17121632</w:t>
            </w:r>
          </w:p>
        </w:tc>
      </w:tr>
      <w:tr w:rsidR="00D97C12" w:rsidRPr="00D97C12" w14:paraId="214959CB" w14:textId="77777777" w:rsidTr="00D97C12">
        <w:trPr>
          <w:trHeight w:val="315"/>
        </w:trPr>
        <w:tc>
          <w:tcPr>
            <w:tcW w:w="900" w:type="dxa"/>
            <w:hideMark/>
          </w:tcPr>
          <w:p w14:paraId="70D3C2F6"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9990" w:type="dxa"/>
            <w:gridSpan w:val="6"/>
            <w:hideMark/>
          </w:tcPr>
          <w:p w14:paraId="06EB510E"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Total Hostel Capacity</w:t>
            </w:r>
          </w:p>
        </w:tc>
        <w:tc>
          <w:tcPr>
            <w:tcW w:w="1260" w:type="dxa"/>
            <w:hideMark/>
          </w:tcPr>
          <w:p w14:paraId="0C9138F7"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910</w:t>
            </w:r>
          </w:p>
        </w:tc>
        <w:tc>
          <w:tcPr>
            <w:tcW w:w="1260" w:type="dxa"/>
            <w:hideMark/>
          </w:tcPr>
          <w:p w14:paraId="3A431C05"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800" w:type="dxa"/>
            <w:hideMark/>
          </w:tcPr>
          <w:p w14:paraId="3B96BFD0"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r>
      <w:tr w:rsidR="00D97C12" w:rsidRPr="00D97C12" w14:paraId="12C1E812" w14:textId="77777777" w:rsidTr="00D97C12">
        <w:trPr>
          <w:trHeight w:val="315"/>
        </w:trPr>
        <w:tc>
          <w:tcPr>
            <w:tcW w:w="15210" w:type="dxa"/>
            <w:gridSpan w:val="10"/>
            <w:hideMark/>
          </w:tcPr>
          <w:p w14:paraId="16068250"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xml:space="preserve">Identified Guest House for quarantine </w:t>
            </w:r>
          </w:p>
        </w:tc>
      </w:tr>
      <w:tr w:rsidR="00D97C12" w:rsidRPr="00D97C12" w14:paraId="6F354F7A" w14:textId="77777777" w:rsidTr="00D97C12">
        <w:trPr>
          <w:trHeight w:val="630"/>
        </w:trPr>
        <w:tc>
          <w:tcPr>
            <w:tcW w:w="900" w:type="dxa"/>
            <w:hideMark/>
          </w:tcPr>
          <w:p w14:paraId="33F0A61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w:t>
            </w:r>
          </w:p>
        </w:tc>
        <w:tc>
          <w:tcPr>
            <w:tcW w:w="2700" w:type="dxa"/>
            <w:hideMark/>
          </w:tcPr>
          <w:p w14:paraId="321FEED6"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BPC Guest house </w:t>
            </w:r>
          </w:p>
        </w:tc>
        <w:tc>
          <w:tcPr>
            <w:tcW w:w="1710" w:type="dxa"/>
            <w:hideMark/>
          </w:tcPr>
          <w:p w14:paraId="0E1A499C"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Dewathang/Nyelang</w:t>
            </w:r>
          </w:p>
        </w:tc>
        <w:tc>
          <w:tcPr>
            <w:tcW w:w="2070" w:type="dxa"/>
            <w:hideMark/>
          </w:tcPr>
          <w:p w14:paraId="21868C30"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1350" w:type="dxa"/>
            <w:hideMark/>
          </w:tcPr>
          <w:p w14:paraId="41BCCEDA"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170" w:type="dxa"/>
            <w:hideMark/>
          </w:tcPr>
          <w:p w14:paraId="03584AA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990" w:type="dxa"/>
            <w:hideMark/>
          </w:tcPr>
          <w:p w14:paraId="6D33B643"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73E415E2"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4</w:t>
            </w:r>
          </w:p>
        </w:tc>
        <w:tc>
          <w:tcPr>
            <w:tcW w:w="1260" w:type="dxa"/>
            <w:hideMark/>
          </w:tcPr>
          <w:p w14:paraId="10286E8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w:t>
            </w:r>
          </w:p>
        </w:tc>
        <w:tc>
          <w:tcPr>
            <w:tcW w:w="1800" w:type="dxa"/>
            <w:hideMark/>
          </w:tcPr>
          <w:p w14:paraId="7A24C20C"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17558087</w:t>
            </w:r>
          </w:p>
        </w:tc>
      </w:tr>
      <w:tr w:rsidR="00D97C12" w:rsidRPr="00D97C12" w14:paraId="164F6A6C" w14:textId="77777777" w:rsidTr="00D97C12">
        <w:trPr>
          <w:trHeight w:val="315"/>
        </w:trPr>
        <w:tc>
          <w:tcPr>
            <w:tcW w:w="900" w:type="dxa"/>
            <w:hideMark/>
          </w:tcPr>
          <w:p w14:paraId="6B36E4B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2700" w:type="dxa"/>
            <w:hideMark/>
          </w:tcPr>
          <w:p w14:paraId="33F23CBE"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xml:space="preserve">CDCL Guest house </w:t>
            </w:r>
          </w:p>
        </w:tc>
        <w:tc>
          <w:tcPr>
            <w:tcW w:w="1710" w:type="dxa"/>
            <w:hideMark/>
          </w:tcPr>
          <w:p w14:paraId="6F111844" w14:textId="77777777" w:rsidR="00D97C12" w:rsidRPr="00D97C12" w:rsidRDefault="00D97C12" w:rsidP="00D97C12">
            <w:pPr>
              <w:spacing w:before="0"/>
              <w:ind w:left="0" w:right="0" w:firstLine="0"/>
              <w:jc w:val="left"/>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Core</w:t>
            </w:r>
          </w:p>
        </w:tc>
        <w:tc>
          <w:tcPr>
            <w:tcW w:w="2070" w:type="dxa"/>
            <w:hideMark/>
          </w:tcPr>
          <w:p w14:paraId="7DDCE156"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3</w:t>
            </w:r>
          </w:p>
        </w:tc>
        <w:tc>
          <w:tcPr>
            <w:tcW w:w="1350" w:type="dxa"/>
            <w:hideMark/>
          </w:tcPr>
          <w:p w14:paraId="1DBD8B2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2</w:t>
            </w:r>
          </w:p>
        </w:tc>
        <w:tc>
          <w:tcPr>
            <w:tcW w:w="1170" w:type="dxa"/>
            <w:hideMark/>
          </w:tcPr>
          <w:p w14:paraId="0B90ABE5"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w:t>
            </w:r>
          </w:p>
        </w:tc>
        <w:tc>
          <w:tcPr>
            <w:tcW w:w="990" w:type="dxa"/>
            <w:hideMark/>
          </w:tcPr>
          <w:p w14:paraId="481F174E"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1260" w:type="dxa"/>
            <w:hideMark/>
          </w:tcPr>
          <w:p w14:paraId="6BCDDE21"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4</w:t>
            </w:r>
          </w:p>
        </w:tc>
        <w:tc>
          <w:tcPr>
            <w:tcW w:w="1260" w:type="dxa"/>
            <w:hideMark/>
          </w:tcPr>
          <w:p w14:paraId="53CF8D2D"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B</w:t>
            </w:r>
          </w:p>
        </w:tc>
        <w:tc>
          <w:tcPr>
            <w:tcW w:w="1800" w:type="dxa"/>
            <w:hideMark/>
          </w:tcPr>
          <w:p w14:paraId="5C67D47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17635551</w:t>
            </w:r>
          </w:p>
        </w:tc>
      </w:tr>
      <w:tr w:rsidR="00D97C12" w:rsidRPr="00D97C12" w14:paraId="14FA4901" w14:textId="77777777" w:rsidTr="00D97C12">
        <w:trPr>
          <w:trHeight w:val="315"/>
        </w:trPr>
        <w:tc>
          <w:tcPr>
            <w:tcW w:w="900" w:type="dxa"/>
            <w:hideMark/>
          </w:tcPr>
          <w:p w14:paraId="7FB26EBF"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c>
          <w:tcPr>
            <w:tcW w:w="9990" w:type="dxa"/>
            <w:gridSpan w:val="6"/>
            <w:hideMark/>
          </w:tcPr>
          <w:p w14:paraId="7B4F9A75"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Total Guest house capacity</w:t>
            </w:r>
          </w:p>
        </w:tc>
        <w:tc>
          <w:tcPr>
            <w:tcW w:w="1260" w:type="dxa"/>
            <w:hideMark/>
          </w:tcPr>
          <w:p w14:paraId="37E56B1F"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8</w:t>
            </w:r>
          </w:p>
        </w:tc>
        <w:tc>
          <w:tcPr>
            <w:tcW w:w="1260" w:type="dxa"/>
            <w:hideMark/>
          </w:tcPr>
          <w:p w14:paraId="774B5E66"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800" w:type="dxa"/>
            <w:hideMark/>
          </w:tcPr>
          <w:p w14:paraId="21715C9A"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r>
      <w:tr w:rsidR="00D97C12" w:rsidRPr="00D97C12" w14:paraId="407DFA47" w14:textId="77777777" w:rsidTr="00D97C12">
        <w:trPr>
          <w:trHeight w:val="315"/>
        </w:trPr>
        <w:tc>
          <w:tcPr>
            <w:tcW w:w="900" w:type="dxa"/>
            <w:hideMark/>
          </w:tcPr>
          <w:p w14:paraId="60CF62A9"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9990" w:type="dxa"/>
            <w:gridSpan w:val="6"/>
            <w:hideMark/>
          </w:tcPr>
          <w:p w14:paraId="0F08C92F"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xml:space="preserve">Overall Total capacity </w:t>
            </w:r>
          </w:p>
        </w:tc>
        <w:tc>
          <w:tcPr>
            <w:tcW w:w="1260" w:type="dxa"/>
            <w:hideMark/>
          </w:tcPr>
          <w:p w14:paraId="5F1AD71B"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1234</w:t>
            </w:r>
          </w:p>
        </w:tc>
        <w:tc>
          <w:tcPr>
            <w:tcW w:w="1260" w:type="dxa"/>
            <w:hideMark/>
          </w:tcPr>
          <w:p w14:paraId="23BB0824" w14:textId="77777777" w:rsidR="00D97C12" w:rsidRPr="00D97C12" w:rsidRDefault="00D97C12" w:rsidP="00D97C12">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D97C12">
              <w:rPr>
                <w:rFonts w:ascii="Times New Roman" w:eastAsia="Times New Roman" w:hAnsi="Times New Roman" w:cs="Times New Roman"/>
                <w:b/>
                <w:bCs/>
                <w:color w:val="000000"/>
                <w:sz w:val="22"/>
                <w:szCs w:val="22"/>
                <w:lang w:val="en-GB" w:eastAsia="en-GB" w:bidi="ar-SA"/>
              </w:rPr>
              <w:t> </w:t>
            </w:r>
          </w:p>
        </w:tc>
        <w:tc>
          <w:tcPr>
            <w:tcW w:w="1800" w:type="dxa"/>
            <w:hideMark/>
          </w:tcPr>
          <w:p w14:paraId="5934250B" w14:textId="77777777" w:rsidR="00D97C12" w:rsidRPr="00D97C12" w:rsidRDefault="00D97C12" w:rsidP="00D97C12">
            <w:pPr>
              <w:spacing w:before="0"/>
              <w:ind w:left="0" w:right="0" w:firstLine="0"/>
              <w:jc w:val="center"/>
              <w:rPr>
                <w:rFonts w:ascii="Times New Roman" w:eastAsia="Times New Roman" w:hAnsi="Times New Roman" w:cs="Times New Roman"/>
                <w:color w:val="000000"/>
                <w:sz w:val="22"/>
                <w:szCs w:val="22"/>
                <w:lang w:val="en-GB" w:eastAsia="en-GB" w:bidi="ar-SA"/>
              </w:rPr>
            </w:pPr>
            <w:r w:rsidRPr="00D97C12">
              <w:rPr>
                <w:rFonts w:ascii="Times New Roman" w:eastAsia="Times New Roman" w:hAnsi="Times New Roman" w:cs="Times New Roman"/>
                <w:color w:val="000000"/>
                <w:sz w:val="22"/>
                <w:szCs w:val="22"/>
                <w:lang w:val="en-GB" w:eastAsia="en-GB" w:bidi="ar-SA"/>
              </w:rPr>
              <w:t> </w:t>
            </w:r>
          </w:p>
        </w:tc>
      </w:tr>
    </w:tbl>
    <w:p w14:paraId="277E2D7E" w14:textId="77777777" w:rsidR="00263D5A" w:rsidRPr="00263D5A" w:rsidRDefault="00263D5A" w:rsidP="00263D5A"/>
    <w:p w14:paraId="1196EFCE" w14:textId="77777777" w:rsidR="00614C57" w:rsidRDefault="00614C57"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0770CB85" w14:textId="27E43147" w:rsidR="00893717" w:rsidRPr="00D56F83" w:rsidRDefault="00893717" w:rsidP="00317AD8">
      <w:pPr>
        <w:pStyle w:val="Heading2"/>
        <w:rPr>
          <w:color w:val="4472C4" w:themeColor="accent1"/>
          <w:sz w:val="28"/>
          <w:szCs w:val="32"/>
        </w:rPr>
      </w:pPr>
      <w:bookmarkStart w:id="186" w:name="_Toc36378544"/>
      <w:r w:rsidRPr="00D56F83">
        <w:rPr>
          <w:color w:val="4472C4" w:themeColor="accent1"/>
          <w:sz w:val="28"/>
          <w:szCs w:val="32"/>
        </w:rPr>
        <w:t>Annexure 6: Vehicles i</w:t>
      </w:r>
      <w:r w:rsidR="00D56F83">
        <w:rPr>
          <w:color w:val="4472C4" w:themeColor="accent1"/>
          <w:sz w:val="28"/>
          <w:szCs w:val="32"/>
        </w:rPr>
        <w:t>dentified for the su</w:t>
      </w:r>
      <w:r w:rsidR="00D97C12">
        <w:rPr>
          <w:color w:val="4472C4" w:themeColor="accent1"/>
          <w:sz w:val="28"/>
          <w:szCs w:val="32"/>
        </w:rPr>
        <w:t>r</w:t>
      </w:r>
      <w:r w:rsidRPr="00D56F83">
        <w:rPr>
          <w:color w:val="4472C4" w:themeColor="accent1"/>
          <w:sz w:val="28"/>
          <w:szCs w:val="32"/>
        </w:rPr>
        <w:t>ge</w:t>
      </w:r>
      <w:bookmarkEnd w:id="186"/>
    </w:p>
    <w:tbl>
      <w:tblPr>
        <w:tblW w:w="14720" w:type="dxa"/>
        <w:tblLook w:val="04A0" w:firstRow="1" w:lastRow="0" w:firstColumn="1" w:lastColumn="0" w:noHBand="0" w:noVBand="1"/>
      </w:tblPr>
      <w:tblGrid>
        <w:gridCol w:w="810"/>
        <w:gridCol w:w="90"/>
        <w:gridCol w:w="1170"/>
        <w:gridCol w:w="450"/>
        <w:gridCol w:w="1530"/>
        <w:gridCol w:w="720"/>
        <w:gridCol w:w="1350"/>
        <w:gridCol w:w="540"/>
        <w:gridCol w:w="1980"/>
        <w:gridCol w:w="180"/>
        <w:gridCol w:w="1440"/>
        <w:gridCol w:w="540"/>
        <w:gridCol w:w="1670"/>
        <w:gridCol w:w="2250"/>
      </w:tblGrid>
      <w:tr w:rsidR="00614C57" w:rsidRPr="00FA467F" w14:paraId="0292E876" w14:textId="77777777" w:rsidTr="000C76E4">
        <w:trPr>
          <w:trHeight w:val="375"/>
        </w:trPr>
        <w:tc>
          <w:tcPr>
            <w:tcW w:w="14720" w:type="dxa"/>
            <w:gridSpan w:val="14"/>
            <w:tcBorders>
              <w:top w:val="nil"/>
              <w:left w:val="nil"/>
              <w:bottom w:val="single" w:sz="4" w:space="0" w:color="auto"/>
              <w:right w:val="nil"/>
            </w:tcBorders>
            <w:shd w:val="clear" w:color="auto" w:fill="auto"/>
            <w:noWrap/>
            <w:vAlign w:val="bottom"/>
            <w:hideMark/>
          </w:tcPr>
          <w:p w14:paraId="667A72CC" w14:textId="02F3B069" w:rsidR="00614C57" w:rsidRPr="00FA467F" w:rsidRDefault="00614C57"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r w:rsidRPr="00FA467F">
              <w:rPr>
                <w:rFonts w:ascii="Times New Roman" w:eastAsia="Times New Roman" w:hAnsi="Times New Roman" w:cs="Times New Roman"/>
                <w:b/>
                <w:bCs/>
                <w:color w:val="000000"/>
                <w:sz w:val="28"/>
                <w:szCs w:val="28"/>
                <w:lang w:val="en-GB" w:eastAsia="en-GB" w:bidi="ar-SA"/>
              </w:rPr>
              <w:t>Patrolling</w:t>
            </w:r>
          </w:p>
        </w:tc>
      </w:tr>
      <w:tr w:rsidR="00614C57" w:rsidRPr="00FA467F" w14:paraId="147ECD2D"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000000" w:fill="BFBFBF"/>
            <w:noWrap/>
            <w:vAlign w:val="bottom"/>
            <w:hideMark/>
          </w:tcPr>
          <w:p w14:paraId="58EC9D01" w14:textId="77777777" w:rsidR="00614C57" w:rsidRPr="00FA467F" w:rsidRDefault="00614C57" w:rsidP="00317AD8">
            <w:pPr>
              <w:spacing w:before="0"/>
              <w:ind w:left="0" w:right="0" w:firstLine="0"/>
              <w:jc w:val="center"/>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S. #</w:t>
            </w:r>
          </w:p>
        </w:tc>
        <w:tc>
          <w:tcPr>
            <w:tcW w:w="1620" w:type="dxa"/>
            <w:gridSpan w:val="2"/>
            <w:tcBorders>
              <w:top w:val="nil"/>
              <w:left w:val="nil"/>
              <w:bottom w:val="single" w:sz="4" w:space="0" w:color="auto"/>
              <w:right w:val="single" w:sz="4" w:space="0" w:color="auto"/>
            </w:tcBorders>
            <w:shd w:val="clear" w:color="000000" w:fill="BFBFBF"/>
            <w:noWrap/>
            <w:vAlign w:val="bottom"/>
            <w:hideMark/>
          </w:tcPr>
          <w:p w14:paraId="08501AAB"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Model #</w:t>
            </w:r>
          </w:p>
        </w:tc>
        <w:tc>
          <w:tcPr>
            <w:tcW w:w="2250" w:type="dxa"/>
            <w:gridSpan w:val="2"/>
            <w:tcBorders>
              <w:top w:val="nil"/>
              <w:left w:val="nil"/>
              <w:bottom w:val="single" w:sz="4" w:space="0" w:color="auto"/>
              <w:right w:val="single" w:sz="4" w:space="0" w:color="auto"/>
            </w:tcBorders>
            <w:shd w:val="clear" w:color="000000" w:fill="BFBFBF"/>
            <w:noWrap/>
            <w:vAlign w:val="bottom"/>
            <w:hideMark/>
          </w:tcPr>
          <w:p w14:paraId="041BBA70"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Registration #</w:t>
            </w:r>
          </w:p>
        </w:tc>
        <w:tc>
          <w:tcPr>
            <w:tcW w:w="1890" w:type="dxa"/>
            <w:gridSpan w:val="2"/>
            <w:tcBorders>
              <w:top w:val="nil"/>
              <w:left w:val="nil"/>
              <w:bottom w:val="single" w:sz="4" w:space="0" w:color="auto"/>
              <w:right w:val="single" w:sz="4" w:space="0" w:color="auto"/>
            </w:tcBorders>
            <w:shd w:val="clear" w:color="000000" w:fill="BFBFBF"/>
            <w:noWrap/>
            <w:vAlign w:val="bottom"/>
            <w:hideMark/>
          </w:tcPr>
          <w:p w14:paraId="36CC0386"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Vehicle Type</w:t>
            </w:r>
          </w:p>
        </w:tc>
        <w:tc>
          <w:tcPr>
            <w:tcW w:w="2160" w:type="dxa"/>
            <w:gridSpan w:val="2"/>
            <w:tcBorders>
              <w:top w:val="nil"/>
              <w:left w:val="nil"/>
              <w:bottom w:val="single" w:sz="4" w:space="0" w:color="auto"/>
              <w:right w:val="single" w:sz="4" w:space="0" w:color="auto"/>
            </w:tcBorders>
            <w:shd w:val="clear" w:color="000000" w:fill="BFBFBF"/>
            <w:noWrap/>
            <w:vAlign w:val="bottom"/>
            <w:hideMark/>
          </w:tcPr>
          <w:p w14:paraId="4BB0054B"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Name (Driver)</w:t>
            </w:r>
          </w:p>
        </w:tc>
        <w:tc>
          <w:tcPr>
            <w:tcW w:w="1980" w:type="dxa"/>
            <w:gridSpan w:val="2"/>
            <w:tcBorders>
              <w:top w:val="nil"/>
              <w:left w:val="nil"/>
              <w:bottom w:val="single" w:sz="4" w:space="0" w:color="auto"/>
              <w:right w:val="single" w:sz="4" w:space="0" w:color="auto"/>
            </w:tcBorders>
            <w:shd w:val="clear" w:color="000000" w:fill="BFBFBF"/>
            <w:noWrap/>
            <w:vAlign w:val="bottom"/>
            <w:hideMark/>
          </w:tcPr>
          <w:p w14:paraId="3AC7F160"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Mobile #</w:t>
            </w:r>
          </w:p>
        </w:tc>
        <w:tc>
          <w:tcPr>
            <w:tcW w:w="1670" w:type="dxa"/>
            <w:tcBorders>
              <w:top w:val="nil"/>
              <w:left w:val="nil"/>
              <w:bottom w:val="single" w:sz="4" w:space="0" w:color="auto"/>
              <w:right w:val="single" w:sz="4" w:space="0" w:color="auto"/>
            </w:tcBorders>
            <w:shd w:val="clear" w:color="000000" w:fill="BFBFBF"/>
            <w:noWrap/>
            <w:vAlign w:val="bottom"/>
            <w:hideMark/>
          </w:tcPr>
          <w:p w14:paraId="2383D5A1"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Agency</w:t>
            </w:r>
          </w:p>
        </w:tc>
        <w:tc>
          <w:tcPr>
            <w:tcW w:w="2250" w:type="dxa"/>
            <w:tcBorders>
              <w:top w:val="nil"/>
              <w:left w:val="nil"/>
              <w:bottom w:val="single" w:sz="4" w:space="0" w:color="auto"/>
              <w:right w:val="single" w:sz="4" w:space="0" w:color="auto"/>
            </w:tcBorders>
            <w:shd w:val="clear" w:color="000000" w:fill="FFE699"/>
            <w:noWrap/>
            <w:vAlign w:val="bottom"/>
            <w:hideMark/>
          </w:tcPr>
          <w:p w14:paraId="13A74E98" w14:textId="77777777" w:rsidR="00614C57" w:rsidRPr="00FA467F" w:rsidRDefault="00614C57" w:rsidP="00317AD8">
            <w:pPr>
              <w:spacing w:before="0"/>
              <w:ind w:left="0" w:right="684"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Remarks</w:t>
            </w:r>
          </w:p>
        </w:tc>
      </w:tr>
      <w:tr w:rsidR="00614C57" w:rsidRPr="00FA467F" w14:paraId="4E25A427"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91F46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7D5A61C4"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2012</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0F65A58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BG-1-A2103</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498CC3C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Toyota Hilux</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383E791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Sonam Dendup</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4FB72C42"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17444464</w:t>
            </w:r>
          </w:p>
        </w:tc>
        <w:tc>
          <w:tcPr>
            <w:tcW w:w="1670" w:type="dxa"/>
            <w:tcBorders>
              <w:top w:val="nil"/>
              <w:left w:val="nil"/>
              <w:bottom w:val="single" w:sz="4" w:space="0" w:color="auto"/>
              <w:right w:val="single" w:sz="4" w:space="0" w:color="auto"/>
            </w:tcBorders>
            <w:shd w:val="clear" w:color="auto" w:fill="auto"/>
            <w:noWrap/>
            <w:vAlign w:val="bottom"/>
            <w:hideMark/>
          </w:tcPr>
          <w:p w14:paraId="4129CAD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Forest</w:t>
            </w:r>
          </w:p>
        </w:tc>
        <w:tc>
          <w:tcPr>
            <w:tcW w:w="2250" w:type="dxa"/>
            <w:tcBorders>
              <w:top w:val="nil"/>
              <w:left w:val="nil"/>
              <w:bottom w:val="single" w:sz="4" w:space="0" w:color="auto"/>
              <w:right w:val="single" w:sz="4" w:space="0" w:color="auto"/>
            </w:tcBorders>
            <w:shd w:val="clear" w:color="000000" w:fill="FFE699"/>
            <w:noWrap/>
            <w:vAlign w:val="bottom"/>
            <w:hideMark/>
          </w:tcPr>
          <w:p w14:paraId="7B56DB3D"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r w:rsidRPr="00FA467F">
              <w:rPr>
                <w:rFonts w:ascii="Times New Roman" w:eastAsia="Times New Roman" w:hAnsi="Times New Roman" w:cs="Times New Roman"/>
                <w:b/>
                <w:bCs/>
                <w:sz w:val="24"/>
                <w:szCs w:val="24"/>
                <w:lang w:val="en-GB" w:eastAsia="en-GB" w:bidi="ar-SA"/>
              </w:rPr>
              <w:t xml:space="preserve">For security </w:t>
            </w:r>
          </w:p>
        </w:tc>
      </w:tr>
      <w:tr w:rsidR="00614C57" w:rsidRPr="00FA467F" w14:paraId="3CEC74F3"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1742B7"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38671217"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2010</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652DCB4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BG-4-A0303</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28DB60B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Scorpio </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031A401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Choki Dorji</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2119BCFA"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17720627</w:t>
            </w:r>
          </w:p>
        </w:tc>
        <w:tc>
          <w:tcPr>
            <w:tcW w:w="1670" w:type="dxa"/>
            <w:tcBorders>
              <w:top w:val="nil"/>
              <w:left w:val="nil"/>
              <w:bottom w:val="single" w:sz="4" w:space="0" w:color="auto"/>
              <w:right w:val="single" w:sz="4" w:space="0" w:color="auto"/>
            </w:tcBorders>
            <w:shd w:val="clear" w:color="auto" w:fill="auto"/>
            <w:noWrap/>
            <w:vAlign w:val="bottom"/>
            <w:hideMark/>
          </w:tcPr>
          <w:p w14:paraId="737377A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RSTA</w:t>
            </w:r>
          </w:p>
        </w:tc>
        <w:tc>
          <w:tcPr>
            <w:tcW w:w="2250" w:type="dxa"/>
            <w:tcBorders>
              <w:top w:val="nil"/>
              <w:left w:val="nil"/>
              <w:bottom w:val="single" w:sz="4" w:space="0" w:color="auto"/>
              <w:right w:val="single" w:sz="4" w:space="0" w:color="auto"/>
            </w:tcBorders>
            <w:shd w:val="clear" w:color="000000" w:fill="FFE699"/>
            <w:noWrap/>
            <w:vAlign w:val="bottom"/>
            <w:hideMark/>
          </w:tcPr>
          <w:p w14:paraId="2FC1E7F5"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r w:rsidRPr="00FA467F">
              <w:rPr>
                <w:rFonts w:ascii="Times New Roman" w:eastAsia="Times New Roman" w:hAnsi="Times New Roman" w:cs="Times New Roman"/>
                <w:b/>
                <w:bCs/>
                <w:sz w:val="24"/>
                <w:szCs w:val="24"/>
                <w:lang w:val="en-GB" w:eastAsia="en-GB" w:bidi="ar-SA"/>
              </w:rPr>
              <w:t xml:space="preserve">For security </w:t>
            </w:r>
          </w:p>
        </w:tc>
      </w:tr>
      <w:tr w:rsidR="00614C57" w:rsidRPr="00FA467F" w14:paraId="2EB2DB2B" w14:textId="77777777" w:rsidTr="000C76E4">
        <w:trPr>
          <w:trHeight w:val="315"/>
        </w:trPr>
        <w:tc>
          <w:tcPr>
            <w:tcW w:w="900" w:type="dxa"/>
            <w:gridSpan w:val="2"/>
            <w:tcBorders>
              <w:top w:val="nil"/>
              <w:left w:val="nil"/>
              <w:bottom w:val="single" w:sz="4" w:space="0" w:color="auto"/>
              <w:right w:val="nil"/>
            </w:tcBorders>
            <w:shd w:val="clear" w:color="auto" w:fill="auto"/>
            <w:noWrap/>
            <w:vAlign w:val="bottom"/>
            <w:hideMark/>
          </w:tcPr>
          <w:p w14:paraId="564F6B0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1620" w:type="dxa"/>
            <w:gridSpan w:val="2"/>
            <w:tcBorders>
              <w:top w:val="nil"/>
              <w:left w:val="nil"/>
              <w:bottom w:val="single" w:sz="4" w:space="0" w:color="auto"/>
              <w:right w:val="nil"/>
            </w:tcBorders>
            <w:shd w:val="clear" w:color="auto" w:fill="auto"/>
            <w:noWrap/>
            <w:vAlign w:val="bottom"/>
            <w:hideMark/>
          </w:tcPr>
          <w:p w14:paraId="3FCA338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2250" w:type="dxa"/>
            <w:gridSpan w:val="2"/>
            <w:tcBorders>
              <w:top w:val="nil"/>
              <w:left w:val="nil"/>
              <w:bottom w:val="single" w:sz="4" w:space="0" w:color="auto"/>
              <w:right w:val="nil"/>
            </w:tcBorders>
            <w:shd w:val="clear" w:color="auto" w:fill="auto"/>
            <w:noWrap/>
            <w:vAlign w:val="bottom"/>
            <w:hideMark/>
          </w:tcPr>
          <w:p w14:paraId="4B27942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890" w:type="dxa"/>
            <w:gridSpan w:val="2"/>
            <w:tcBorders>
              <w:top w:val="nil"/>
              <w:left w:val="nil"/>
              <w:bottom w:val="nil"/>
              <w:right w:val="nil"/>
            </w:tcBorders>
            <w:shd w:val="clear" w:color="auto" w:fill="auto"/>
            <w:noWrap/>
            <w:vAlign w:val="bottom"/>
            <w:hideMark/>
          </w:tcPr>
          <w:p w14:paraId="486BEC1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2160" w:type="dxa"/>
            <w:gridSpan w:val="2"/>
            <w:tcBorders>
              <w:top w:val="nil"/>
              <w:left w:val="nil"/>
              <w:bottom w:val="nil"/>
              <w:right w:val="nil"/>
            </w:tcBorders>
            <w:shd w:val="clear" w:color="auto" w:fill="auto"/>
            <w:noWrap/>
            <w:vAlign w:val="bottom"/>
            <w:hideMark/>
          </w:tcPr>
          <w:p w14:paraId="6F4D3094"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980" w:type="dxa"/>
            <w:gridSpan w:val="2"/>
            <w:tcBorders>
              <w:top w:val="nil"/>
              <w:left w:val="nil"/>
              <w:bottom w:val="nil"/>
              <w:right w:val="nil"/>
            </w:tcBorders>
            <w:shd w:val="clear" w:color="auto" w:fill="auto"/>
            <w:noWrap/>
            <w:vAlign w:val="bottom"/>
            <w:hideMark/>
          </w:tcPr>
          <w:p w14:paraId="7F4D9220"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670" w:type="dxa"/>
            <w:tcBorders>
              <w:top w:val="nil"/>
              <w:left w:val="nil"/>
              <w:bottom w:val="nil"/>
              <w:right w:val="nil"/>
            </w:tcBorders>
            <w:shd w:val="clear" w:color="auto" w:fill="auto"/>
            <w:noWrap/>
            <w:vAlign w:val="bottom"/>
            <w:hideMark/>
          </w:tcPr>
          <w:p w14:paraId="5DEBD946"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250" w:type="dxa"/>
            <w:tcBorders>
              <w:top w:val="nil"/>
              <w:left w:val="nil"/>
              <w:bottom w:val="nil"/>
              <w:right w:val="nil"/>
            </w:tcBorders>
            <w:shd w:val="clear" w:color="000000" w:fill="FFE699"/>
            <w:noWrap/>
            <w:vAlign w:val="bottom"/>
            <w:hideMark/>
          </w:tcPr>
          <w:p w14:paraId="3BFB31D0"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r w:rsidRPr="00FA467F">
              <w:rPr>
                <w:rFonts w:ascii="Times New Roman" w:eastAsia="Times New Roman" w:hAnsi="Times New Roman" w:cs="Times New Roman"/>
                <w:b/>
                <w:bCs/>
                <w:sz w:val="24"/>
                <w:szCs w:val="24"/>
                <w:lang w:val="en-GB" w:eastAsia="en-GB" w:bidi="ar-SA"/>
              </w:rPr>
              <w:t> </w:t>
            </w:r>
          </w:p>
        </w:tc>
      </w:tr>
      <w:tr w:rsidR="00614C57" w:rsidRPr="00FA467F" w14:paraId="5E3340DB" w14:textId="77777777" w:rsidTr="000C76E4">
        <w:trPr>
          <w:trHeight w:val="375"/>
        </w:trPr>
        <w:tc>
          <w:tcPr>
            <w:tcW w:w="4770" w:type="dxa"/>
            <w:gridSpan w:val="6"/>
            <w:tcBorders>
              <w:top w:val="nil"/>
              <w:left w:val="nil"/>
              <w:bottom w:val="single" w:sz="4" w:space="0" w:color="auto"/>
              <w:right w:val="nil"/>
            </w:tcBorders>
            <w:shd w:val="clear" w:color="auto" w:fill="auto"/>
            <w:noWrap/>
            <w:vAlign w:val="bottom"/>
            <w:hideMark/>
          </w:tcPr>
          <w:p w14:paraId="1E8EDBF6" w14:textId="61E29B0E" w:rsidR="00614C57" w:rsidRPr="00FA467F" w:rsidRDefault="00614C57"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r w:rsidRPr="00FA467F">
              <w:rPr>
                <w:rFonts w:ascii="Times New Roman" w:eastAsia="Times New Roman" w:hAnsi="Times New Roman" w:cs="Times New Roman"/>
                <w:b/>
                <w:bCs/>
                <w:color w:val="000000"/>
                <w:sz w:val="28"/>
                <w:szCs w:val="28"/>
                <w:lang w:val="en-GB" w:eastAsia="en-GB" w:bidi="ar-SA"/>
              </w:rPr>
              <w:t>Logistics</w:t>
            </w:r>
          </w:p>
        </w:tc>
        <w:tc>
          <w:tcPr>
            <w:tcW w:w="1890" w:type="dxa"/>
            <w:gridSpan w:val="2"/>
            <w:tcBorders>
              <w:top w:val="nil"/>
              <w:left w:val="nil"/>
              <w:bottom w:val="nil"/>
              <w:right w:val="nil"/>
            </w:tcBorders>
            <w:shd w:val="clear" w:color="auto" w:fill="auto"/>
            <w:noWrap/>
            <w:vAlign w:val="bottom"/>
            <w:hideMark/>
          </w:tcPr>
          <w:p w14:paraId="69992FF3"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p>
        </w:tc>
        <w:tc>
          <w:tcPr>
            <w:tcW w:w="2160" w:type="dxa"/>
            <w:gridSpan w:val="2"/>
            <w:tcBorders>
              <w:top w:val="nil"/>
              <w:left w:val="nil"/>
              <w:bottom w:val="nil"/>
              <w:right w:val="nil"/>
            </w:tcBorders>
            <w:shd w:val="clear" w:color="auto" w:fill="auto"/>
            <w:noWrap/>
            <w:vAlign w:val="bottom"/>
            <w:hideMark/>
          </w:tcPr>
          <w:p w14:paraId="34D17756"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980" w:type="dxa"/>
            <w:gridSpan w:val="2"/>
            <w:tcBorders>
              <w:top w:val="nil"/>
              <w:left w:val="nil"/>
              <w:bottom w:val="nil"/>
              <w:right w:val="nil"/>
            </w:tcBorders>
            <w:shd w:val="clear" w:color="auto" w:fill="auto"/>
            <w:noWrap/>
            <w:vAlign w:val="bottom"/>
            <w:hideMark/>
          </w:tcPr>
          <w:p w14:paraId="62DBF3F5"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670" w:type="dxa"/>
            <w:tcBorders>
              <w:top w:val="nil"/>
              <w:left w:val="nil"/>
              <w:bottom w:val="nil"/>
              <w:right w:val="nil"/>
            </w:tcBorders>
            <w:shd w:val="clear" w:color="auto" w:fill="auto"/>
            <w:noWrap/>
            <w:vAlign w:val="bottom"/>
            <w:hideMark/>
          </w:tcPr>
          <w:p w14:paraId="2B2AF66A"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250" w:type="dxa"/>
            <w:tcBorders>
              <w:top w:val="nil"/>
              <w:left w:val="nil"/>
              <w:bottom w:val="nil"/>
              <w:right w:val="nil"/>
            </w:tcBorders>
            <w:shd w:val="clear" w:color="auto" w:fill="auto"/>
            <w:noWrap/>
            <w:vAlign w:val="bottom"/>
            <w:hideMark/>
          </w:tcPr>
          <w:p w14:paraId="2A3C1661"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r>
      <w:tr w:rsidR="00614C57" w:rsidRPr="00FA467F" w14:paraId="5D97E72B"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000000" w:fill="BFBFBF"/>
            <w:noWrap/>
            <w:vAlign w:val="bottom"/>
            <w:hideMark/>
          </w:tcPr>
          <w:p w14:paraId="6F4C058C" w14:textId="77777777" w:rsidR="00614C57" w:rsidRPr="00FA467F" w:rsidRDefault="00614C57" w:rsidP="00317AD8">
            <w:pPr>
              <w:spacing w:before="0"/>
              <w:ind w:left="0" w:right="0" w:firstLine="0"/>
              <w:jc w:val="center"/>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S. #</w:t>
            </w:r>
          </w:p>
        </w:tc>
        <w:tc>
          <w:tcPr>
            <w:tcW w:w="1620" w:type="dxa"/>
            <w:gridSpan w:val="2"/>
            <w:tcBorders>
              <w:top w:val="nil"/>
              <w:left w:val="nil"/>
              <w:bottom w:val="single" w:sz="4" w:space="0" w:color="auto"/>
              <w:right w:val="single" w:sz="4" w:space="0" w:color="auto"/>
            </w:tcBorders>
            <w:shd w:val="clear" w:color="000000" w:fill="BFBFBF"/>
            <w:noWrap/>
            <w:vAlign w:val="bottom"/>
            <w:hideMark/>
          </w:tcPr>
          <w:p w14:paraId="527DAC97"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Model #</w:t>
            </w:r>
          </w:p>
        </w:tc>
        <w:tc>
          <w:tcPr>
            <w:tcW w:w="2250" w:type="dxa"/>
            <w:gridSpan w:val="2"/>
            <w:tcBorders>
              <w:top w:val="nil"/>
              <w:left w:val="nil"/>
              <w:bottom w:val="single" w:sz="4" w:space="0" w:color="auto"/>
              <w:right w:val="single" w:sz="4" w:space="0" w:color="auto"/>
            </w:tcBorders>
            <w:shd w:val="clear" w:color="000000" w:fill="BFBFBF"/>
            <w:noWrap/>
            <w:vAlign w:val="bottom"/>
            <w:hideMark/>
          </w:tcPr>
          <w:p w14:paraId="3A5309E0"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Registration #</w:t>
            </w:r>
          </w:p>
        </w:tc>
        <w:tc>
          <w:tcPr>
            <w:tcW w:w="189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1EAEBB3B"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Vehicle Type</w:t>
            </w:r>
          </w:p>
        </w:tc>
        <w:tc>
          <w:tcPr>
            <w:tcW w:w="216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30518CA5"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Name (Driver)</w:t>
            </w:r>
          </w:p>
        </w:tc>
        <w:tc>
          <w:tcPr>
            <w:tcW w:w="198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38D50FC"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Mobile #</w:t>
            </w:r>
          </w:p>
        </w:tc>
        <w:tc>
          <w:tcPr>
            <w:tcW w:w="1670" w:type="dxa"/>
            <w:tcBorders>
              <w:top w:val="single" w:sz="4" w:space="0" w:color="auto"/>
              <w:left w:val="nil"/>
              <w:bottom w:val="single" w:sz="4" w:space="0" w:color="auto"/>
              <w:right w:val="single" w:sz="4" w:space="0" w:color="auto"/>
            </w:tcBorders>
            <w:shd w:val="clear" w:color="000000" w:fill="BFBFBF"/>
            <w:noWrap/>
            <w:vAlign w:val="bottom"/>
            <w:hideMark/>
          </w:tcPr>
          <w:p w14:paraId="1F68B27C"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Agency</w:t>
            </w:r>
          </w:p>
        </w:tc>
        <w:tc>
          <w:tcPr>
            <w:tcW w:w="2250" w:type="dxa"/>
            <w:tcBorders>
              <w:top w:val="single" w:sz="4" w:space="0" w:color="auto"/>
              <w:left w:val="nil"/>
              <w:bottom w:val="single" w:sz="4" w:space="0" w:color="auto"/>
              <w:right w:val="single" w:sz="4" w:space="0" w:color="auto"/>
            </w:tcBorders>
            <w:shd w:val="clear" w:color="000000" w:fill="FFE699"/>
            <w:noWrap/>
            <w:vAlign w:val="bottom"/>
            <w:hideMark/>
          </w:tcPr>
          <w:p w14:paraId="0E93F7D9"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Remarks</w:t>
            </w:r>
          </w:p>
        </w:tc>
      </w:tr>
      <w:tr w:rsidR="00614C57" w:rsidRPr="00FA467F" w14:paraId="6F54A53B"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8C4453"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4B25E69D"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2012</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080CF34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BG-1-A2146</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73DE716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Toyota Hilux</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37B1E24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Phuntsho Wangdi</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E4361F0"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17349020</w:t>
            </w:r>
          </w:p>
        </w:tc>
        <w:tc>
          <w:tcPr>
            <w:tcW w:w="1670" w:type="dxa"/>
            <w:tcBorders>
              <w:top w:val="nil"/>
              <w:left w:val="nil"/>
              <w:bottom w:val="single" w:sz="4" w:space="0" w:color="auto"/>
              <w:right w:val="single" w:sz="4" w:space="0" w:color="auto"/>
            </w:tcBorders>
            <w:shd w:val="clear" w:color="auto" w:fill="auto"/>
            <w:noWrap/>
            <w:vAlign w:val="bottom"/>
            <w:hideMark/>
          </w:tcPr>
          <w:p w14:paraId="3A11165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RAA</w:t>
            </w:r>
          </w:p>
        </w:tc>
        <w:tc>
          <w:tcPr>
            <w:tcW w:w="2250" w:type="dxa"/>
            <w:tcBorders>
              <w:top w:val="nil"/>
              <w:left w:val="nil"/>
              <w:bottom w:val="single" w:sz="4" w:space="0" w:color="auto"/>
              <w:right w:val="single" w:sz="4" w:space="0" w:color="auto"/>
            </w:tcBorders>
            <w:shd w:val="clear" w:color="000000" w:fill="FFE699"/>
            <w:noWrap/>
            <w:vAlign w:val="bottom"/>
            <w:hideMark/>
          </w:tcPr>
          <w:p w14:paraId="3C9305DC"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r w:rsidRPr="00FA467F">
              <w:rPr>
                <w:rFonts w:ascii="Times New Roman" w:eastAsia="Times New Roman" w:hAnsi="Times New Roman" w:cs="Times New Roman"/>
                <w:b/>
                <w:bCs/>
                <w:sz w:val="24"/>
                <w:szCs w:val="24"/>
                <w:lang w:val="en-GB" w:eastAsia="en-GB" w:bidi="ar-SA"/>
              </w:rPr>
              <w:t>For quarantine facility (centre)</w:t>
            </w:r>
          </w:p>
        </w:tc>
      </w:tr>
      <w:tr w:rsidR="00614C57" w:rsidRPr="00FA467F" w14:paraId="311B9E81" w14:textId="77777777" w:rsidTr="000C76E4">
        <w:trPr>
          <w:trHeight w:val="315"/>
        </w:trPr>
        <w:tc>
          <w:tcPr>
            <w:tcW w:w="900" w:type="dxa"/>
            <w:gridSpan w:val="2"/>
            <w:tcBorders>
              <w:top w:val="nil"/>
              <w:left w:val="nil"/>
              <w:bottom w:val="nil"/>
              <w:right w:val="nil"/>
            </w:tcBorders>
            <w:shd w:val="clear" w:color="auto" w:fill="auto"/>
            <w:noWrap/>
            <w:vAlign w:val="bottom"/>
            <w:hideMark/>
          </w:tcPr>
          <w:p w14:paraId="1D53C03F"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c>
          <w:tcPr>
            <w:tcW w:w="1620" w:type="dxa"/>
            <w:gridSpan w:val="2"/>
            <w:tcBorders>
              <w:top w:val="nil"/>
              <w:left w:val="nil"/>
              <w:bottom w:val="nil"/>
              <w:right w:val="nil"/>
            </w:tcBorders>
            <w:shd w:val="clear" w:color="auto" w:fill="auto"/>
            <w:noWrap/>
            <w:vAlign w:val="bottom"/>
            <w:hideMark/>
          </w:tcPr>
          <w:p w14:paraId="3102F573" w14:textId="77777777" w:rsidR="00614C57" w:rsidRPr="00FA467F" w:rsidRDefault="00614C57" w:rsidP="00317AD8">
            <w:pPr>
              <w:spacing w:before="0"/>
              <w:ind w:left="0" w:right="0" w:firstLine="0"/>
              <w:jc w:val="center"/>
              <w:rPr>
                <w:rFonts w:ascii="Times New Roman" w:eastAsia="Times New Roman" w:hAnsi="Times New Roman" w:cs="Times New Roman"/>
                <w:lang w:val="en-GB" w:eastAsia="en-GB" w:bidi="ar-SA"/>
              </w:rPr>
            </w:pPr>
          </w:p>
        </w:tc>
        <w:tc>
          <w:tcPr>
            <w:tcW w:w="2250" w:type="dxa"/>
            <w:gridSpan w:val="2"/>
            <w:tcBorders>
              <w:top w:val="nil"/>
              <w:left w:val="nil"/>
              <w:bottom w:val="nil"/>
              <w:right w:val="nil"/>
            </w:tcBorders>
            <w:shd w:val="clear" w:color="auto" w:fill="auto"/>
            <w:noWrap/>
            <w:vAlign w:val="bottom"/>
            <w:hideMark/>
          </w:tcPr>
          <w:p w14:paraId="598EF7F8"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890" w:type="dxa"/>
            <w:gridSpan w:val="2"/>
            <w:tcBorders>
              <w:top w:val="nil"/>
              <w:left w:val="nil"/>
              <w:bottom w:val="nil"/>
              <w:right w:val="nil"/>
            </w:tcBorders>
            <w:shd w:val="clear" w:color="auto" w:fill="auto"/>
            <w:noWrap/>
            <w:vAlign w:val="bottom"/>
            <w:hideMark/>
          </w:tcPr>
          <w:p w14:paraId="5CCBD1F7"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160" w:type="dxa"/>
            <w:gridSpan w:val="2"/>
            <w:tcBorders>
              <w:top w:val="nil"/>
              <w:left w:val="nil"/>
              <w:bottom w:val="nil"/>
              <w:right w:val="nil"/>
            </w:tcBorders>
            <w:shd w:val="clear" w:color="auto" w:fill="auto"/>
            <w:noWrap/>
            <w:vAlign w:val="bottom"/>
            <w:hideMark/>
          </w:tcPr>
          <w:p w14:paraId="1242C7A7"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980" w:type="dxa"/>
            <w:gridSpan w:val="2"/>
            <w:tcBorders>
              <w:top w:val="nil"/>
              <w:left w:val="nil"/>
              <w:bottom w:val="nil"/>
              <w:right w:val="nil"/>
            </w:tcBorders>
            <w:shd w:val="clear" w:color="auto" w:fill="auto"/>
            <w:noWrap/>
            <w:vAlign w:val="bottom"/>
            <w:hideMark/>
          </w:tcPr>
          <w:p w14:paraId="26F1F9C2"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670" w:type="dxa"/>
            <w:tcBorders>
              <w:top w:val="nil"/>
              <w:left w:val="nil"/>
              <w:bottom w:val="nil"/>
              <w:right w:val="nil"/>
            </w:tcBorders>
            <w:shd w:val="clear" w:color="auto" w:fill="auto"/>
            <w:noWrap/>
            <w:vAlign w:val="bottom"/>
            <w:hideMark/>
          </w:tcPr>
          <w:p w14:paraId="2C0741C6"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250" w:type="dxa"/>
            <w:tcBorders>
              <w:top w:val="nil"/>
              <w:left w:val="nil"/>
              <w:bottom w:val="nil"/>
              <w:right w:val="nil"/>
            </w:tcBorders>
            <w:shd w:val="clear" w:color="auto" w:fill="auto"/>
            <w:noWrap/>
            <w:vAlign w:val="bottom"/>
            <w:hideMark/>
          </w:tcPr>
          <w:p w14:paraId="2D73088C"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r>
      <w:tr w:rsidR="00614C57" w:rsidRPr="00FA467F" w14:paraId="4B44AD3A" w14:textId="77777777" w:rsidTr="000C76E4">
        <w:trPr>
          <w:trHeight w:val="375"/>
        </w:trPr>
        <w:tc>
          <w:tcPr>
            <w:tcW w:w="4770" w:type="dxa"/>
            <w:gridSpan w:val="6"/>
            <w:tcBorders>
              <w:top w:val="nil"/>
              <w:left w:val="nil"/>
              <w:bottom w:val="single" w:sz="4" w:space="0" w:color="auto"/>
              <w:right w:val="nil"/>
            </w:tcBorders>
            <w:shd w:val="clear" w:color="auto" w:fill="auto"/>
            <w:noWrap/>
            <w:vAlign w:val="bottom"/>
            <w:hideMark/>
          </w:tcPr>
          <w:p w14:paraId="0B9C84D2"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r w:rsidRPr="00FA467F">
              <w:rPr>
                <w:rFonts w:ascii="Times New Roman" w:eastAsia="Times New Roman" w:hAnsi="Times New Roman" w:cs="Times New Roman"/>
                <w:b/>
                <w:bCs/>
                <w:color w:val="000000"/>
                <w:sz w:val="28"/>
                <w:szCs w:val="28"/>
                <w:lang w:val="en-GB" w:eastAsia="en-GB" w:bidi="ar-SA"/>
              </w:rPr>
              <w:t xml:space="preserve">Ambulance back-up vehicle </w:t>
            </w:r>
          </w:p>
        </w:tc>
        <w:tc>
          <w:tcPr>
            <w:tcW w:w="1890" w:type="dxa"/>
            <w:gridSpan w:val="2"/>
            <w:tcBorders>
              <w:top w:val="nil"/>
              <w:left w:val="nil"/>
              <w:bottom w:val="nil"/>
              <w:right w:val="nil"/>
            </w:tcBorders>
            <w:shd w:val="clear" w:color="auto" w:fill="auto"/>
            <w:noWrap/>
            <w:vAlign w:val="bottom"/>
            <w:hideMark/>
          </w:tcPr>
          <w:p w14:paraId="0EA02A7C"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p>
        </w:tc>
        <w:tc>
          <w:tcPr>
            <w:tcW w:w="2160" w:type="dxa"/>
            <w:gridSpan w:val="2"/>
            <w:tcBorders>
              <w:top w:val="nil"/>
              <w:left w:val="nil"/>
              <w:bottom w:val="nil"/>
              <w:right w:val="nil"/>
            </w:tcBorders>
            <w:shd w:val="clear" w:color="auto" w:fill="auto"/>
            <w:noWrap/>
            <w:vAlign w:val="bottom"/>
            <w:hideMark/>
          </w:tcPr>
          <w:p w14:paraId="318A8162"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980" w:type="dxa"/>
            <w:gridSpan w:val="2"/>
            <w:tcBorders>
              <w:top w:val="nil"/>
              <w:left w:val="nil"/>
              <w:bottom w:val="nil"/>
              <w:right w:val="nil"/>
            </w:tcBorders>
            <w:shd w:val="clear" w:color="auto" w:fill="auto"/>
            <w:noWrap/>
            <w:vAlign w:val="bottom"/>
            <w:hideMark/>
          </w:tcPr>
          <w:p w14:paraId="29925822"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670" w:type="dxa"/>
            <w:tcBorders>
              <w:top w:val="nil"/>
              <w:left w:val="nil"/>
              <w:bottom w:val="nil"/>
              <w:right w:val="nil"/>
            </w:tcBorders>
            <w:shd w:val="clear" w:color="auto" w:fill="auto"/>
            <w:noWrap/>
            <w:vAlign w:val="bottom"/>
            <w:hideMark/>
          </w:tcPr>
          <w:p w14:paraId="6E4BC76C"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250" w:type="dxa"/>
            <w:tcBorders>
              <w:top w:val="nil"/>
              <w:left w:val="nil"/>
              <w:bottom w:val="nil"/>
              <w:right w:val="nil"/>
            </w:tcBorders>
            <w:shd w:val="clear" w:color="auto" w:fill="auto"/>
            <w:noWrap/>
            <w:vAlign w:val="bottom"/>
            <w:hideMark/>
          </w:tcPr>
          <w:p w14:paraId="6C2E677A"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r>
      <w:tr w:rsidR="00614C57" w:rsidRPr="00FA467F" w14:paraId="3EC15AF8"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000000" w:fill="BFBFBF"/>
            <w:noWrap/>
            <w:vAlign w:val="bottom"/>
            <w:hideMark/>
          </w:tcPr>
          <w:p w14:paraId="24B6784B" w14:textId="77777777" w:rsidR="00614C57" w:rsidRPr="00FA467F" w:rsidRDefault="00614C57" w:rsidP="00317AD8">
            <w:pPr>
              <w:spacing w:before="0"/>
              <w:ind w:left="0" w:right="0" w:firstLine="0"/>
              <w:jc w:val="center"/>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S. #</w:t>
            </w:r>
          </w:p>
        </w:tc>
        <w:tc>
          <w:tcPr>
            <w:tcW w:w="1620" w:type="dxa"/>
            <w:gridSpan w:val="2"/>
            <w:tcBorders>
              <w:top w:val="nil"/>
              <w:left w:val="nil"/>
              <w:bottom w:val="single" w:sz="4" w:space="0" w:color="auto"/>
              <w:right w:val="single" w:sz="4" w:space="0" w:color="auto"/>
            </w:tcBorders>
            <w:shd w:val="clear" w:color="000000" w:fill="BFBFBF"/>
            <w:noWrap/>
            <w:vAlign w:val="bottom"/>
            <w:hideMark/>
          </w:tcPr>
          <w:p w14:paraId="07319025"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Model #</w:t>
            </w:r>
          </w:p>
        </w:tc>
        <w:tc>
          <w:tcPr>
            <w:tcW w:w="2250" w:type="dxa"/>
            <w:gridSpan w:val="2"/>
            <w:tcBorders>
              <w:top w:val="nil"/>
              <w:left w:val="nil"/>
              <w:bottom w:val="single" w:sz="4" w:space="0" w:color="auto"/>
              <w:right w:val="single" w:sz="4" w:space="0" w:color="auto"/>
            </w:tcBorders>
            <w:shd w:val="clear" w:color="000000" w:fill="BFBFBF"/>
            <w:noWrap/>
            <w:vAlign w:val="bottom"/>
            <w:hideMark/>
          </w:tcPr>
          <w:p w14:paraId="13738614"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Registration #</w:t>
            </w:r>
          </w:p>
        </w:tc>
        <w:tc>
          <w:tcPr>
            <w:tcW w:w="189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51EB6E4D"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Vehicle Type</w:t>
            </w:r>
          </w:p>
        </w:tc>
        <w:tc>
          <w:tcPr>
            <w:tcW w:w="216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FF37349"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Name (Driver)</w:t>
            </w:r>
          </w:p>
        </w:tc>
        <w:tc>
          <w:tcPr>
            <w:tcW w:w="198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99AA643"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Mobile #</w:t>
            </w:r>
          </w:p>
        </w:tc>
        <w:tc>
          <w:tcPr>
            <w:tcW w:w="1670" w:type="dxa"/>
            <w:tcBorders>
              <w:top w:val="single" w:sz="4" w:space="0" w:color="auto"/>
              <w:left w:val="nil"/>
              <w:bottom w:val="single" w:sz="4" w:space="0" w:color="auto"/>
              <w:right w:val="single" w:sz="4" w:space="0" w:color="auto"/>
            </w:tcBorders>
            <w:shd w:val="clear" w:color="000000" w:fill="BFBFBF"/>
            <w:noWrap/>
            <w:vAlign w:val="bottom"/>
            <w:hideMark/>
          </w:tcPr>
          <w:p w14:paraId="4CE94403"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Agency</w:t>
            </w:r>
          </w:p>
        </w:tc>
        <w:tc>
          <w:tcPr>
            <w:tcW w:w="2250" w:type="dxa"/>
            <w:tcBorders>
              <w:top w:val="single" w:sz="4" w:space="0" w:color="auto"/>
              <w:left w:val="nil"/>
              <w:bottom w:val="single" w:sz="4" w:space="0" w:color="auto"/>
              <w:right w:val="single" w:sz="4" w:space="0" w:color="auto"/>
            </w:tcBorders>
            <w:shd w:val="clear" w:color="000000" w:fill="FFE699"/>
            <w:noWrap/>
            <w:vAlign w:val="bottom"/>
            <w:hideMark/>
          </w:tcPr>
          <w:p w14:paraId="2BE3019B"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Remarks</w:t>
            </w:r>
          </w:p>
        </w:tc>
      </w:tr>
      <w:tr w:rsidR="00614C57" w:rsidRPr="00FA467F" w14:paraId="66BEB782"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CBB6C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142F0214"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2012</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6A6F655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BG-4-A0309</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4E8EF37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Yoyota Hilux</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5D2040E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Rinzin Dorji</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965C73D"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17525662</w:t>
            </w:r>
          </w:p>
        </w:tc>
        <w:tc>
          <w:tcPr>
            <w:tcW w:w="1670" w:type="dxa"/>
            <w:tcBorders>
              <w:top w:val="nil"/>
              <w:left w:val="nil"/>
              <w:bottom w:val="single" w:sz="4" w:space="0" w:color="auto"/>
              <w:right w:val="single" w:sz="4" w:space="0" w:color="auto"/>
            </w:tcBorders>
            <w:shd w:val="clear" w:color="auto" w:fill="auto"/>
            <w:noWrap/>
            <w:vAlign w:val="bottom"/>
            <w:hideMark/>
          </w:tcPr>
          <w:p w14:paraId="10993E4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Thromde</w:t>
            </w:r>
          </w:p>
        </w:tc>
        <w:tc>
          <w:tcPr>
            <w:tcW w:w="2250" w:type="dxa"/>
            <w:vMerge w:val="restart"/>
            <w:tcBorders>
              <w:top w:val="nil"/>
              <w:left w:val="single" w:sz="4" w:space="0" w:color="auto"/>
              <w:bottom w:val="single" w:sz="4" w:space="0" w:color="000000"/>
              <w:right w:val="single" w:sz="4" w:space="0" w:color="auto"/>
            </w:tcBorders>
            <w:shd w:val="clear" w:color="000000" w:fill="FFE699"/>
            <w:vAlign w:val="bottom"/>
            <w:hideMark/>
          </w:tcPr>
          <w:p w14:paraId="61F7492A" w14:textId="77777777" w:rsidR="00614C57" w:rsidRPr="00FA467F" w:rsidRDefault="00614C57" w:rsidP="00317AD8">
            <w:pPr>
              <w:spacing w:before="0"/>
              <w:ind w:left="0" w:right="0" w:firstLine="0"/>
              <w:jc w:val="center"/>
              <w:rPr>
                <w:rFonts w:ascii="Times New Roman" w:eastAsia="Times New Roman" w:hAnsi="Times New Roman" w:cs="Times New Roman"/>
                <w:b/>
                <w:bCs/>
                <w:sz w:val="24"/>
                <w:szCs w:val="24"/>
                <w:lang w:val="en-GB" w:eastAsia="en-GB" w:bidi="ar-SA"/>
              </w:rPr>
            </w:pPr>
            <w:r w:rsidRPr="00FA467F">
              <w:rPr>
                <w:rFonts w:ascii="Times New Roman" w:eastAsia="Times New Roman" w:hAnsi="Times New Roman" w:cs="Times New Roman"/>
                <w:b/>
                <w:bCs/>
                <w:sz w:val="24"/>
                <w:szCs w:val="24"/>
                <w:lang w:val="en-GB" w:eastAsia="en-GB" w:bidi="ar-SA"/>
              </w:rPr>
              <w:t xml:space="preserve">Back-up vehicle to support </w:t>
            </w:r>
            <w:r w:rsidRPr="00FA467F">
              <w:rPr>
                <w:rFonts w:ascii="Times New Roman" w:eastAsia="Times New Roman" w:hAnsi="Times New Roman" w:cs="Times New Roman"/>
                <w:b/>
                <w:bCs/>
                <w:sz w:val="24"/>
                <w:szCs w:val="24"/>
                <w:lang w:val="en-GB" w:eastAsia="en-GB" w:bidi="ar-SA"/>
              </w:rPr>
              <w:br/>
              <w:t>ambulance service</w:t>
            </w:r>
          </w:p>
        </w:tc>
      </w:tr>
      <w:tr w:rsidR="00614C57" w:rsidRPr="00FA467F" w14:paraId="5F6BDF27"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92DB9B"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45FF99EE"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2009</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79C12A6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BG-2-A0701</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0283D32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Toyota Hilux</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1648928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Pema Tenzin</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792B1013"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17776969</w:t>
            </w:r>
          </w:p>
        </w:tc>
        <w:tc>
          <w:tcPr>
            <w:tcW w:w="1670" w:type="dxa"/>
            <w:tcBorders>
              <w:top w:val="nil"/>
              <w:left w:val="nil"/>
              <w:bottom w:val="single" w:sz="4" w:space="0" w:color="auto"/>
              <w:right w:val="single" w:sz="4" w:space="0" w:color="auto"/>
            </w:tcBorders>
            <w:shd w:val="clear" w:color="auto" w:fill="auto"/>
            <w:noWrap/>
            <w:vAlign w:val="bottom"/>
            <w:hideMark/>
          </w:tcPr>
          <w:p w14:paraId="0414AC7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BPC</w:t>
            </w:r>
          </w:p>
        </w:tc>
        <w:tc>
          <w:tcPr>
            <w:tcW w:w="2250" w:type="dxa"/>
            <w:vMerge/>
            <w:tcBorders>
              <w:top w:val="nil"/>
              <w:left w:val="single" w:sz="4" w:space="0" w:color="auto"/>
              <w:bottom w:val="single" w:sz="4" w:space="0" w:color="000000"/>
              <w:right w:val="single" w:sz="4" w:space="0" w:color="auto"/>
            </w:tcBorders>
            <w:vAlign w:val="center"/>
            <w:hideMark/>
          </w:tcPr>
          <w:p w14:paraId="28299CAA"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7E2B2087"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5CBA40"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3</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28621659"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2020</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560019C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BG-4-A0379</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5CEA42D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2212C72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Nill</w:t>
            </w:r>
          </w:p>
        </w:tc>
        <w:tc>
          <w:tcPr>
            <w:tcW w:w="1980" w:type="dxa"/>
            <w:gridSpan w:val="2"/>
            <w:tcBorders>
              <w:top w:val="nil"/>
              <w:left w:val="nil"/>
              <w:bottom w:val="nil"/>
              <w:right w:val="single" w:sz="4" w:space="0" w:color="auto"/>
            </w:tcBorders>
            <w:shd w:val="clear" w:color="auto" w:fill="auto"/>
            <w:noWrap/>
            <w:vAlign w:val="bottom"/>
            <w:hideMark/>
          </w:tcPr>
          <w:p w14:paraId="456F4B4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Nill</w:t>
            </w:r>
          </w:p>
        </w:tc>
        <w:tc>
          <w:tcPr>
            <w:tcW w:w="1670" w:type="dxa"/>
            <w:tcBorders>
              <w:top w:val="nil"/>
              <w:left w:val="nil"/>
              <w:bottom w:val="nil"/>
              <w:right w:val="nil"/>
            </w:tcBorders>
            <w:shd w:val="clear" w:color="auto" w:fill="auto"/>
            <w:noWrap/>
            <w:vAlign w:val="bottom"/>
            <w:hideMark/>
          </w:tcPr>
          <w:p w14:paraId="59A8E04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Thromde</w:t>
            </w:r>
          </w:p>
        </w:tc>
        <w:tc>
          <w:tcPr>
            <w:tcW w:w="2250" w:type="dxa"/>
            <w:vMerge/>
            <w:tcBorders>
              <w:top w:val="nil"/>
              <w:left w:val="single" w:sz="4" w:space="0" w:color="auto"/>
              <w:bottom w:val="single" w:sz="4" w:space="0" w:color="000000"/>
              <w:right w:val="single" w:sz="4" w:space="0" w:color="auto"/>
            </w:tcBorders>
            <w:vAlign w:val="center"/>
            <w:hideMark/>
          </w:tcPr>
          <w:p w14:paraId="3EAFED30"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791E0350"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8BCFE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4</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29B4C517"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2017</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16F9BED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BG-4-A0357</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061B6D3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Toyota Hilux</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65399D6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Yeshey Wangdi</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58BB74"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17736805</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D1C4A1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Dz. Administration</w:t>
            </w:r>
          </w:p>
        </w:tc>
        <w:tc>
          <w:tcPr>
            <w:tcW w:w="2250" w:type="dxa"/>
            <w:vMerge/>
            <w:tcBorders>
              <w:top w:val="nil"/>
              <w:left w:val="single" w:sz="4" w:space="0" w:color="auto"/>
              <w:bottom w:val="single" w:sz="4" w:space="0" w:color="000000"/>
              <w:right w:val="single" w:sz="4" w:space="0" w:color="auto"/>
            </w:tcBorders>
            <w:vAlign w:val="center"/>
            <w:hideMark/>
          </w:tcPr>
          <w:p w14:paraId="21529B56"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5238EC4E"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72026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5</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23D4253B"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2015</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1CA5182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BG-1-A2392</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049C9A9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06E24C9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Karma Wangdi</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2A14B98"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17760072</w:t>
            </w:r>
          </w:p>
        </w:tc>
        <w:tc>
          <w:tcPr>
            <w:tcW w:w="1670" w:type="dxa"/>
            <w:tcBorders>
              <w:top w:val="nil"/>
              <w:left w:val="nil"/>
              <w:bottom w:val="single" w:sz="4" w:space="0" w:color="auto"/>
              <w:right w:val="single" w:sz="4" w:space="0" w:color="auto"/>
            </w:tcBorders>
            <w:shd w:val="clear" w:color="auto" w:fill="auto"/>
            <w:noWrap/>
            <w:vAlign w:val="bottom"/>
            <w:hideMark/>
          </w:tcPr>
          <w:p w14:paraId="70DDE10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NHDCL</w:t>
            </w:r>
          </w:p>
        </w:tc>
        <w:tc>
          <w:tcPr>
            <w:tcW w:w="2250" w:type="dxa"/>
            <w:vMerge/>
            <w:tcBorders>
              <w:top w:val="nil"/>
              <w:left w:val="single" w:sz="4" w:space="0" w:color="auto"/>
              <w:bottom w:val="single" w:sz="4" w:space="0" w:color="000000"/>
              <w:right w:val="single" w:sz="4" w:space="0" w:color="auto"/>
            </w:tcBorders>
            <w:vAlign w:val="center"/>
            <w:hideMark/>
          </w:tcPr>
          <w:p w14:paraId="0B0ECF72"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03CB5047"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CE4666"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6</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406F9DA2"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2009</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14FF1CF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BG-4-A0274</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1A0692F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Toyota Hilux</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0940A47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Tshewang Norbu</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0FF11197"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17641368</w:t>
            </w:r>
          </w:p>
        </w:tc>
        <w:tc>
          <w:tcPr>
            <w:tcW w:w="1670" w:type="dxa"/>
            <w:tcBorders>
              <w:top w:val="nil"/>
              <w:left w:val="nil"/>
              <w:bottom w:val="single" w:sz="4" w:space="0" w:color="auto"/>
              <w:right w:val="single" w:sz="4" w:space="0" w:color="auto"/>
            </w:tcBorders>
            <w:shd w:val="clear" w:color="auto" w:fill="auto"/>
            <w:noWrap/>
            <w:vAlign w:val="bottom"/>
            <w:hideMark/>
          </w:tcPr>
          <w:p w14:paraId="2E3C8A7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RRCO</w:t>
            </w:r>
          </w:p>
        </w:tc>
        <w:tc>
          <w:tcPr>
            <w:tcW w:w="2250" w:type="dxa"/>
            <w:vMerge/>
            <w:tcBorders>
              <w:top w:val="nil"/>
              <w:left w:val="single" w:sz="4" w:space="0" w:color="auto"/>
              <w:bottom w:val="single" w:sz="4" w:space="0" w:color="000000"/>
              <w:right w:val="single" w:sz="4" w:space="0" w:color="auto"/>
            </w:tcBorders>
            <w:vAlign w:val="center"/>
            <w:hideMark/>
          </w:tcPr>
          <w:p w14:paraId="63991BC5"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770D247D"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D36300"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7</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2D89BB1C"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2010</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17DBFF4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BG-2-A0791</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6DDD4C6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Toyota Hilux</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5DC86CF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Thukten</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D0A565D"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17736068</w:t>
            </w:r>
          </w:p>
        </w:tc>
        <w:tc>
          <w:tcPr>
            <w:tcW w:w="1670" w:type="dxa"/>
            <w:tcBorders>
              <w:top w:val="nil"/>
              <w:left w:val="nil"/>
              <w:bottom w:val="single" w:sz="4" w:space="0" w:color="auto"/>
              <w:right w:val="single" w:sz="4" w:space="0" w:color="auto"/>
            </w:tcBorders>
            <w:shd w:val="clear" w:color="auto" w:fill="auto"/>
            <w:noWrap/>
            <w:vAlign w:val="bottom"/>
            <w:hideMark/>
          </w:tcPr>
          <w:p w14:paraId="40A024E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FCB</w:t>
            </w:r>
          </w:p>
        </w:tc>
        <w:tc>
          <w:tcPr>
            <w:tcW w:w="2250" w:type="dxa"/>
            <w:vMerge/>
            <w:tcBorders>
              <w:top w:val="nil"/>
              <w:left w:val="single" w:sz="4" w:space="0" w:color="auto"/>
              <w:bottom w:val="single" w:sz="4" w:space="0" w:color="000000"/>
              <w:right w:val="single" w:sz="4" w:space="0" w:color="auto"/>
            </w:tcBorders>
            <w:vAlign w:val="center"/>
            <w:hideMark/>
          </w:tcPr>
          <w:p w14:paraId="5AB54461"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3A707F9C"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3DB4C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8</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304D7A15"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2010</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2751432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BG-1-A1924</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738A32F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Toyota Hilux</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17D21AF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Karsang</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7261BC5D"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17898686</w:t>
            </w:r>
          </w:p>
        </w:tc>
        <w:tc>
          <w:tcPr>
            <w:tcW w:w="1670" w:type="dxa"/>
            <w:tcBorders>
              <w:top w:val="nil"/>
              <w:left w:val="nil"/>
              <w:bottom w:val="single" w:sz="4" w:space="0" w:color="auto"/>
              <w:right w:val="single" w:sz="4" w:space="0" w:color="auto"/>
            </w:tcBorders>
            <w:shd w:val="clear" w:color="auto" w:fill="auto"/>
            <w:noWrap/>
            <w:vAlign w:val="bottom"/>
            <w:hideMark/>
          </w:tcPr>
          <w:p w14:paraId="2A8429E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DOR</w:t>
            </w:r>
          </w:p>
        </w:tc>
        <w:tc>
          <w:tcPr>
            <w:tcW w:w="2250" w:type="dxa"/>
            <w:vMerge/>
            <w:tcBorders>
              <w:top w:val="nil"/>
              <w:left w:val="single" w:sz="4" w:space="0" w:color="auto"/>
              <w:bottom w:val="single" w:sz="4" w:space="0" w:color="000000"/>
              <w:right w:val="single" w:sz="4" w:space="0" w:color="auto"/>
            </w:tcBorders>
            <w:vAlign w:val="center"/>
            <w:hideMark/>
          </w:tcPr>
          <w:p w14:paraId="2B4969E7"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17065A78"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DC6276"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9</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09B9F3BB"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1998</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3DC7FC8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BG-1-0842</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3C2F148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Toyota Hilux</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7533E1F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Tshewang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271FB1B"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17959145</w:t>
            </w:r>
          </w:p>
        </w:tc>
        <w:tc>
          <w:tcPr>
            <w:tcW w:w="1670" w:type="dxa"/>
            <w:tcBorders>
              <w:top w:val="nil"/>
              <w:left w:val="nil"/>
              <w:bottom w:val="single" w:sz="4" w:space="0" w:color="auto"/>
              <w:right w:val="single" w:sz="4" w:space="0" w:color="auto"/>
            </w:tcBorders>
            <w:shd w:val="clear" w:color="auto" w:fill="auto"/>
            <w:noWrap/>
            <w:vAlign w:val="bottom"/>
            <w:hideMark/>
          </w:tcPr>
          <w:p w14:paraId="49BB243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DOR</w:t>
            </w:r>
          </w:p>
        </w:tc>
        <w:tc>
          <w:tcPr>
            <w:tcW w:w="2250" w:type="dxa"/>
            <w:vMerge/>
            <w:tcBorders>
              <w:top w:val="nil"/>
              <w:left w:val="single" w:sz="4" w:space="0" w:color="auto"/>
              <w:bottom w:val="single" w:sz="4" w:space="0" w:color="000000"/>
              <w:right w:val="single" w:sz="4" w:space="0" w:color="auto"/>
            </w:tcBorders>
            <w:vAlign w:val="center"/>
            <w:hideMark/>
          </w:tcPr>
          <w:p w14:paraId="2B69DB14"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5D015925"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C97D04"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10</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71CDF0F8"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2020</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04A2573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BG-4-A0378</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62F90CB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076A58C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Tandin Gyeltshen</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5DC5A8E"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17839450</w:t>
            </w:r>
          </w:p>
        </w:tc>
        <w:tc>
          <w:tcPr>
            <w:tcW w:w="1670" w:type="dxa"/>
            <w:tcBorders>
              <w:top w:val="nil"/>
              <w:left w:val="nil"/>
              <w:bottom w:val="single" w:sz="4" w:space="0" w:color="auto"/>
              <w:right w:val="single" w:sz="4" w:space="0" w:color="auto"/>
            </w:tcBorders>
            <w:shd w:val="clear" w:color="auto" w:fill="auto"/>
            <w:noWrap/>
            <w:vAlign w:val="bottom"/>
            <w:hideMark/>
          </w:tcPr>
          <w:p w14:paraId="418ABD0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Thromde</w:t>
            </w:r>
          </w:p>
        </w:tc>
        <w:tc>
          <w:tcPr>
            <w:tcW w:w="2250" w:type="dxa"/>
            <w:vMerge/>
            <w:tcBorders>
              <w:top w:val="nil"/>
              <w:left w:val="single" w:sz="4" w:space="0" w:color="auto"/>
              <w:bottom w:val="single" w:sz="4" w:space="0" w:color="000000"/>
              <w:right w:val="single" w:sz="4" w:space="0" w:color="auto"/>
            </w:tcBorders>
            <w:vAlign w:val="center"/>
            <w:hideMark/>
          </w:tcPr>
          <w:p w14:paraId="028254F1"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15D90E74" w14:textId="77777777" w:rsidTr="000C76E4">
        <w:trPr>
          <w:trHeight w:val="315"/>
        </w:trPr>
        <w:tc>
          <w:tcPr>
            <w:tcW w:w="900" w:type="dxa"/>
            <w:gridSpan w:val="2"/>
            <w:tcBorders>
              <w:top w:val="nil"/>
              <w:left w:val="nil"/>
              <w:bottom w:val="nil"/>
              <w:right w:val="nil"/>
            </w:tcBorders>
            <w:shd w:val="clear" w:color="auto" w:fill="auto"/>
            <w:noWrap/>
            <w:vAlign w:val="bottom"/>
            <w:hideMark/>
          </w:tcPr>
          <w:p w14:paraId="17C5D81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1620" w:type="dxa"/>
            <w:gridSpan w:val="2"/>
            <w:tcBorders>
              <w:top w:val="nil"/>
              <w:left w:val="nil"/>
              <w:bottom w:val="nil"/>
              <w:right w:val="nil"/>
            </w:tcBorders>
            <w:shd w:val="clear" w:color="auto" w:fill="auto"/>
            <w:noWrap/>
            <w:vAlign w:val="bottom"/>
            <w:hideMark/>
          </w:tcPr>
          <w:p w14:paraId="1C00515D" w14:textId="77777777" w:rsidR="00614C57" w:rsidRPr="00FA467F" w:rsidRDefault="00614C57" w:rsidP="00317AD8">
            <w:pPr>
              <w:spacing w:before="0"/>
              <w:ind w:left="0" w:right="0" w:firstLine="0"/>
              <w:jc w:val="center"/>
              <w:rPr>
                <w:rFonts w:ascii="Times New Roman" w:eastAsia="Times New Roman" w:hAnsi="Times New Roman" w:cs="Times New Roman"/>
                <w:lang w:val="en-GB" w:eastAsia="en-GB" w:bidi="ar-SA"/>
              </w:rPr>
            </w:pPr>
          </w:p>
        </w:tc>
        <w:tc>
          <w:tcPr>
            <w:tcW w:w="2250" w:type="dxa"/>
            <w:gridSpan w:val="2"/>
            <w:tcBorders>
              <w:top w:val="nil"/>
              <w:left w:val="nil"/>
              <w:bottom w:val="nil"/>
              <w:right w:val="nil"/>
            </w:tcBorders>
            <w:shd w:val="clear" w:color="auto" w:fill="auto"/>
            <w:noWrap/>
            <w:vAlign w:val="bottom"/>
            <w:hideMark/>
          </w:tcPr>
          <w:p w14:paraId="533E102F"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890" w:type="dxa"/>
            <w:gridSpan w:val="2"/>
            <w:tcBorders>
              <w:top w:val="nil"/>
              <w:left w:val="nil"/>
              <w:bottom w:val="nil"/>
              <w:right w:val="nil"/>
            </w:tcBorders>
            <w:shd w:val="clear" w:color="auto" w:fill="auto"/>
            <w:noWrap/>
            <w:vAlign w:val="bottom"/>
            <w:hideMark/>
          </w:tcPr>
          <w:p w14:paraId="0EFFCC25"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160" w:type="dxa"/>
            <w:gridSpan w:val="2"/>
            <w:tcBorders>
              <w:top w:val="nil"/>
              <w:left w:val="nil"/>
              <w:bottom w:val="nil"/>
              <w:right w:val="nil"/>
            </w:tcBorders>
            <w:shd w:val="clear" w:color="auto" w:fill="auto"/>
            <w:noWrap/>
            <w:vAlign w:val="bottom"/>
            <w:hideMark/>
          </w:tcPr>
          <w:p w14:paraId="06475E98"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980" w:type="dxa"/>
            <w:gridSpan w:val="2"/>
            <w:tcBorders>
              <w:top w:val="nil"/>
              <w:left w:val="nil"/>
              <w:bottom w:val="nil"/>
              <w:right w:val="nil"/>
            </w:tcBorders>
            <w:shd w:val="clear" w:color="auto" w:fill="auto"/>
            <w:noWrap/>
            <w:vAlign w:val="bottom"/>
            <w:hideMark/>
          </w:tcPr>
          <w:p w14:paraId="7B0494B4"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670" w:type="dxa"/>
            <w:tcBorders>
              <w:top w:val="nil"/>
              <w:left w:val="nil"/>
              <w:bottom w:val="nil"/>
              <w:right w:val="nil"/>
            </w:tcBorders>
            <w:shd w:val="clear" w:color="auto" w:fill="auto"/>
            <w:noWrap/>
            <w:vAlign w:val="bottom"/>
            <w:hideMark/>
          </w:tcPr>
          <w:p w14:paraId="79C9B306"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250" w:type="dxa"/>
            <w:tcBorders>
              <w:top w:val="nil"/>
              <w:left w:val="nil"/>
              <w:bottom w:val="nil"/>
              <w:right w:val="nil"/>
            </w:tcBorders>
            <w:shd w:val="clear" w:color="auto" w:fill="auto"/>
            <w:noWrap/>
            <w:vAlign w:val="bottom"/>
            <w:hideMark/>
          </w:tcPr>
          <w:p w14:paraId="49E5F446"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r>
      <w:tr w:rsidR="00614C57" w:rsidRPr="00FA467F" w14:paraId="26C57713" w14:textId="77777777" w:rsidTr="000C76E4">
        <w:trPr>
          <w:trHeight w:val="375"/>
        </w:trPr>
        <w:tc>
          <w:tcPr>
            <w:tcW w:w="4770" w:type="dxa"/>
            <w:gridSpan w:val="6"/>
            <w:tcBorders>
              <w:top w:val="nil"/>
              <w:left w:val="nil"/>
              <w:bottom w:val="nil"/>
              <w:right w:val="nil"/>
            </w:tcBorders>
            <w:shd w:val="clear" w:color="auto" w:fill="auto"/>
            <w:noWrap/>
            <w:vAlign w:val="bottom"/>
            <w:hideMark/>
          </w:tcPr>
          <w:p w14:paraId="4698AB0F" w14:textId="77777777" w:rsidR="00614C57" w:rsidRDefault="00614C57"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p>
          <w:p w14:paraId="69E73FDB" w14:textId="5AF131CF" w:rsidR="00614C57" w:rsidRPr="00FA467F" w:rsidRDefault="000C76E4"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r>
              <w:rPr>
                <w:rFonts w:ascii="Times New Roman" w:eastAsia="Times New Roman" w:hAnsi="Times New Roman" w:cs="Times New Roman"/>
                <w:b/>
                <w:bCs/>
                <w:color w:val="000000"/>
                <w:sz w:val="28"/>
                <w:szCs w:val="28"/>
                <w:lang w:val="en-GB" w:eastAsia="en-GB" w:bidi="ar-SA"/>
              </w:rPr>
              <w:t>Emergency</w:t>
            </w:r>
          </w:p>
        </w:tc>
        <w:tc>
          <w:tcPr>
            <w:tcW w:w="1890" w:type="dxa"/>
            <w:gridSpan w:val="2"/>
            <w:tcBorders>
              <w:top w:val="nil"/>
              <w:left w:val="nil"/>
              <w:bottom w:val="nil"/>
              <w:right w:val="nil"/>
            </w:tcBorders>
            <w:shd w:val="clear" w:color="auto" w:fill="auto"/>
            <w:noWrap/>
            <w:vAlign w:val="bottom"/>
            <w:hideMark/>
          </w:tcPr>
          <w:p w14:paraId="6789937E"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p>
        </w:tc>
        <w:tc>
          <w:tcPr>
            <w:tcW w:w="2160" w:type="dxa"/>
            <w:gridSpan w:val="2"/>
            <w:tcBorders>
              <w:top w:val="nil"/>
              <w:left w:val="nil"/>
              <w:bottom w:val="nil"/>
              <w:right w:val="nil"/>
            </w:tcBorders>
            <w:shd w:val="clear" w:color="auto" w:fill="auto"/>
            <w:noWrap/>
            <w:vAlign w:val="bottom"/>
            <w:hideMark/>
          </w:tcPr>
          <w:p w14:paraId="23EC27EF"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980" w:type="dxa"/>
            <w:gridSpan w:val="2"/>
            <w:tcBorders>
              <w:top w:val="nil"/>
              <w:left w:val="nil"/>
              <w:bottom w:val="nil"/>
              <w:right w:val="nil"/>
            </w:tcBorders>
            <w:shd w:val="clear" w:color="auto" w:fill="auto"/>
            <w:noWrap/>
            <w:vAlign w:val="bottom"/>
            <w:hideMark/>
          </w:tcPr>
          <w:p w14:paraId="35C4C987"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670" w:type="dxa"/>
            <w:tcBorders>
              <w:top w:val="nil"/>
              <w:left w:val="nil"/>
              <w:bottom w:val="nil"/>
              <w:right w:val="nil"/>
            </w:tcBorders>
            <w:shd w:val="clear" w:color="auto" w:fill="auto"/>
            <w:noWrap/>
            <w:vAlign w:val="bottom"/>
            <w:hideMark/>
          </w:tcPr>
          <w:p w14:paraId="59740161"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250" w:type="dxa"/>
            <w:tcBorders>
              <w:top w:val="nil"/>
              <w:left w:val="nil"/>
              <w:bottom w:val="nil"/>
              <w:right w:val="nil"/>
            </w:tcBorders>
            <w:shd w:val="clear" w:color="auto" w:fill="auto"/>
            <w:noWrap/>
            <w:vAlign w:val="bottom"/>
            <w:hideMark/>
          </w:tcPr>
          <w:p w14:paraId="5265CF10"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r>
      <w:tr w:rsidR="00614C57" w:rsidRPr="00FA467F" w14:paraId="016E6C54" w14:textId="77777777" w:rsidTr="000C76E4">
        <w:trPr>
          <w:trHeight w:val="315"/>
        </w:trPr>
        <w:tc>
          <w:tcPr>
            <w:tcW w:w="90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075DAB7" w14:textId="77777777" w:rsidR="00614C57" w:rsidRPr="00FA467F" w:rsidRDefault="00614C57" w:rsidP="00317AD8">
            <w:pPr>
              <w:spacing w:before="0"/>
              <w:ind w:left="0" w:right="0" w:firstLine="0"/>
              <w:jc w:val="center"/>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S. #</w:t>
            </w:r>
          </w:p>
        </w:tc>
        <w:tc>
          <w:tcPr>
            <w:tcW w:w="162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454448B"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Model #</w:t>
            </w:r>
          </w:p>
        </w:tc>
        <w:tc>
          <w:tcPr>
            <w:tcW w:w="225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6FD66CD3"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Registration #</w:t>
            </w:r>
          </w:p>
        </w:tc>
        <w:tc>
          <w:tcPr>
            <w:tcW w:w="189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1019C847"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Vehicle Type</w:t>
            </w:r>
          </w:p>
        </w:tc>
        <w:tc>
          <w:tcPr>
            <w:tcW w:w="216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824F561"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Name (Driver)</w:t>
            </w:r>
          </w:p>
        </w:tc>
        <w:tc>
          <w:tcPr>
            <w:tcW w:w="198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CE65CCF"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Mobile #</w:t>
            </w:r>
          </w:p>
        </w:tc>
        <w:tc>
          <w:tcPr>
            <w:tcW w:w="1670" w:type="dxa"/>
            <w:tcBorders>
              <w:top w:val="single" w:sz="4" w:space="0" w:color="auto"/>
              <w:left w:val="nil"/>
              <w:bottom w:val="single" w:sz="4" w:space="0" w:color="auto"/>
              <w:right w:val="single" w:sz="4" w:space="0" w:color="auto"/>
            </w:tcBorders>
            <w:shd w:val="clear" w:color="000000" w:fill="BFBFBF"/>
            <w:noWrap/>
            <w:vAlign w:val="bottom"/>
            <w:hideMark/>
          </w:tcPr>
          <w:p w14:paraId="3C83517C"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Agency</w:t>
            </w:r>
          </w:p>
        </w:tc>
        <w:tc>
          <w:tcPr>
            <w:tcW w:w="2250" w:type="dxa"/>
            <w:tcBorders>
              <w:top w:val="single" w:sz="4" w:space="0" w:color="auto"/>
              <w:left w:val="nil"/>
              <w:bottom w:val="single" w:sz="4" w:space="0" w:color="auto"/>
              <w:right w:val="single" w:sz="4" w:space="0" w:color="auto"/>
            </w:tcBorders>
            <w:shd w:val="clear" w:color="000000" w:fill="FFE699"/>
            <w:noWrap/>
            <w:vAlign w:val="bottom"/>
            <w:hideMark/>
          </w:tcPr>
          <w:p w14:paraId="14D9C530"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Remarks</w:t>
            </w:r>
          </w:p>
        </w:tc>
      </w:tr>
      <w:tr w:rsidR="00614C57" w:rsidRPr="00FA467F" w14:paraId="6F987BB0" w14:textId="77777777" w:rsidTr="000C76E4">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3E743D"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6AFDF198"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2010</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2B2A4AB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BG-4-A0176</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108117B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Eicher DCM</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4376802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Sonam Gyeltshen</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41FEB88"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17674494</w:t>
            </w:r>
          </w:p>
        </w:tc>
        <w:tc>
          <w:tcPr>
            <w:tcW w:w="1670" w:type="dxa"/>
            <w:tcBorders>
              <w:top w:val="nil"/>
              <w:left w:val="nil"/>
              <w:bottom w:val="nil"/>
              <w:right w:val="single" w:sz="4" w:space="0" w:color="auto"/>
            </w:tcBorders>
            <w:shd w:val="clear" w:color="auto" w:fill="auto"/>
            <w:noWrap/>
            <w:vAlign w:val="bottom"/>
            <w:hideMark/>
          </w:tcPr>
          <w:p w14:paraId="479B883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Dz. Administration</w:t>
            </w:r>
          </w:p>
        </w:tc>
        <w:tc>
          <w:tcPr>
            <w:tcW w:w="2250" w:type="dxa"/>
            <w:vMerge w:val="restart"/>
            <w:tcBorders>
              <w:top w:val="nil"/>
              <w:left w:val="single" w:sz="4" w:space="0" w:color="auto"/>
              <w:bottom w:val="single" w:sz="4" w:space="0" w:color="auto"/>
              <w:right w:val="single" w:sz="4" w:space="0" w:color="auto"/>
            </w:tcBorders>
            <w:shd w:val="clear" w:color="000000" w:fill="FFE699"/>
            <w:noWrap/>
            <w:vAlign w:val="bottom"/>
            <w:hideMark/>
          </w:tcPr>
          <w:p w14:paraId="34C473BA"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r w:rsidRPr="00FA467F">
              <w:rPr>
                <w:rFonts w:ascii="Times New Roman" w:eastAsia="Times New Roman" w:hAnsi="Times New Roman" w:cs="Times New Roman"/>
                <w:b/>
                <w:bCs/>
                <w:sz w:val="24"/>
                <w:szCs w:val="24"/>
                <w:lang w:val="en-GB" w:eastAsia="en-GB" w:bidi="ar-SA"/>
              </w:rPr>
              <w:t>Stand by</w:t>
            </w:r>
          </w:p>
        </w:tc>
      </w:tr>
      <w:tr w:rsidR="00614C57" w:rsidRPr="00FA467F" w14:paraId="640EBAEA" w14:textId="77777777" w:rsidTr="000C76E4">
        <w:trPr>
          <w:trHeight w:val="315"/>
        </w:trPr>
        <w:tc>
          <w:tcPr>
            <w:tcW w:w="9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CDF5F7"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4361D547"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2010</w:t>
            </w:r>
          </w:p>
        </w:tc>
        <w:tc>
          <w:tcPr>
            <w:tcW w:w="2250" w:type="dxa"/>
            <w:gridSpan w:val="2"/>
            <w:tcBorders>
              <w:top w:val="nil"/>
              <w:left w:val="nil"/>
              <w:bottom w:val="single" w:sz="4" w:space="0" w:color="auto"/>
              <w:right w:val="single" w:sz="4" w:space="0" w:color="auto"/>
            </w:tcBorders>
            <w:shd w:val="clear" w:color="auto" w:fill="auto"/>
            <w:noWrap/>
            <w:vAlign w:val="bottom"/>
            <w:hideMark/>
          </w:tcPr>
          <w:p w14:paraId="1B3FE8C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BG-4-A0173</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7DD0CD1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Bus</w:t>
            </w:r>
          </w:p>
        </w:tc>
        <w:tc>
          <w:tcPr>
            <w:tcW w:w="2160" w:type="dxa"/>
            <w:gridSpan w:val="2"/>
            <w:tcBorders>
              <w:top w:val="nil"/>
              <w:left w:val="nil"/>
              <w:bottom w:val="single" w:sz="4" w:space="0" w:color="auto"/>
              <w:right w:val="single" w:sz="4" w:space="0" w:color="auto"/>
            </w:tcBorders>
            <w:shd w:val="clear" w:color="auto" w:fill="auto"/>
            <w:noWrap/>
            <w:vAlign w:val="bottom"/>
            <w:hideMark/>
          </w:tcPr>
          <w:p w14:paraId="4E57CB4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Ugyen Tsheten</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91F7024"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17288265</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661DD1C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Garpong CS</w:t>
            </w:r>
          </w:p>
        </w:tc>
        <w:tc>
          <w:tcPr>
            <w:tcW w:w="2250" w:type="dxa"/>
            <w:vMerge/>
            <w:tcBorders>
              <w:top w:val="nil"/>
              <w:left w:val="single" w:sz="4" w:space="0" w:color="auto"/>
              <w:bottom w:val="single" w:sz="4" w:space="0" w:color="auto"/>
              <w:right w:val="single" w:sz="4" w:space="0" w:color="auto"/>
            </w:tcBorders>
            <w:vAlign w:val="center"/>
            <w:hideMark/>
          </w:tcPr>
          <w:p w14:paraId="2105515A" w14:textId="77777777" w:rsidR="00614C57" w:rsidRPr="00FA467F" w:rsidRDefault="00614C57" w:rsidP="00317AD8">
            <w:pPr>
              <w:spacing w:before="0"/>
              <w:ind w:left="0" w:right="0" w:firstLine="0"/>
              <w:jc w:val="left"/>
              <w:rPr>
                <w:rFonts w:ascii="Times New Roman" w:eastAsia="Times New Roman" w:hAnsi="Times New Roman" w:cs="Times New Roman"/>
                <w:b/>
                <w:bCs/>
                <w:sz w:val="24"/>
                <w:szCs w:val="24"/>
                <w:lang w:val="en-GB" w:eastAsia="en-GB" w:bidi="ar-SA"/>
              </w:rPr>
            </w:pPr>
          </w:p>
        </w:tc>
      </w:tr>
      <w:tr w:rsidR="00614C57" w:rsidRPr="00FA467F" w14:paraId="525DA703" w14:textId="77777777" w:rsidTr="000C76E4">
        <w:trPr>
          <w:trHeight w:val="375"/>
        </w:trPr>
        <w:tc>
          <w:tcPr>
            <w:tcW w:w="14720" w:type="dxa"/>
            <w:gridSpan w:val="14"/>
            <w:tcBorders>
              <w:top w:val="nil"/>
              <w:left w:val="nil"/>
              <w:bottom w:val="single" w:sz="4" w:space="0" w:color="auto"/>
              <w:right w:val="nil"/>
            </w:tcBorders>
            <w:shd w:val="clear" w:color="auto" w:fill="auto"/>
            <w:noWrap/>
            <w:vAlign w:val="bottom"/>
            <w:hideMark/>
          </w:tcPr>
          <w:p w14:paraId="778DD89D" w14:textId="77777777" w:rsidR="00D56F83" w:rsidRDefault="00D56F83"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p>
          <w:p w14:paraId="17BC09A8" w14:textId="77777777" w:rsidR="00D56F83" w:rsidRDefault="00D56F83"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p>
          <w:p w14:paraId="24259F51"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8"/>
                <w:szCs w:val="28"/>
                <w:lang w:val="en-GB" w:eastAsia="en-GB" w:bidi="ar-SA"/>
              </w:rPr>
            </w:pPr>
            <w:r w:rsidRPr="00FA467F">
              <w:rPr>
                <w:rFonts w:ascii="Times New Roman" w:eastAsia="Times New Roman" w:hAnsi="Times New Roman" w:cs="Times New Roman"/>
                <w:b/>
                <w:bCs/>
                <w:color w:val="000000"/>
                <w:sz w:val="28"/>
                <w:szCs w:val="28"/>
                <w:lang w:val="en-GB" w:eastAsia="en-GB" w:bidi="ar-SA"/>
              </w:rPr>
              <w:t>List of Taxi's for COVID-19 Emergency, 2020</w:t>
            </w:r>
          </w:p>
        </w:tc>
      </w:tr>
      <w:tr w:rsidR="00614C57" w:rsidRPr="00FA467F" w14:paraId="6E3D58B0" w14:textId="77777777" w:rsidTr="000C76E4">
        <w:trPr>
          <w:trHeight w:val="315"/>
        </w:trPr>
        <w:tc>
          <w:tcPr>
            <w:tcW w:w="810" w:type="dxa"/>
            <w:tcBorders>
              <w:top w:val="nil"/>
              <w:left w:val="single" w:sz="4" w:space="0" w:color="auto"/>
              <w:bottom w:val="single" w:sz="4" w:space="0" w:color="auto"/>
              <w:right w:val="single" w:sz="4" w:space="0" w:color="auto"/>
            </w:tcBorders>
            <w:shd w:val="clear" w:color="000000" w:fill="BFBFBF"/>
            <w:noWrap/>
            <w:vAlign w:val="bottom"/>
            <w:hideMark/>
          </w:tcPr>
          <w:p w14:paraId="6DDD0DF5" w14:textId="77777777" w:rsidR="00614C57" w:rsidRPr="00FA467F" w:rsidRDefault="00614C57" w:rsidP="00317AD8">
            <w:pPr>
              <w:spacing w:before="0"/>
              <w:ind w:left="0" w:right="0" w:firstLine="0"/>
              <w:jc w:val="center"/>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S. #</w:t>
            </w:r>
          </w:p>
        </w:tc>
        <w:tc>
          <w:tcPr>
            <w:tcW w:w="1260" w:type="dxa"/>
            <w:gridSpan w:val="2"/>
            <w:tcBorders>
              <w:top w:val="nil"/>
              <w:left w:val="nil"/>
              <w:bottom w:val="single" w:sz="4" w:space="0" w:color="auto"/>
              <w:right w:val="single" w:sz="4" w:space="0" w:color="auto"/>
            </w:tcBorders>
            <w:shd w:val="clear" w:color="000000" w:fill="BFBFBF"/>
            <w:noWrap/>
            <w:vAlign w:val="bottom"/>
            <w:hideMark/>
          </w:tcPr>
          <w:p w14:paraId="546D511C"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Model #</w:t>
            </w:r>
          </w:p>
        </w:tc>
        <w:tc>
          <w:tcPr>
            <w:tcW w:w="1980" w:type="dxa"/>
            <w:gridSpan w:val="2"/>
            <w:tcBorders>
              <w:top w:val="nil"/>
              <w:left w:val="nil"/>
              <w:bottom w:val="single" w:sz="4" w:space="0" w:color="auto"/>
              <w:right w:val="single" w:sz="4" w:space="0" w:color="auto"/>
            </w:tcBorders>
            <w:shd w:val="clear" w:color="000000" w:fill="BFBFBF"/>
            <w:noWrap/>
            <w:vAlign w:val="bottom"/>
            <w:hideMark/>
          </w:tcPr>
          <w:p w14:paraId="00CD889A"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Registration #</w:t>
            </w:r>
          </w:p>
        </w:tc>
        <w:tc>
          <w:tcPr>
            <w:tcW w:w="2070" w:type="dxa"/>
            <w:gridSpan w:val="2"/>
            <w:tcBorders>
              <w:top w:val="nil"/>
              <w:left w:val="nil"/>
              <w:bottom w:val="single" w:sz="4" w:space="0" w:color="auto"/>
              <w:right w:val="single" w:sz="4" w:space="0" w:color="auto"/>
            </w:tcBorders>
            <w:shd w:val="clear" w:color="000000" w:fill="BFBFBF"/>
            <w:noWrap/>
            <w:vAlign w:val="bottom"/>
            <w:hideMark/>
          </w:tcPr>
          <w:p w14:paraId="67FE1EDC"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Vehicle Type</w:t>
            </w:r>
          </w:p>
        </w:tc>
        <w:tc>
          <w:tcPr>
            <w:tcW w:w="2520" w:type="dxa"/>
            <w:gridSpan w:val="2"/>
            <w:tcBorders>
              <w:top w:val="nil"/>
              <w:left w:val="nil"/>
              <w:bottom w:val="single" w:sz="4" w:space="0" w:color="auto"/>
              <w:right w:val="single" w:sz="4" w:space="0" w:color="auto"/>
            </w:tcBorders>
            <w:shd w:val="clear" w:color="000000" w:fill="BFBFBF"/>
            <w:noWrap/>
            <w:vAlign w:val="bottom"/>
            <w:hideMark/>
          </w:tcPr>
          <w:p w14:paraId="1AF2D07E"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Name (Driver)</w:t>
            </w:r>
          </w:p>
        </w:tc>
        <w:tc>
          <w:tcPr>
            <w:tcW w:w="1620" w:type="dxa"/>
            <w:gridSpan w:val="2"/>
            <w:tcBorders>
              <w:top w:val="nil"/>
              <w:left w:val="nil"/>
              <w:bottom w:val="single" w:sz="4" w:space="0" w:color="auto"/>
              <w:right w:val="single" w:sz="4" w:space="0" w:color="auto"/>
            </w:tcBorders>
            <w:shd w:val="clear" w:color="000000" w:fill="BFBFBF"/>
            <w:noWrap/>
            <w:vAlign w:val="bottom"/>
            <w:hideMark/>
          </w:tcPr>
          <w:p w14:paraId="7035264C"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Mobile #</w:t>
            </w:r>
          </w:p>
        </w:tc>
        <w:tc>
          <w:tcPr>
            <w:tcW w:w="2210" w:type="dxa"/>
            <w:gridSpan w:val="2"/>
            <w:tcBorders>
              <w:top w:val="nil"/>
              <w:left w:val="nil"/>
              <w:bottom w:val="single" w:sz="4" w:space="0" w:color="auto"/>
              <w:right w:val="single" w:sz="4" w:space="0" w:color="auto"/>
            </w:tcBorders>
            <w:shd w:val="clear" w:color="000000" w:fill="BFBFBF"/>
            <w:noWrap/>
            <w:vAlign w:val="bottom"/>
            <w:hideMark/>
          </w:tcPr>
          <w:p w14:paraId="420B181D"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Place</w:t>
            </w:r>
          </w:p>
        </w:tc>
        <w:tc>
          <w:tcPr>
            <w:tcW w:w="2250" w:type="dxa"/>
            <w:tcBorders>
              <w:top w:val="nil"/>
              <w:left w:val="nil"/>
              <w:bottom w:val="single" w:sz="4" w:space="0" w:color="auto"/>
              <w:right w:val="single" w:sz="4" w:space="0" w:color="auto"/>
            </w:tcBorders>
            <w:shd w:val="clear" w:color="000000" w:fill="CCC0DA"/>
            <w:noWrap/>
            <w:vAlign w:val="bottom"/>
            <w:hideMark/>
          </w:tcPr>
          <w:p w14:paraId="3EA8D698"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FA467F">
              <w:rPr>
                <w:rFonts w:ascii="Times New Roman" w:eastAsia="Times New Roman" w:hAnsi="Times New Roman" w:cs="Times New Roman"/>
                <w:b/>
                <w:bCs/>
                <w:color w:val="000000"/>
                <w:sz w:val="24"/>
                <w:szCs w:val="24"/>
                <w:lang w:val="en-GB" w:eastAsia="en-GB" w:bidi="ar-SA"/>
              </w:rPr>
              <w:t>Remarks</w:t>
            </w:r>
          </w:p>
        </w:tc>
      </w:tr>
      <w:tr w:rsidR="00614C57" w:rsidRPr="00FA467F" w14:paraId="0D806F84"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2803F1D"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D021A0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4AD0D8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BT-4-A0079</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5DECDA7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M/Van</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286130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Tshering Dargay</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4C958AF3"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17647196</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2000731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Dewathang</w:t>
            </w:r>
          </w:p>
        </w:tc>
        <w:tc>
          <w:tcPr>
            <w:tcW w:w="2250" w:type="dxa"/>
            <w:tcBorders>
              <w:top w:val="nil"/>
              <w:left w:val="nil"/>
              <w:bottom w:val="single" w:sz="4" w:space="0" w:color="auto"/>
              <w:right w:val="single" w:sz="4" w:space="0" w:color="auto"/>
            </w:tcBorders>
            <w:shd w:val="clear" w:color="auto" w:fill="auto"/>
            <w:noWrap/>
            <w:vAlign w:val="bottom"/>
            <w:hideMark/>
          </w:tcPr>
          <w:p w14:paraId="4C4BA83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57560385"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342DD45"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72F4A0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C37BD9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BT-1-A4922</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41713BE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Alto</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013AB9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Namgay Phuntsho </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7DA99850"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17605577</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6E452F9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6F3ECD4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32083959"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9D1E05B"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3</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398D12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89BE98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BT-4-A0100</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505ADAA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Wagon R</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8820C4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Jeewan Tamang </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401D1B8A"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17697775</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37B655A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68FFA27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1C861551"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08CD2D1"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4</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5805A5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816A13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BT-4-A0146</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37335F3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Wagon R</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8D9CA6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Babu Ram Baraily</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6637AFEE"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17616171</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016532B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2257C75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61EB04A4"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EEC8DD1"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5</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40974C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9D1394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BT-4-A0127</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1A901E5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XL</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5E96BA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Wangchuk</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06D43419"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17636645</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15DF66A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367281D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6E4BEE19"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01DFFFE"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6</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9F262C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2C44C4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BT-2-A1217</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0FAF0D6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XL</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9A2A29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Lobzang Tsheltrim</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7F44DAE3"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17683884</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0F8E3AB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5E6F48E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12A72849"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1FA39C7"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7</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7877B8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399F99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BT-5-A0073</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150863F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Ecco</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DEF628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Langa Dorji</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63A3BB8B"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17699044</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1B5EAFE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Dewathang</w:t>
            </w:r>
          </w:p>
        </w:tc>
        <w:tc>
          <w:tcPr>
            <w:tcW w:w="2250" w:type="dxa"/>
            <w:tcBorders>
              <w:top w:val="nil"/>
              <w:left w:val="nil"/>
              <w:bottom w:val="single" w:sz="4" w:space="0" w:color="auto"/>
              <w:right w:val="single" w:sz="4" w:space="0" w:color="auto"/>
            </w:tcBorders>
            <w:shd w:val="clear" w:color="auto" w:fill="auto"/>
            <w:noWrap/>
            <w:vAlign w:val="bottom"/>
            <w:hideMark/>
          </w:tcPr>
          <w:p w14:paraId="1A8F9DD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1EB6C35B"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1C13091"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8</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B70FF6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903966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BT-4-A0089</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39AE6BF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XL</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370246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Lobzang </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3030E55F"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17766832</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5EDC4DA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Wamrong</w:t>
            </w:r>
          </w:p>
        </w:tc>
        <w:tc>
          <w:tcPr>
            <w:tcW w:w="2250" w:type="dxa"/>
            <w:tcBorders>
              <w:top w:val="nil"/>
              <w:left w:val="nil"/>
              <w:bottom w:val="single" w:sz="4" w:space="0" w:color="auto"/>
              <w:right w:val="single" w:sz="4" w:space="0" w:color="auto"/>
            </w:tcBorders>
            <w:shd w:val="clear" w:color="auto" w:fill="auto"/>
            <w:noWrap/>
            <w:vAlign w:val="bottom"/>
            <w:hideMark/>
          </w:tcPr>
          <w:p w14:paraId="449B8E8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3B6EE002"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4714163"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9</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7E6702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0E6A0F7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BT-4-A0128</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15E02D0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Wagon R</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542B8B5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Tshering Gyeltshen</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258CFB0C"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17940704</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2C87B38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Wamrong</w:t>
            </w:r>
          </w:p>
        </w:tc>
        <w:tc>
          <w:tcPr>
            <w:tcW w:w="2250" w:type="dxa"/>
            <w:tcBorders>
              <w:top w:val="nil"/>
              <w:left w:val="nil"/>
              <w:bottom w:val="single" w:sz="4" w:space="0" w:color="auto"/>
              <w:right w:val="single" w:sz="4" w:space="0" w:color="auto"/>
            </w:tcBorders>
            <w:shd w:val="clear" w:color="auto" w:fill="auto"/>
            <w:noWrap/>
            <w:vAlign w:val="bottom"/>
            <w:hideMark/>
          </w:tcPr>
          <w:p w14:paraId="6D00314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35765D45"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794928E"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9C725A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7FC703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BT-4-A0133</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6A6A44D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Wagon R</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9E11D1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Wangpo</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1C26D647"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77642232</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18F7151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59F209F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15483319"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8E4ED8C"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11</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179C04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56D2CC1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BT-4-A0136</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6FEBABA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Ertiga</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F25DD3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Thinley</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2AA49160"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17616855</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0669D62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2549A4E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3045DAE7"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DDCFF41"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2392AC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62B80D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BT-4-A0156</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1DFAA2E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XL</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347655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Rinchen</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5508492C"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17915151</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39EBF32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2BDBF4A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5F696494"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2EB8BCA"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13</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15E7CE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40E99BE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BT-3-A0240</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5D0FE24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XL</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568E8C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Wangda</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64B70776"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17614693</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5CA62CA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6E0C0D5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7387B808"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94459CE"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14</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E361E1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7D2CFB3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BT-4-A0090</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41AD98D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Camper</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BCD245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Karma Tenzin</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47F79B82"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17525175</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0115A0C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Samdrupcholing</w:t>
            </w:r>
          </w:p>
        </w:tc>
        <w:tc>
          <w:tcPr>
            <w:tcW w:w="2250" w:type="dxa"/>
            <w:tcBorders>
              <w:top w:val="nil"/>
              <w:left w:val="nil"/>
              <w:bottom w:val="single" w:sz="4" w:space="0" w:color="auto"/>
              <w:right w:val="single" w:sz="4" w:space="0" w:color="auto"/>
            </w:tcBorders>
            <w:shd w:val="clear" w:color="auto" w:fill="auto"/>
            <w:noWrap/>
            <w:vAlign w:val="bottom"/>
            <w:hideMark/>
          </w:tcPr>
          <w:p w14:paraId="35C5778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152030BB"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8ABFA7A"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15</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8B4DFA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0DF3FE0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BT-4-A0114</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6464300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Winger</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29330D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Kezang Namgay</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13C5A012"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17636663</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1F9A7EA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04FA65C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4036423B"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EFA45CF"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16</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254E1C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7D6759E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BT-1-A4325</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00EFCF8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Ecco</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AF8355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Sangay Thinley</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6F23549F"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17738203</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3972536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Dewathang</w:t>
            </w:r>
          </w:p>
        </w:tc>
        <w:tc>
          <w:tcPr>
            <w:tcW w:w="2250" w:type="dxa"/>
            <w:tcBorders>
              <w:top w:val="nil"/>
              <w:left w:val="nil"/>
              <w:bottom w:val="single" w:sz="4" w:space="0" w:color="auto"/>
              <w:right w:val="single" w:sz="4" w:space="0" w:color="auto"/>
            </w:tcBorders>
            <w:shd w:val="clear" w:color="auto" w:fill="auto"/>
            <w:noWrap/>
            <w:vAlign w:val="bottom"/>
            <w:hideMark/>
          </w:tcPr>
          <w:p w14:paraId="71F7885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20327F91"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C9795FD"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E6212D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73793C0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BT-4-A0153</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0D010A2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Alto</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BEE33F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Sonam Chophel</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7C4D1386"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17643889</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33F2F8E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Dewathang</w:t>
            </w:r>
          </w:p>
        </w:tc>
        <w:tc>
          <w:tcPr>
            <w:tcW w:w="2250" w:type="dxa"/>
            <w:tcBorders>
              <w:top w:val="nil"/>
              <w:left w:val="nil"/>
              <w:bottom w:val="single" w:sz="4" w:space="0" w:color="auto"/>
              <w:right w:val="single" w:sz="4" w:space="0" w:color="auto"/>
            </w:tcBorders>
            <w:shd w:val="clear" w:color="auto" w:fill="auto"/>
            <w:noWrap/>
            <w:vAlign w:val="bottom"/>
            <w:hideMark/>
          </w:tcPr>
          <w:p w14:paraId="0B42E40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2E458555"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C5498CB"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18</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47689A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28B805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BT-4-A0096</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2CC77E0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Scorpio</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C3B502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Dendup</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0A7FA292"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17614489</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5D8C74C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706A04C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382F7B7D"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C18D549"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19</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FBB2F5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B13933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BT-4-A0106</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6904705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XL</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A558F4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Ugyen Choda</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6F670F1A"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17823370</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5FBB56F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31056CE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57BA454D"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0A12C46"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22C464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4792061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BT-1-A4180</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48014FF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Ecco</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56590D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Nado</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54738231"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17619641</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6E56813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Dewathang</w:t>
            </w:r>
          </w:p>
        </w:tc>
        <w:tc>
          <w:tcPr>
            <w:tcW w:w="2250" w:type="dxa"/>
            <w:tcBorders>
              <w:top w:val="nil"/>
              <w:left w:val="nil"/>
              <w:bottom w:val="single" w:sz="4" w:space="0" w:color="auto"/>
              <w:right w:val="single" w:sz="4" w:space="0" w:color="auto"/>
            </w:tcBorders>
            <w:shd w:val="clear" w:color="auto" w:fill="auto"/>
            <w:noWrap/>
            <w:vAlign w:val="bottom"/>
            <w:hideMark/>
          </w:tcPr>
          <w:p w14:paraId="07A81F0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663E6260"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0016FF2"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21</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23049A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4185F14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BT-4-A0162</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4A86A67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Ecco</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AADAD8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Thukten</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63E6DCA6"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17371394</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2AABA68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Samdrupcholing</w:t>
            </w:r>
          </w:p>
        </w:tc>
        <w:tc>
          <w:tcPr>
            <w:tcW w:w="2250" w:type="dxa"/>
            <w:tcBorders>
              <w:top w:val="nil"/>
              <w:left w:val="nil"/>
              <w:bottom w:val="single" w:sz="4" w:space="0" w:color="auto"/>
              <w:right w:val="single" w:sz="4" w:space="0" w:color="auto"/>
            </w:tcBorders>
            <w:shd w:val="clear" w:color="auto" w:fill="auto"/>
            <w:noWrap/>
            <w:vAlign w:val="bottom"/>
            <w:hideMark/>
          </w:tcPr>
          <w:p w14:paraId="16200A7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525D54FF"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250F357"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6940AB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286D3FC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BT-4-A0154</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023529A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Camper</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C8B125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Sherab Dorji</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0E4BF31F"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77879213</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12BAB06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Samdrupcholing</w:t>
            </w:r>
          </w:p>
        </w:tc>
        <w:tc>
          <w:tcPr>
            <w:tcW w:w="2250" w:type="dxa"/>
            <w:tcBorders>
              <w:top w:val="nil"/>
              <w:left w:val="nil"/>
              <w:bottom w:val="single" w:sz="4" w:space="0" w:color="auto"/>
              <w:right w:val="single" w:sz="4" w:space="0" w:color="auto"/>
            </w:tcBorders>
            <w:shd w:val="clear" w:color="auto" w:fill="auto"/>
            <w:noWrap/>
            <w:vAlign w:val="bottom"/>
            <w:hideMark/>
          </w:tcPr>
          <w:p w14:paraId="1F0D0AA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5279C595"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1928F4E"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23</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E9086E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994A83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BT-4-A0143</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7705D3F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XL</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5A28FD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Sangay Dendup</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3874F98E"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17387651</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7A969D3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Samdrupcholing</w:t>
            </w:r>
          </w:p>
        </w:tc>
        <w:tc>
          <w:tcPr>
            <w:tcW w:w="2250" w:type="dxa"/>
            <w:tcBorders>
              <w:top w:val="nil"/>
              <w:left w:val="nil"/>
              <w:bottom w:val="single" w:sz="4" w:space="0" w:color="auto"/>
              <w:right w:val="single" w:sz="4" w:space="0" w:color="auto"/>
            </w:tcBorders>
            <w:shd w:val="clear" w:color="auto" w:fill="auto"/>
            <w:noWrap/>
            <w:vAlign w:val="bottom"/>
            <w:hideMark/>
          </w:tcPr>
          <w:p w14:paraId="7F1B397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3FC73DBF"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49DB621"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24</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160D10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0A3FC67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BT-4-A0111</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4BAEBE8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Ecco</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9CFB9A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Tshegay</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011109A4"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17656658</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05AB9C3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2395AAD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108CF48E"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998A1D0"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25</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F848D6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2B32081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BT-4-A0083</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396CC8A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Bolero Camper</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1D5B4D6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xml:space="preserve"> Jigme Wangchuk</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52B5E107"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17872675</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2686BD9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Samdrupjongkhar</w:t>
            </w:r>
          </w:p>
        </w:tc>
        <w:tc>
          <w:tcPr>
            <w:tcW w:w="2250" w:type="dxa"/>
            <w:tcBorders>
              <w:top w:val="nil"/>
              <w:left w:val="nil"/>
              <w:bottom w:val="single" w:sz="4" w:space="0" w:color="auto"/>
              <w:right w:val="single" w:sz="4" w:space="0" w:color="auto"/>
            </w:tcBorders>
            <w:shd w:val="clear" w:color="auto" w:fill="auto"/>
            <w:noWrap/>
            <w:vAlign w:val="bottom"/>
            <w:hideMark/>
          </w:tcPr>
          <w:p w14:paraId="1A24CB0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41EB438F"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A8EA37C"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26</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D2292DB"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5268A7F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BT-4-A0121</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140152E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Ecco</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11D53D8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Sangay Loday</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3CA6624C"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17594487</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5615D9E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Dewathang</w:t>
            </w:r>
          </w:p>
        </w:tc>
        <w:tc>
          <w:tcPr>
            <w:tcW w:w="2250" w:type="dxa"/>
            <w:tcBorders>
              <w:top w:val="nil"/>
              <w:left w:val="nil"/>
              <w:bottom w:val="single" w:sz="4" w:space="0" w:color="auto"/>
              <w:right w:val="single" w:sz="4" w:space="0" w:color="auto"/>
            </w:tcBorders>
            <w:shd w:val="clear" w:color="auto" w:fill="auto"/>
            <w:noWrap/>
            <w:vAlign w:val="bottom"/>
            <w:hideMark/>
          </w:tcPr>
          <w:p w14:paraId="1F56042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r w:rsidR="00614C57" w:rsidRPr="00FA467F" w14:paraId="015BB83E" w14:textId="77777777" w:rsidTr="000C76E4">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98B9F89"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27</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C743BC2"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2257E6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BT-3-A0153</w:t>
            </w:r>
          </w:p>
        </w:tc>
        <w:tc>
          <w:tcPr>
            <w:tcW w:w="2070" w:type="dxa"/>
            <w:gridSpan w:val="2"/>
            <w:tcBorders>
              <w:top w:val="nil"/>
              <w:left w:val="nil"/>
              <w:bottom w:val="single" w:sz="4" w:space="0" w:color="auto"/>
              <w:right w:val="single" w:sz="4" w:space="0" w:color="auto"/>
            </w:tcBorders>
            <w:shd w:val="clear" w:color="auto" w:fill="auto"/>
            <w:noWrap/>
            <w:vAlign w:val="bottom"/>
            <w:hideMark/>
          </w:tcPr>
          <w:p w14:paraId="436E47A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M/Van</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8BF812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Sonam Chophel</w:t>
            </w:r>
          </w:p>
        </w:tc>
        <w:tc>
          <w:tcPr>
            <w:tcW w:w="1620" w:type="dxa"/>
            <w:gridSpan w:val="2"/>
            <w:tcBorders>
              <w:top w:val="nil"/>
              <w:left w:val="nil"/>
              <w:bottom w:val="single" w:sz="4" w:space="0" w:color="auto"/>
              <w:right w:val="single" w:sz="4" w:space="0" w:color="auto"/>
            </w:tcBorders>
            <w:shd w:val="clear" w:color="auto" w:fill="auto"/>
            <w:noWrap/>
            <w:vAlign w:val="bottom"/>
            <w:hideMark/>
          </w:tcPr>
          <w:p w14:paraId="65CB54F7" w14:textId="77777777" w:rsidR="00614C57" w:rsidRPr="00FA467F" w:rsidRDefault="00614C57" w:rsidP="00317AD8">
            <w:pPr>
              <w:spacing w:before="0"/>
              <w:ind w:left="0" w:right="0" w:firstLine="0"/>
              <w:jc w:val="righ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17533908</w:t>
            </w:r>
          </w:p>
        </w:tc>
        <w:tc>
          <w:tcPr>
            <w:tcW w:w="2210" w:type="dxa"/>
            <w:gridSpan w:val="2"/>
            <w:tcBorders>
              <w:top w:val="nil"/>
              <w:left w:val="nil"/>
              <w:bottom w:val="single" w:sz="4" w:space="0" w:color="auto"/>
              <w:right w:val="single" w:sz="4" w:space="0" w:color="auto"/>
            </w:tcBorders>
            <w:shd w:val="clear" w:color="auto" w:fill="auto"/>
            <w:noWrap/>
            <w:vAlign w:val="bottom"/>
            <w:hideMark/>
          </w:tcPr>
          <w:p w14:paraId="44877BC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Dewathang</w:t>
            </w:r>
          </w:p>
        </w:tc>
        <w:tc>
          <w:tcPr>
            <w:tcW w:w="2250" w:type="dxa"/>
            <w:tcBorders>
              <w:top w:val="nil"/>
              <w:left w:val="nil"/>
              <w:bottom w:val="single" w:sz="4" w:space="0" w:color="auto"/>
              <w:right w:val="single" w:sz="4" w:space="0" w:color="auto"/>
            </w:tcBorders>
            <w:shd w:val="clear" w:color="auto" w:fill="auto"/>
            <w:noWrap/>
            <w:vAlign w:val="bottom"/>
            <w:hideMark/>
          </w:tcPr>
          <w:p w14:paraId="1CA5027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FA467F">
              <w:rPr>
                <w:rFonts w:ascii="Times New Roman" w:eastAsia="Times New Roman" w:hAnsi="Times New Roman" w:cs="Times New Roman"/>
                <w:color w:val="000000"/>
                <w:sz w:val="24"/>
                <w:szCs w:val="24"/>
                <w:lang w:val="en-GB" w:eastAsia="en-GB" w:bidi="ar-SA"/>
              </w:rPr>
              <w:t> </w:t>
            </w:r>
          </w:p>
        </w:tc>
      </w:tr>
    </w:tbl>
    <w:p w14:paraId="36B7DA6C" w14:textId="77777777" w:rsidR="00614C57" w:rsidRDefault="00614C57"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04E7C974" w14:textId="77777777" w:rsidR="005C2C48" w:rsidRDefault="005C2C48"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4B281BD1" w14:textId="77777777" w:rsidR="005C2C48" w:rsidRDefault="005C2C48"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5CBFEF00" w14:textId="77777777" w:rsidR="005C2C48" w:rsidRDefault="005C2C48"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4A40B72E" w14:textId="77777777" w:rsidR="005C2C48" w:rsidRDefault="005C2C48"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2FC033EF" w14:textId="77777777" w:rsidR="005C2C48" w:rsidRDefault="005C2C48"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20D0CFC9" w14:textId="77777777" w:rsidR="005C2C48" w:rsidRDefault="005C2C48"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05C0044D" w14:textId="77777777" w:rsidR="005C2C48" w:rsidRDefault="005C2C48"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0112BDC9" w14:textId="77777777" w:rsidR="00D97C12" w:rsidRDefault="00D97C12"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47077FEA" w14:textId="77777777" w:rsidR="00D97C12" w:rsidRDefault="00D97C12"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05C3212F" w14:textId="77777777" w:rsidR="00D97C12" w:rsidRDefault="00D97C12"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701F8CFE" w14:textId="79709DD6" w:rsidR="00FC6E6F" w:rsidRPr="00D97C12" w:rsidRDefault="00FC6E6F" w:rsidP="00317AD8">
      <w:pPr>
        <w:pStyle w:val="Heading2"/>
        <w:rPr>
          <w:color w:val="4472C4" w:themeColor="accent1"/>
          <w:sz w:val="28"/>
          <w:szCs w:val="32"/>
        </w:rPr>
      </w:pPr>
      <w:bookmarkStart w:id="187" w:name="_Toc36378545"/>
      <w:r w:rsidRPr="00D97C12">
        <w:rPr>
          <w:color w:val="4472C4" w:themeColor="accent1"/>
          <w:sz w:val="28"/>
          <w:szCs w:val="32"/>
        </w:rPr>
        <w:t>Annexure 7: Line listing of cooks (School, RBA, Desups)</w:t>
      </w:r>
      <w:bookmarkEnd w:id="187"/>
    </w:p>
    <w:tbl>
      <w:tblPr>
        <w:tblW w:w="14760" w:type="dxa"/>
        <w:tblLook w:val="04A0" w:firstRow="1" w:lastRow="0" w:firstColumn="1" w:lastColumn="0" w:noHBand="0" w:noVBand="1"/>
      </w:tblPr>
      <w:tblGrid>
        <w:gridCol w:w="990"/>
        <w:gridCol w:w="2340"/>
        <w:gridCol w:w="1800"/>
        <w:gridCol w:w="2250"/>
        <w:gridCol w:w="2250"/>
        <w:gridCol w:w="2430"/>
        <w:gridCol w:w="2700"/>
      </w:tblGrid>
      <w:tr w:rsidR="00614C57" w:rsidRPr="00FA467F" w14:paraId="03C89A02" w14:textId="77777777" w:rsidTr="000C76E4">
        <w:trPr>
          <w:trHeight w:val="300"/>
        </w:trPr>
        <w:tc>
          <w:tcPr>
            <w:tcW w:w="990" w:type="dxa"/>
            <w:tcBorders>
              <w:top w:val="nil"/>
              <w:left w:val="nil"/>
              <w:bottom w:val="nil"/>
              <w:right w:val="nil"/>
            </w:tcBorders>
            <w:shd w:val="clear" w:color="auto" w:fill="auto"/>
            <w:noWrap/>
            <w:vAlign w:val="bottom"/>
            <w:hideMark/>
          </w:tcPr>
          <w:p w14:paraId="2D42B1C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8"/>
                <w:szCs w:val="28"/>
                <w:lang w:val="en-GB" w:eastAsia="en-GB" w:bidi="ar-SA"/>
              </w:rPr>
            </w:pPr>
          </w:p>
        </w:tc>
        <w:tc>
          <w:tcPr>
            <w:tcW w:w="2340" w:type="dxa"/>
            <w:tcBorders>
              <w:top w:val="nil"/>
              <w:left w:val="nil"/>
              <w:bottom w:val="nil"/>
              <w:right w:val="nil"/>
            </w:tcBorders>
            <w:shd w:val="clear" w:color="auto" w:fill="auto"/>
            <w:noWrap/>
            <w:vAlign w:val="bottom"/>
            <w:hideMark/>
          </w:tcPr>
          <w:p w14:paraId="72AAF0BD"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1800" w:type="dxa"/>
            <w:tcBorders>
              <w:top w:val="nil"/>
              <w:left w:val="nil"/>
              <w:bottom w:val="nil"/>
              <w:right w:val="nil"/>
            </w:tcBorders>
            <w:shd w:val="clear" w:color="auto" w:fill="auto"/>
            <w:noWrap/>
            <w:vAlign w:val="bottom"/>
            <w:hideMark/>
          </w:tcPr>
          <w:p w14:paraId="22E26D83"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250" w:type="dxa"/>
            <w:tcBorders>
              <w:top w:val="nil"/>
              <w:left w:val="nil"/>
              <w:bottom w:val="nil"/>
              <w:right w:val="nil"/>
            </w:tcBorders>
            <w:shd w:val="clear" w:color="auto" w:fill="auto"/>
            <w:noWrap/>
            <w:vAlign w:val="bottom"/>
            <w:hideMark/>
          </w:tcPr>
          <w:p w14:paraId="638FEEF6"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250" w:type="dxa"/>
            <w:tcBorders>
              <w:top w:val="nil"/>
              <w:left w:val="nil"/>
              <w:bottom w:val="nil"/>
              <w:right w:val="nil"/>
            </w:tcBorders>
            <w:shd w:val="clear" w:color="auto" w:fill="auto"/>
            <w:noWrap/>
            <w:vAlign w:val="center"/>
            <w:hideMark/>
          </w:tcPr>
          <w:p w14:paraId="23CF524C" w14:textId="77777777" w:rsidR="00614C57" w:rsidRPr="00FA467F" w:rsidRDefault="00614C57" w:rsidP="00317AD8">
            <w:pPr>
              <w:spacing w:before="0"/>
              <w:ind w:left="0" w:right="0" w:firstLine="0"/>
              <w:jc w:val="left"/>
              <w:rPr>
                <w:rFonts w:ascii="Times New Roman" w:eastAsia="Times New Roman" w:hAnsi="Times New Roman" w:cs="Times New Roman"/>
                <w:lang w:val="en-GB" w:eastAsia="en-GB" w:bidi="ar-SA"/>
              </w:rPr>
            </w:pPr>
          </w:p>
        </w:tc>
        <w:tc>
          <w:tcPr>
            <w:tcW w:w="2430" w:type="dxa"/>
            <w:tcBorders>
              <w:top w:val="nil"/>
              <w:left w:val="nil"/>
              <w:bottom w:val="nil"/>
              <w:right w:val="nil"/>
            </w:tcBorders>
            <w:shd w:val="clear" w:color="auto" w:fill="auto"/>
            <w:noWrap/>
            <w:vAlign w:val="center"/>
            <w:hideMark/>
          </w:tcPr>
          <w:p w14:paraId="6394FBE8" w14:textId="77777777" w:rsidR="00614C57" w:rsidRPr="00FA467F" w:rsidRDefault="00614C57" w:rsidP="00317AD8">
            <w:pPr>
              <w:spacing w:before="0"/>
              <w:ind w:left="0" w:right="0" w:firstLine="0"/>
              <w:jc w:val="center"/>
              <w:rPr>
                <w:rFonts w:ascii="Times New Roman" w:eastAsia="Times New Roman" w:hAnsi="Times New Roman" w:cs="Times New Roman"/>
                <w:lang w:val="en-GB" w:eastAsia="en-GB" w:bidi="ar-SA"/>
              </w:rPr>
            </w:pPr>
          </w:p>
        </w:tc>
        <w:tc>
          <w:tcPr>
            <w:tcW w:w="2700" w:type="dxa"/>
            <w:tcBorders>
              <w:top w:val="nil"/>
              <w:left w:val="nil"/>
              <w:bottom w:val="nil"/>
              <w:right w:val="nil"/>
            </w:tcBorders>
            <w:shd w:val="clear" w:color="auto" w:fill="auto"/>
            <w:noWrap/>
            <w:vAlign w:val="bottom"/>
            <w:hideMark/>
          </w:tcPr>
          <w:p w14:paraId="6590EC5D" w14:textId="77777777" w:rsidR="00614C57" w:rsidRPr="00FA467F" w:rsidRDefault="00614C57" w:rsidP="00317AD8">
            <w:pPr>
              <w:spacing w:before="0"/>
              <w:ind w:left="0" w:right="0" w:firstLine="0"/>
              <w:jc w:val="center"/>
              <w:rPr>
                <w:rFonts w:ascii="Times New Roman" w:eastAsia="Times New Roman" w:hAnsi="Times New Roman" w:cs="Times New Roman"/>
                <w:lang w:val="en-GB" w:eastAsia="en-GB" w:bidi="ar-SA"/>
              </w:rPr>
            </w:pPr>
          </w:p>
        </w:tc>
      </w:tr>
      <w:tr w:rsidR="00614C57" w:rsidRPr="00FA467F" w14:paraId="13C9AAB7" w14:textId="77777777" w:rsidTr="000C76E4">
        <w:trPr>
          <w:trHeight w:val="855"/>
        </w:trPr>
        <w:tc>
          <w:tcPr>
            <w:tcW w:w="99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1C8F99F"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2"/>
                <w:szCs w:val="22"/>
                <w:lang w:val="en-GB" w:eastAsia="en-GB" w:bidi="ar-SA"/>
              </w:rPr>
            </w:pPr>
            <w:r w:rsidRPr="00FA467F">
              <w:rPr>
                <w:rFonts w:ascii="Times New Roman" w:eastAsia="Times New Roman" w:hAnsi="Times New Roman" w:cs="Times New Roman"/>
                <w:b/>
                <w:bCs/>
                <w:color w:val="000000"/>
                <w:sz w:val="22"/>
                <w:szCs w:val="22"/>
                <w:lang w:val="en-GB" w:eastAsia="en-GB" w:bidi="ar-SA"/>
              </w:rPr>
              <w:t>Sl. No.</w:t>
            </w:r>
          </w:p>
        </w:tc>
        <w:tc>
          <w:tcPr>
            <w:tcW w:w="2340" w:type="dxa"/>
            <w:tcBorders>
              <w:top w:val="single" w:sz="4" w:space="0" w:color="auto"/>
              <w:left w:val="nil"/>
              <w:bottom w:val="single" w:sz="4" w:space="0" w:color="auto"/>
              <w:right w:val="single" w:sz="4" w:space="0" w:color="auto"/>
            </w:tcBorders>
            <w:shd w:val="clear" w:color="000000" w:fill="EBF1DE"/>
            <w:noWrap/>
            <w:vAlign w:val="center"/>
            <w:hideMark/>
          </w:tcPr>
          <w:p w14:paraId="561D19C2"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2"/>
                <w:szCs w:val="22"/>
                <w:lang w:val="en-GB" w:eastAsia="en-GB" w:bidi="ar-SA"/>
              </w:rPr>
            </w:pPr>
            <w:r w:rsidRPr="00FA467F">
              <w:rPr>
                <w:rFonts w:ascii="Times New Roman" w:eastAsia="Times New Roman" w:hAnsi="Times New Roman" w:cs="Times New Roman"/>
                <w:b/>
                <w:bCs/>
                <w:color w:val="000000"/>
                <w:sz w:val="22"/>
                <w:szCs w:val="22"/>
                <w:lang w:val="en-GB" w:eastAsia="en-GB" w:bidi="ar-SA"/>
              </w:rPr>
              <w:t>Name of the  Cooks</w:t>
            </w:r>
          </w:p>
        </w:tc>
        <w:tc>
          <w:tcPr>
            <w:tcW w:w="1800" w:type="dxa"/>
            <w:tcBorders>
              <w:top w:val="single" w:sz="4" w:space="0" w:color="auto"/>
              <w:left w:val="nil"/>
              <w:bottom w:val="single" w:sz="4" w:space="0" w:color="auto"/>
              <w:right w:val="single" w:sz="4" w:space="0" w:color="auto"/>
            </w:tcBorders>
            <w:shd w:val="clear" w:color="000000" w:fill="EBF1DE"/>
            <w:noWrap/>
            <w:vAlign w:val="center"/>
            <w:hideMark/>
          </w:tcPr>
          <w:p w14:paraId="35720EE1"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2"/>
                <w:szCs w:val="22"/>
                <w:lang w:val="en-GB" w:eastAsia="en-GB" w:bidi="ar-SA"/>
              </w:rPr>
            </w:pPr>
            <w:r w:rsidRPr="00FA467F">
              <w:rPr>
                <w:rFonts w:ascii="Times New Roman" w:eastAsia="Times New Roman" w:hAnsi="Times New Roman" w:cs="Times New Roman"/>
                <w:b/>
                <w:bCs/>
                <w:color w:val="000000"/>
                <w:sz w:val="22"/>
                <w:szCs w:val="22"/>
                <w:lang w:val="en-GB" w:eastAsia="en-GB" w:bidi="ar-SA"/>
              </w:rPr>
              <w:t>School</w:t>
            </w:r>
          </w:p>
        </w:tc>
        <w:tc>
          <w:tcPr>
            <w:tcW w:w="2250" w:type="dxa"/>
            <w:tcBorders>
              <w:top w:val="single" w:sz="4" w:space="0" w:color="auto"/>
              <w:left w:val="nil"/>
              <w:bottom w:val="single" w:sz="4" w:space="0" w:color="auto"/>
              <w:right w:val="single" w:sz="4" w:space="0" w:color="auto"/>
            </w:tcBorders>
            <w:shd w:val="clear" w:color="000000" w:fill="EBF1DE"/>
            <w:vAlign w:val="center"/>
            <w:hideMark/>
          </w:tcPr>
          <w:p w14:paraId="73B19AB0"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2"/>
                <w:szCs w:val="22"/>
                <w:lang w:val="en-GB" w:eastAsia="en-GB" w:bidi="ar-SA"/>
              </w:rPr>
            </w:pPr>
            <w:r w:rsidRPr="00FA467F">
              <w:rPr>
                <w:rFonts w:ascii="Times New Roman" w:eastAsia="Times New Roman" w:hAnsi="Times New Roman" w:cs="Times New Roman"/>
                <w:b/>
                <w:bCs/>
                <w:color w:val="000000"/>
                <w:sz w:val="22"/>
                <w:szCs w:val="22"/>
                <w:lang w:val="en-GB" w:eastAsia="en-GB" w:bidi="ar-SA"/>
              </w:rPr>
              <w:t>Name of the Principal</w:t>
            </w:r>
          </w:p>
        </w:tc>
        <w:tc>
          <w:tcPr>
            <w:tcW w:w="2250" w:type="dxa"/>
            <w:tcBorders>
              <w:top w:val="single" w:sz="4" w:space="0" w:color="auto"/>
              <w:left w:val="nil"/>
              <w:bottom w:val="single" w:sz="4" w:space="0" w:color="auto"/>
              <w:right w:val="single" w:sz="4" w:space="0" w:color="auto"/>
            </w:tcBorders>
            <w:shd w:val="clear" w:color="000000" w:fill="EBF1DE"/>
            <w:vAlign w:val="center"/>
            <w:hideMark/>
          </w:tcPr>
          <w:p w14:paraId="7F8840AE" w14:textId="77777777" w:rsidR="00614C57" w:rsidRPr="00FA467F" w:rsidRDefault="00614C57" w:rsidP="00317AD8">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FA467F">
              <w:rPr>
                <w:rFonts w:ascii="Times New Roman" w:eastAsia="Times New Roman" w:hAnsi="Times New Roman" w:cs="Times New Roman"/>
                <w:b/>
                <w:bCs/>
                <w:color w:val="000000"/>
                <w:sz w:val="22"/>
                <w:szCs w:val="22"/>
                <w:lang w:val="en-GB" w:eastAsia="en-GB" w:bidi="ar-SA"/>
              </w:rPr>
              <w:t>Phone number of Principal</w:t>
            </w:r>
          </w:p>
        </w:tc>
        <w:tc>
          <w:tcPr>
            <w:tcW w:w="2430" w:type="dxa"/>
            <w:tcBorders>
              <w:top w:val="single" w:sz="4" w:space="0" w:color="auto"/>
              <w:left w:val="nil"/>
              <w:bottom w:val="single" w:sz="4" w:space="0" w:color="auto"/>
              <w:right w:val="single" w:sz="4" w:space="0" w:color="auto"/>
            </w:tcBorders>
            <w:shd w:val="clear" w:color="000000" w:fill="EBF1DE"/>
            <w:vAlign w:val="center"/>
            <w:hideMark/>
          </w:tcPr>
          <w:p w14:paraId="29263F09" w14:textId="77777777" w:rsidR="00614C57" w:rsidRPr="00FA467F" w:rsidRDefault="00614C57" w:rsidP="00317AD8">
            <w:pPr>
              <w:spacing w:before="0"/>
              <w:ind w:left="0" w:right="0" w:firstLine="0"/>
              <w:jc w:val="center"/>
              <w:rPr>
                <w:rFonts w:ascii="Times New Roman" w:eastAsia="Times New Roman" w:hAnsi="Times New Roman" w:cs="Times New Roman"/>
                <w:b/>
                <w:bCs/>
                <w:color w:val="000000"/>
                <w:sz w:val="22"/>
                <w:szCs w:val="22"/>
                <w:lang w:val="en-GB" w:eastAsia="en-GB" w:bidi="ar-SA"/>
              </w:rPr>
            </w:pPr>
            <w:r w:rsidRPr="00FA467F">
              <w:rPr>
                <w:rFonts w:ascii="Times New Roman" w:eastAsia="Times New Roman" w:hAnsi="Times New Roman" w:cs="Times New Roman"/>
                <w:b/>
                <w:bCs/>
                <w:color w:val="000000"/>
                <w:sz w:val="22"/>
                <w:szCs w:val="22"/>
                <w:lang w:val="en-GB" w:eastAsia="en-GB" w:bidi="ar-SA"/>
              </w:rPr>
              <w:t>Phone number of cooks</w:t>
            </w:r>
          </w:p>
        </w:tc>
        <w:tc>
          <w:tcPr>
            <w:tcW w:w="2700" w:type="dxa"/>
            <w:tcBorders>
              <w:top w:val="single" w:sz="4" w:space="0" w:color="auto"/>
              <w:left w:val="nil"/>
              <w:bottom w:val="single" w:sz="4" w:space="0" w:color="auto"/>
              <w:right w:val="single" w:sz="4" w:space="0" w:color="auto"/>
            </w:tcBorders>
            <w:shd w:val="clear" w:color="000000" w:fill="EBF1DE"/>
            <w:noWrap/>
            <w:vAlign w:val="center"/>
            <w:hideMark/>
          </w:tcPr>
          <w:p w14:paraId="3B4CFE6F" w14:textId="77777777" w:rsidR="00614C57" w:rsidRPr="00FA467F" w:rsidRDefault="00614C57" w:rsidP="00317AD8">
            <w:pPr>
              <w:spacing w:before="0"/>
              <w:ind w:left="0" w:right="0" w:firstLine="0"/>
              <w:jc w:val="left"/>
              <w:rPr>
                <w:rFonts w:ascii="Times New Roman" w:eastAsia="Times New Roman" w:hAnsi="Times New Roman" w:cs="Times New Roman"/>
                <w:b/>
                <w:bCs/>
                <w:color w:val="000000"/>
                <w:sz w:val="22"/>
                <w:szCs w:val="22"/>
                <w:lang w:val="en-GB" w:eastAsia="en-GB" w:bidi="ar-SA"/>
              </w:rPr>
            </w:pPr>
            <w:r w:rsidRPr="00FA467F">
              <w:rPr>
                <w:rFonts w:ascii="Times New Roman" w:eastAsia="Times New Roman" w:hAnsi="Times New Roman" w:cs="Times New Roman"/>
                <w:b/>
                <w:bCs/>
                <w:color w:val="000000"/>
                <w:sz w:val="22"/>
                <w:szCs w:val="22"/>
                <w:lang w:val="en-GB" w:eastAsia="en-GB" w:bidi="ar-SA"/>
              </w:rPr>
              <w:t>Remarks</w:t>
            </w:r>
          </w:p>
        </w:tc>
      </w:tr>
      <w:tr w:rsidR="00614C57" w:rsidRPr="00FA467F" w14:paraId="68C65A1E"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AA6DF69"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w:t>
            </w:r>
          </w:p>
        </w:tc>
        <w:tc>
          <w:tcPr>
            <w:tcW w:w="2340" w:type="dxa"/>
            <w:tcBorders>
              <w:top w:val="nil"/>
              <w:left w:val="nil"/>
              <w:bottom w:val="single" w:sz="4" w:space="0" w:color="auto"/>
              <w:right w:val="single" w:sz="4" w:space="0" w:color="auto"/>
            </w:tcBorders>
            <w:shd w:val="clear" w:color="auto" w:fill="auto"/>
            <w:noWrap/>
            <w:vAlign w:val="bottom"/>
            <w:hideMark/>
          </w:tcPr>
          <w:p w14:paraId="2ED58A1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Pema Wangchuk</w:t>
            </w:r>
          </w:p>
        </w:tc>
        <w:tc>
          <w:tcPr>
            <w:tcW w:w="1800" w:type="dxa"/>
            <w:tcBorders>
              <w:top w:val="nil"/>
              <w:left w:val="nil"/>
              <w:bottom w:val="single" w:sz="4" w:space="0" w:color="auto"/>
              <w:right w:val="single" w:sz="4" w:space="0" w:color="auto"/>
            </w:tcBorders>
            <w:shd w:val="clear" w:color="auto" w:fill="auto"/>
            <w:noWrap/>
            <w:vAlign w:val="bottom"/>
            <w:hideMark/>
          </w:tcPr>
          <w:p w14:paraId="511EC6F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Martshala PS</w:t>
            </w:r>
          </w:p>
        </w:tc>
        <w:tc>
          <w:tcPr>
            <w:tcW w:w="2250" w:type="dxa"/>
            <w:tcBorders>
              <w:top w:val="nil"/>
              <w:left w:val="nil"/>
              <w:bottom w:val="single" w:sz="4" w:space="0" w:color="auto"/>
              <w:right w:val="single" w:sz="4" w:space="0" w:color="auto"/>
            </w:tcBorders>
            <w:shd w:val="clear" w:color="auto" w:fill="auto"/>
            <w:noWrap/>
            <w:vAlign w:val="bottom"/>
            <w:hideMark/>
          </w:tcPr>
          <w:p w14:paraId="24C3667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Dili Ram Thapa</w:t>
            </w:r>
          </w:p>
        </w:tc>
        <w:tc>
          <w:tcPr>
            <w:tcW w:w="2250" w:type="dxa"/>
            <w:tcBorders>
              <w:top w:val="nil"/>
              <w:left w:val="nil"/>
              <w:bottom w:val="single" w:sz="4" w:space="0" w:color="auto"/>
              <w:right w:val="single" w:sz="4" w:space="0" w:color="auto"/>
            </w:tcBorders>
            <w:shd w:val="clear" w:color="auto" w:fill="auto"/>
            <w:noWrap/>
            <w:vAlign w:val="center"/>
            <w:hideMark/>
          </w:tcPr>
          <w:p w14:paraId="773FC02B"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77282931</w:t>
            </w:r>
          </w:p>
        </w:tc>
        <w:tc>
          <w:tcPr>
            <w:tcW w:w="2430" w:type="dxa"/>
            <w:tcBorders>
              <w:top w:val="nil"/>
              <w:left w:val="nil"/>
              <w:bottom w:val="single" w:sz="4" w:space="0" w:color="auto"/>
              <w:right w:val="single" w:sz="4" w:space="0" w:color="auto"/>
            </w:tcBorders>
            <w:shd w:val="clear" w:color="auto" w:fill="auto"/>
            <w:noWrap/>
            <w:vAlign w:val="center"/>
            <w:hideMark/>
          </w:tcPr>
          <w:p w14:paraId="63BC2E00"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17573500</w:t>
            </w:r>
          </w:p>
        </w:tc>
        <w:tc>
          <w:tcPr>
            <w:tcW w:w="2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3DA3EB"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xml:space="preserve">Martshala </w:t>
            </w:r>
          </w:p>
        </w:tc>
      </w:tr>
      <w:tr w:rsidR="00614C57" w:rsidRPr="00FA467F" w14:paraId="09C4E88D"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C7C126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w:t>
            </w:r>
          </w:p>
        </w:tc>
        <w:tc>
          <w:tcPr>
            <w:tcW w:w="2340" w:type="dxa"/>
            <w:tcBorders>
              <w:top w:val="nil"/>
              <w:left w:val="nil"/>
              <w:bottom w:val="single" w:sz="4" w:space="0" w:color="auto"/>
              <w:right w:val="single" w:sz="4" w:space="0" w:color="auto"/>
            </w:tcBorders>
            <w:shd w:val="clear" w:color="auto" w:fill="auto"/>
            <w:noWrap/>
            <w:vAlign w:val="bottom"/>
            <w:hideMark/>
          </w:tcPr>
          <w:p w14:paraId="5ED9F92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Nima Wangchuk</w:t>
            </w:r>
          </w:p>
        </w:tc>
        <w:tc>
          <w:tcPr>
            <w:tcW w:w="1800" w:type="dxa"/>
            <w:tcBorders>
              <w:top w:val="nil"/>
              <w:left w:val="nil"/>
              <w:bottom w:val="single" w:sz="4" w:space="0" w:color="auto"/>
              <w:right w:val="single" w:sz="4" w:space="0" w:color="auto"/>
            </w:tcBorders>
            <w:shd w:val="clear" w:color="auto" w:fill="auto"/>
            <w:noWrap/>
            <w:vAlign w:val="bottom"/>
            <w:hideMark/>
          </w:tcPr>
          <w:p w14:paraId="6B37B51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Martshala PS</w:t>
            </w:r>
          </w:p>
        </w:tc>
        <w:tc>
          <w:tcPr>
            <w:tcW w:w="2250" w:type="dxa"/>
            <w:tcBorders>
              <w:top w:val="nil"/>
              <w:left w:val="nil"/>
              <w:bottom w:val="single" w:sz="4" w:space="0" w:color="auto"/>
              <w:right w:val="single" w:sz="4" w:space="0" w:color="auto"/>
            </w:tcBorders>
            <w:shd w:val="clear" w:color="auto" w:fill="auto"/>
            <w:noWrap/>
            <w:vAlign w:val="bottom"/>
            <w:hideMark/>
          </w:tcPr>
          <w:p w14:paraId="532C0DF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5C20EDC9"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764F1A2C"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77827390</w:t>
            </w:r>
          </w:p>
        </w:tc>
        <w:tc>
          <w:tcPr>
            <w:tcW w:w="2700" w:type="dxa"/>
            <w:vMerge/>
            <w:tcBorders>
              <w:top w:val="nil"/>
              <w:left w:val="single" w:sz="4" w:space="0" w:color="auto"/>
              <w:bottom w:val="single" w:sz="4" w:space="0" w:color="000000"/>
              <w:right w:val="single" w:sz="4" w:space="0" w:color="auto"/>
            </w:tcBorders>
            <w:vAlign w:val="center"/>
            <w:hideMark/>
          </w:tcPr>
          <w:p w14:paraId="53AC083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6748CF7E"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21A1B46"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3</w:t>
            </w:r>
          </w:p>
        </w:tc>
        <w:tc>
          <w:tcPr>
            <w:tcW w:w="2340" w:type="dxa"/>
            <w:tcBorders>
              <w:top w:val="nil"/>
              <w:left w:val="nil"/>
              <w:bottom w:val="single" w:sz="4" w:space="0" w:color="auto"/>
              <w:right w:val="single" w:sz="4" w:space="0" w:color="auto"/>
            </w:tcBorders>
            <w:shd w:val="clear" w:color="auto" w:fill="auto"/>
            <w:noWrap/>
            <w:vAlign w:val="bottom"/>
            <w:hideMark/>
          </w:tcPr>
          <w:p w14:paraId="1E95332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Karma Jamtsho</w:t>
            </w:r>
          </w:p>
        </w:tc>
        <w:tc>
          <w:tcPr>
            <w:tcW w:w="1800" w:type="dxa"/>
            <w:tcBorders>
              <w:top w:val="nil"/>
              <w:left w:val="nil"/>
              <w:bottom w:val="single" w:sz="4" w:space="0" w:color="auto"/>
              <w:right w:val="single" w:sz="4" w:space="0" w:color="auto"/>
            </w:tcBorders>
            <w:shd w:val="clear" w:color="auto" w:fill="auto"/>
            <w:noWrap/>
            <w:vAlign w:val="bottom"/>
            <w:hideMark/>
          </w:tcPr>
          <w:p w14:paraId="5CD8607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Martshala PS</w:t>
            </w:r>
          </w:p>
        </w:tc>
        <w:tc>
          <w:tcPr>
            <w:tcW w:w="2250" w:type="dxa"/>
            <w:tcBorders>
              <w:top w:val="nil"/>
              <w:left w:val="nil"/>
              <w:bottom w:val="single" w:sz="4" w:space="0" w:color="auto"/>
              <w:right w:val="single" w:sz="4" w:space="0" w:color="auto"/>
            </w:tcBorders>
            <w:shd w:val="clear" w:color="auto" w:fill="auto"/>
            <w:noWrap/>
            <w:vAlign w:val="bottom"/>
            <w:hideMark/>
          </w:tcPr>
          <w:p w14:paraId="73FAAF3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7321C5D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71AF037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77821137</w:t>
            </w:r>
          </w:p>
        </w:tc>
        <w:tc>
          <w:tcPr>
            <w:tcW w:w="2700" w:type="dxa"/>
            <w:vMerge/>
            <w:tcBorders>
              <w:top w:val="nil"/>
              <w:left w:val="single" w:sz="4" w:space="0" w:color="auto"/>
              <w:bottom w:val="single" w:sz="4" w:space="0" w:color="000000"/>
              <w:right w:val="single" w:sz="4" w:space="0" w:color="auto"/>
            </w:tcBorders>
            <w:vAlign w:val="center"/>
            <w:hideMark/>
          </w:tcPr>
          <w:p w14:paraId="622602D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61E5C201"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F4D1499"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4</w:t>
            </w:r>
          </w:p>
        </w:tc>
        <w:tc>
          <w:tcPr>
            <w:tcW w:w="2340" w:type="dxa"/>
            <w:tcBorders>
              <w:top w:val="nil"/>
              <w:left w:val="nil"/>
              <w:bottom w:val="single" w:sz="4" w:space="0" w:color="auto"/>
              <w:right w:val="single" w:sz="4" w:space="0" w:color="auto"/>
            </w:tcBorders>
            <w:shd w:val="clear" w:color="auto" w:fill="auto"/>
            <w:noWrap/>
            <w:vAlign w:val="bottom"/>
            <w:hideMark/>
          </w:tcPr>
          <w:p w14:paraId="7B1C2D2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Tshering Chophel</w:t>
            </w:r>
          </w:p>
        </w:tc>
        <w:tc>
          <w:tcPr>
            <w:tcW w:w="1800" w:type="dxa"/>
            <w:tcBorders>
              <w:top w:val="nil"/>
              <w:left w:val="nil"/>
              <w:bottom w:val="single" w:sz="4" w:space="0" w:color="auto"/>
              <w:right w:val="single" w:sz="4" w:space="0" w:color="auto"/>
            </w:tcBorders>
            <w:shd w:val="clear" w:color="auto" w:fill="auto"/>
            <w:noWrap/>
            <w:vAlign w:val="bottom"/>
            <w:hideMark/>
          </w:tcPr>
          <w:p w14:paraId="02FC85C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Martshala PS</w:t>
            </w:r>
          </w:p>
        </w:tc>
        <w:tc>
          <w:tcPr>
            <w:tcW w:w="2250" w:type="dxa"/>
            <w:tcBorders>
              <w:top w:val="nil"/>
              <w:left w:val="nil"/>
              <w:bottom w:val="single" w:sz="4" w:space="0" w:color="auto"/>
              <w:right w:val="single" w:sz="4" w:space="0" w:color="auto"/>
            </w:tcBorders>
            <w:shd w:val="clear" w:color="auto" w:fill="auto"/>
            <w:noWrap/>
            <w:vAlign w:val="bottom"/>
            <w:hideMark/>
          </w:tcPr>
          <w:p w14:paraId="2CA5436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5B1819B7"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469F7B04"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77220070</w:t>
            </w:r>
          </w:p>
        </w:tc>
        <w:tc>
          <w:tcPr>
            <w:tcW w:w="2700" w:type="dxa"/>
            <w:vMerge/>
            <w:tcBorders>
              <w:top w:val="nil"/>
              <w:left w:val="single" w:sz="4" w:space="0" w:color="auto"/>
              <w:bottom w:val="single" w:sz="4" w:space="0" w:color="000000"/>
              <w:right w:val="single" w:sz="4" w:space="0" w:color="auto"/>
            </w:tcBorders>
            <w:vAlign w:val="center"/>
            <w:hideMark/>
          </w:tcPr>
          <w:p w14:paraId="6F3F13C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3436A711"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65099F9"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5</w:t>
            </w:r>
          </w:p>
        </w:tc>
        <w:tc>
          <w:tcPr>
            <w:tcW w:w="2340" w:type="dxa"/>
            <w:tcBorders>
              <w:top w:val="nil"/>
              <w:left w:val="nil"/>
              <w:bottom w:val="single" w:sz="4" w:space="0" w:color="auto"/>
              <w:right w:val="single" w:sz="4" w:space="0" w:color="auto"/>
            </w:tcBorders>
            <w:shd w:val="clear" w:color="auto" w:fill="auto"/>
            <w:noWrap/>
            <w:vAlign w:val="bottom"/>
            <w:hideMark/>
          </w:tcPr>
          <w:p w14:paraId="1D2FB7B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Suk Bde Subba</w:t>
            </w:r>
          </w:p>
        </w:tc>
        <w:tc>
          <w:tcPr>
            <w:tcW w:w="1800" w:type="dxa"/>
            <w:tcBorders>
              <w:top w:val="nil"/>
              <w:left w:val="nil"/>
              <w:bottom w:val="single" w:sz="4" w:space="0" w:color="auto"/>
              <w:right w:val="single" w:sz="4" w:space="0" w:color="auto"/>
            </w:tcBorders>
            <w:shd w:val="clear" w:color="auto" w:fill="auto"/>
            <w:noWrap/>
            <w:vAlign w:val="bottom"/>
            <w:hideMark/>
          </w:tcPr>
          <w:p w14:paraId="4AA8455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Martshala PS</w:t>
            </w:r>
          </w:p>
        </w:tc>
        <w:tc>
          <w:tcPr>
            <w:tcW w:w="2250" w:type="dxa"/>
            <w:tcBorders>
              <w:top w:val="nil"/>
              <w:left w:val="nil"/>
              <w:bottom w:val="single" w:sz="4" w:space="0" w:color="auto"/>
              <w:right w:val="single" w:sz="4" w:space="0" w:color="auto"/>
            </w:tcBorders>
            <w:shd w:val="clear" w:color="auto" w:fill="auto"/>
            <w:noWrap/>
            <w:vAlign w:val="bottom"/>
            <w:hideMark/>
          </w:tcPr>
          <w:p w14:paraId="3479149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2417B39B"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3C52177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17710926</w:t>
            </w:r>
          </w:p>
        </w:tc>
        <w:tc>
          <w:tcPr>
            <w:tcW w:w="2700" w:type="dxa"/>
            <w:vMerge/>
            <w:tcBorders>
              <w:top w:val="nil"/>
              <w:left w:val="single" w:sz="4" w:space="0" w:color="auto"/>
              <w:bottom w:val="single" w:sz="4" w:space="0" w:color="000000"/>
              <w:right w:val="single" w:sz="4" w:space="0" w:color="auto"/>
            </w:tcBorders>
            <w:vAlign w:val="center"/>
            <w:hideMark/>
          </w:tcPr>
          <w:p w14:paraId="345B78D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51D735DD"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FB41968"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6</w:t>
            </w:r>
          </w:p>
        </w:tc>
        <w:tc>
          <w:tcPr>
            <w:tcW w:w="2340" w:type="dxa"/>
            <w:tcBorders>
              <w:top w:val="nil"/>
              <w:left w:val="nil"/>
              <w:bottom w:val="single" w:sz="4" w:space="0" w:color="auto"/>
              <w:right w:val="single" w:sz="4" w:space="0" w:color="auto"/>
            </w:tcBorders>
            <w:shd w:val="clear" w:color="auto" w:fill="auto"/>
            <w:noWrap/>
            <w:vAlign w:val="bottom"/>
            <w:hideMark/>
          </w:tcPr>
          <w:p w14:paraId="2B3F89A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Ugyen Dorji</w:t>
            </w:r>
          </w:p>
        </w:tc>
        <w:tc>
          <w:tcPr>
            <w:tcW w:w="1800" w:type="dxa"/>
            <w:tcBorders>
              <w:top w:val="nil"/>
              <w:left w:val="nil"/>
              <w:bottom w:val="single" w:sz="4" w:space="0" w:color="auto"/>
              <w:right w:val="single" w:sz="4" w:space="0" w:color="auto"/>
            </w:tcBorders>
            <w:shd w:val="clear" w:color="auto" w:fill="auto"/>
            <w:noWrap/>
            <w:vAlign w:val="bottom"/>
            <w:hideMark/>
          </w:tcPr>
          <w:p w14:paraId="3F9030C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Orong CS</w:t>
            </w:r>
          </w:p>
        </w:tc>
        <w:tc>
          <w:tcPr>
            <w:tcW w:w="2250" w:type="dxa"/>
            <w:tcBorders>
              <w:top w:val="nil"/>
              <w:left w:val="nil"/>
              <w:bottom w:val="single" w:sz="4" w:space="0" w:color="auto"/>
              <w:right w:val="single" w:sz="4" w:space="0" w:color="auto"/>
            </w:tcBorders>
            <w:shd w:val="clear" w:color="auto" w:fill="auto"/>
            <w:noWrap/>
            <w:vAlign w:val="bottom"/>
            <w:hideMark/>
          </w:tcPr>
          <w:p w14:paraId="19ABC76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Ugyen Penjor</w:t>
            </w:r>
          </w:p>
        </w:tc>
        <w:tc>
          <w:tcPr>
            <w:tcW w:w="2250" w:type="dxa"/>
            <w:tcBorders>
              <w:top w:val="nil"/>
              <w:left w:val="nil"/>
              <w:bottom w:val="single" w:sz="4" w:space="0" w:color="auto"/>
              <w:right w:val="single" w:sz="4" w:space="0" w:color="auto"/>
            </w:tcBorders>
            <w:shd w:val="clear" w:color="auto" w:fill="auto"/>
            <w:noWrap/>
            <w:vAlign w:val="center"/>
            <w:hideMark/>
          </w:tcPr>
          <w:p w14:paraId="6E0D084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17119877/17736640</w:t>
            </w:r>
          </w:p>
        </w:tc>
        <w:tc>
          <w:tcPr>
            <w:tcW w:w="2430" w:type="dxa"/>
            <w:tcBorders>
              <w:top w:val="nil"/>
              <w:left w:val="nil"/>
              <w:bottom w:val="single" w:sz="4" w:space="0" w:color="auto"/>
              <w:right w:val="single" w:sz="4" w:space="0" w:color="auto"/>
            </w:tcBorders>
            <w:shd w:val="clear" w:color="auto" w:fill="auto"/>
            <w:noWrap/>
            <w:vAlign w:val="center"/>
            <w:hideMark/>
          </w:tcPr>
          <w:p w14:paraId="0503EB3C"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17565112</w:t>
            </w:r>
          </w:p>
        </w:tc>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640317"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SJMSS</w:t>
            </w:r>
          </w:p>
        </w:tc>
      </w:tr>
      <w:tr w:rsidR="00614C57" w:rsidRPr="00FA467F" w14:paraId="402D6157"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83A351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w:t>
            </w:r>
          </w:p>
        </w:tc>
        <w:tc>
          <w:tcPr>
            <w:tcW w:w="2340" w:type="dxa"/>
            <w:tcBorders>
              <w:top w:val="nil"/>
              <w:left w:val="nil"/>
              <w:bottom w:val="single" w:sz="4" w:space="0" w:color="auto"/>
              <w:right w:val="single" w:sz="4" w:space="0" w:color="auto"/>
            </w:tcBorders>
            <w:shd w:val="clear" w:color="auto" w:fill="auto"/>
            <w:noWrap/>
            <w:vAlign w:val="bottom"/>
            <w:hideMark/>
          </w:tcPr>
          <w:p w14:paraId="7C13304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Sangay Tempa</w:t>
            </w:r>
          </w:p>
        </w:tc>
        <w:tc>
          <w:tcPr>
            <w:tcW w:w="1800" w:type="dxa"/>
            <w:tcBorders>
              <w:top w:val="nil"/>
              <w:left w:val="nil"/>
              <w:bottom w:val="single" w:sz="4" w:space="0" w:color="auto"/>
              <w:right w:val="single" w:sz="4" w:space="0" w:color="auto"/>
            </w:tcBorders>
            <w:shd w:val="clear" w:color="auto" w:fill="auto"/>
            <w:noWrap/>
            <w:vAlign w:val="bottom"/>
            <w:hideMark/>
          </w:tcPr>
          <w:p w14:paraId="0730293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Orong CS</w:t>
            </w:r>
          </w:p>
        </w:tc>
        <w:tc>
          <w:tcPr>
            <w:tcW w:w="2250" w:type="dxa"/>
            <w:tcBorders>
              <w:top w:val="nil"/>
              <w:left w:val="nil"/>
              <w:bottom w:val="single" w:sz="4" w:space="0" w:color="auto"/>
              <w:right w:val="single" w:sz="4" w:space="0" w:color="auto"/>
            </w:tcBorders>
            <w:shd w:val="clear" w:color="auto" w:fill="auto"/>
            <w:noWrap/>
            <w:vAlign w:val="bottom"/>
            <w:hideMark/>
          </w:tcPr>
          <w:p w14:paraId="5DA96AD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477551E3"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7AD354B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17594741</w:t>
            </w:r>
          </w:p>
        </w:tc>
        <w:tc>
          <w:tcPr>
            <w:tcW w:w="2700" w:type="dxa"/>
            <w:vMerge/>
            <w:tcBorders>
              <w:top w:val="nil"/>
              <w:left w:val="single" w:sz="4" w:space="0" w:color="auto"/>
              <w:bottom w:val="single" w:sz="4" w:space="0" w:color="auto"/>
              <w:right w:val="single" w:sz="4" w:space="0" w:color="auto"/>
            </w:tcBorders>
            <w:vAlign w:val="center"/>
            <w:hideMark/>
          </w:tcPr>
          <w:p w14:paraId="1866F0B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115E069B"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7FC1DAD"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8</w:t>
            </w:r>
          </w:p>
        </w:tc>
        <w:tc>
          <w:tcPr>
            <w:tcW w:w="2340" w:type="dxa"/>
            <w:tcBorders>
              <w:top w:val="nil"/>
              <w:left w:val="nil"/>
              <w:bottom w:val="single" w:sz="4" w:space="0" w:color="auto"/>
              <w:right w:val="single" w:sz="4" w:space="0" w:color="auto"/>
            </w:tcBorders>
            <w:shd w:val="clear" w:color="auto" w:fill="auto"/>
            <w:noWrap/>
            <w:vAlign w:val="bottom"/>
            <w:hideMark/>
          </w:tcPr>
          <w:p w14:paraId="0E0B2BE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Sangay Dorji</w:t>
            </w:r>
          </w:p>
        </w:tc>
        <w:tc>
          <w:tcPr>
            <w:tcW w:w="1800" w:type="dxa"/>
            <w:tcBorders>
              <w:top w:val="nil"/>
              <w:left w:val="nil"/>
              <w:bottom w:val="single" w:sz="4" w:space="0" w:color="auto"/>
              <w:right w:val="single" w:sz="4" w:space="0" w:color="auto"/>
            </w:tcBorders>
            <w:shd w:val="clear" w:color="auto" w:fill="auto"/>
            <w:noWrap/>
            <w:vAlign w:val="bottom"/>
            <w:hideMark/>
          </w:tcPr>
          <w:p w14:paraId="5D9EE26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Orong CS</w:t>
            </w:r>
          </w:p>
        </w:tc>
        <w:tc>
          <w:tcPr>
            <w:tcW w:w="2250" w:type="dxa"/>
            <w:tcBorders>
              <w:top w:val="nil"/>
              <w:left w:val="nil"/>
              <w:bottom w:val="single" w:sz="4" w:space="0" w:color="auto"/>
              <w:right w:val="single" w:sz="4" w:space="0" w:color="auto"/>
            </w:tcBorders>
            <w:shd w:val="clear" w:color="auto" w:fill="auto"/>
            <w:noWrap/>
            <w:vAlign w:val="bottom"/>
            <w:hideMark/>
          </w:tcPr>
          <w:p w14:paraId="3361565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3839891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124E0B0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17862318</w:t>
            </w:r>
          </w:p>
        </w:tc>
        <w:tc>
          <w:tcPr>
            <w:tcW w:w="2700" w:type="dxa"/>
            <w:vMerge/>
            <w:tcBorders>
              <w:top w:val="nil"/>
              <w:left w:val="single" w:sz="4" w:space="0" w:color="auto"/>
              <w:bottom w:val="single" w:sz="4" w:space="0" w:color="auto"/>
              <w:right w:val="single" w:sz="4" w:space="0" w:color="auto"/>
            </w:tcBorders>
            <w:vAlign w:val="center"/>
            <w:hideMark/>
          </w:tcPr>
          <w:p w14:paraId="57090DA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7FFAF8D1"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F302599"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9</w:t>
            </w:r>
          </w:p>
        </w:tc>
        <w:tc>
          <w:tcPr>
            <w:tcW w:w="2340" w:type="dxa"/>
            <w:tcBorders>
              <w:top w:val="nil"/>
              <w:left w:val="nil"/>
              <w:bottom w:val="single" w:sz="4" w:space="0" w:color="auto"/>
              <w:right w:val="single" w:sz="4" w:space="0" w:color="auto"/>
            </w:tcBorders>
            <w:shd w:val="clear" w:color="auto" w:fill="auto"/>
            <w:noWrap/>
            <w:vAlign w:val="bottom"/>
            <w:hideMark/>
          </w:tcPr>
          <w:p w14:paraId="551F4EC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Jomo Tenzin</w:t>
            </w:r>
          </w:p>
        </w:tc>
        <w:tc>
          <w:tcPr>
            <w:tcW w:w="1800" w:type="dxa"/>
            <w:tcBorders>
              <w:top w:val="nil"/>
              <w:left w:val="nil"/>
              <w:bottom w:val="single" w:sz="4" w:space="0" w:color="auto"/>
              <w:right w:val="single" w:sz="4" w:space="0" w:color="auto"/>
            </w:tcBorders>
            <w:shd w:val="clear" w:color="auto" w:fill="auto"/>
            <w:noWrap/>
            <w:vAlign w:val="bottom"/>
            <w:hideMark/>
          </w:tcPr>
          <w:p w14:paraId="2D1CF25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Orong CS</w:t>
            </w:r>
          </w:p>
        </w:tc>
        <w:tc>
          <w:tcPr>
            <w:tcW w:w="2250" w:type="dxa"/>
            <w:tcBorders>
              <w:top w:val="nil"/>
              <w:left w:val="nil"/>
              <w:bottom w:val="single" w:sz="4" w:space="0" w:color="auto"/>
              <w:right w:val="single" w:sz="4" w:space="0" w:color="auto"/>
            </w:tcBorders>
            <w:shd w:val="clear" w:color="auto" w:fill="auto"/>
            <w:noWrap/>
            <w:vAlign w:val="bottom"/>
            <w:hideMark/>
          </w:tcPr>
          <w:p w14:paraId="4A8AD91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4BB7122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493F86D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17433431</w:t>
            </w:r>
          </w:p>
        </w:tc>
        <w:tc>
          <w:tcPr>
            <w:tcW w:w="2700" w:type="dxa"/>
            <w:vMerge/>
            <w:tcBorders>
              <w:top w:val="nil"/>
              <w:left w:val="single" w:sz="4" w:space="0" w:color="auto"/>
              <w:bottom w:val="single" w:sz="4" w:space="0" w:color="auto"/>
              <w:right w:val="single" w:sz="4" w:space="0" w:color="auto"/>
            </w:tcBorders>
            <w:vAlign w:val="center"/>
            <w:hideMark/>
          </w:tcPr>
          <w:p w14:paraId="2524631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234C9D1E"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A286D59"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10</w:t>
            </w:r>
          </w:p>
        </w:tc>
        <w:tc>
          <w:tcPr>
            <w:tcW w:w="2340" w:type="dxa"/>
            <w:tcBorders>
              <w:top w:val="nil"/>
              <w:left w:val="nil"/>
              <w:bottom w:val="single" w:sz="4" w:space="0" w:color="auto"/>
              <w:right w:val="single" w:sz="4" w:space="0" w:color="auto"/>
            </w:tcBorders>
            <w:shd w:val="clear" w:color="auto" w:fill="auto"/>
            <w:noWrap/>
            <w:vAlign w:val="bottom"/>
            <w:hideMark/>
          </w:tcPr>
          <w:p w14:paraId="5BF7E03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Kinzang Dorji</w:t>
            </w:r>
          </w:p>
        </w:tc>
        <w:tc>
          <w:tcPr>
            <w:tcW w:w="1800" w:type="dxa"/>
            <w:tcBorders>
              <w:top w:val="nil"/>
              <w:left w:val="nil"/>
              <w:bottom w:val="single" w:sz="4" w:space="0" w:color="auto"/>
              <w:right w:val="single" w:sz="4" w:space="0" w:color="auto"/>
            </w:tcBorders>
            <w:shd w:val="clear" w:color="auto" w:fill="auto"/>
            <w:noWrap/>
            <w:vAlign w:val="bottom"/>
            <w:hideMark/>
          </w:tcPr>
          <w:p w14:paraId="4F62C6D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Orong CS</w:t>
            </w:r>
          </w:p>
        </w:tc>
        <w:tc>
          <w:tcPr>
            <w:tcW w:w="2250" w:type="dxa"/>
            <w:tcBorders>
              <w:top w:val="nil"/>
              <w:left w:val="nil"/>
              <w:bottom w:val="single" w:sz="4" w:space="0" w:color="auto"/>
              <w:right w:val="single" w:sz="4" w:space="0" w:color="auto"/>
            </w:tcBorders>
            <w:shd w:val="clear" w:color="auto" w:fill="auto"/>
            <w:noWrap/>
            <w:vAlign w:val="bottom"/>
            <w:hideMark/>
          </w:tcPr>
          <w:p w14:paraId="1B7262B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0E4307E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3C935D4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17479470</w:t>
            </w:r>
          </w:p>
        </w:tc>
        <w:tc>
          <w:tcPr>
            <w:tcW w:w="2700" w:type="dxa"/>
            <w:vMerge/>
            <w:tcBorders>
              <w:top w:val="nil"/>
              <w:left w:val="single" w:sz="4" w:space="0" w:color="auto"/>
              <w:bottom w:val="single" w:sz="4" w:space="0" w:color="auto"/>
              <w:right w:val="single" w:sz="4" w:space="0" w:color="auto"/>
            </w:tcBorders>
            <w:vAlign w:val="center"/>
            <w:hideMark/>
          </w:tcPr>
          <w:p w14:paraId="7C6E01E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57193EBF"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D344E68"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11</w:t>
            </w:r>
          </w:p>
        </w:tc>
        <w:tc>
          <w:tcPr>
            <w:tcW w:w="2340" w:type="dxa"/>
            <w:tcBorders>
              <w:top w:val="nil"/>
              <w:left w:val="nil"/>
              <w:bottom w:val="single" w:sz="4" w:space="0" w:color="auto"/>
              <w:right w:val="single" w:sz="4" w:space="0" w:color="auto"/>
            </w:tcBorders>
            <w:shd w:val="clear" w:color="auto" w:fill="auto"/>
            <w:noWrap/>
            <w:vAlign w:val="bottom"/>
            <w:hideMark/>
          </w:tcPr>
          <w:p w14:paraId="6AB0C2B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Kinzang Dorji</w:t>
            </w:r>
          </w:p>
        </w:tc>
        <w:tc>
          <w:tcPr>
            <w:tcW w:w="1800" w:type="dxa"/>
            <w:tcBorders>
              <w:top w:val="nil"/>
              <w:left w:val="nil"/>
              <w:bottom w:val="single" w:sz="4" w:space="0" w:color="auto"/>
              <w:right w:val="single" w:sz="4" w:space="0" w:color="auto"/>
            </w:tcBorders>
            <w:shd w:val="clear" w:color="auto" w:fill="auto"/>
            <w:noWrap/>
            <w:vAlign w:val="bottom"/>
            <w:hideMark/>
          </w:tcPr>
          <w:p w14:paraId="1A2A1B7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Orong CS</w:t>
            </w:r>
          </w:p>
        </w:tc>
        <w:tc>
          <w:tcPr>
            <w:tcW w:w="2250" w:type="dxa"/>
            <w:tcBorders>
              <w:top w:val="nil"/>
              <w:left w:val="nil"/>
              <w:bottom w:val="single" w:sz="4" w:space="0" w:color="auto"/>
              <w:right w:val="single" w:sz="4" w:space="0" w:color="auto"/>
            </w:tcBorders>
            <w:shd w:val="clear" w:color="auto" w:fill="auto"/>
            <w:noWrap/>
            <w:vAlign w:val="bottom"/>
            <w:hideMark/>
          </w:tcPr>
          <w:p w14:paraId="5C6CF7F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5B7217CC"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4307CF1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17407861</w:t>
            </w:r>
          </w:p>
        </w:tc>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A17BDB"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SJPS</w:t>
            </w:r>
          </w:p>
        </w:tc>
      </w:tr>
      <w:tr w:rsidR="00614C57" w:rsidRPr="00FA467F" w14:paraId="25FF1E54"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E891C7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12</w:t>
            </w:r>
          </w:p>
        </w:tc>
        <w:tc>
          <w:tcPr>
            <w:tcW w:w="2340" w:type="dxa"/>
            <w:tcBorders>
              <w:top w:val="nil"/>
              <w:left w:val="nil"/>
              <w:bottom w:val="single" w:sz="4" w:space="0" w:color="auto"/>
              <w:right w:val="single" w:sz="4" w:space="0" w:color="auto"/>
            </w:tcBorders>
            <w:shd w:val="clear" w:color="auto" w:fill="auto"/>
            <w:noWrap/>
            <w:vAlign w:val="bottom"/>
            <w:hideMark/>
          </w:tcPr>
          <w:p w14:paraId="6D15334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Nakpola</w:t>
            </w:r>
          </w:p>
        </w:tc>
        <w:tc>
          <w:tcPr>
            <w:tcW w:w="1800" w:type="dxa"/>
            <w:tcBorders>
              <w:top w:val="nil"/>
              <w:left w:val="nil"/>
              <w:bottom w:val="single" w:sz="4" w:space="0" w:color="auto"/>
              <w:right w:val="single" w:sz="4" w:space="0" w:color="auto"/>
            </w:tcBorders>
            <w:shd w:val="clear" w:color="auto" w:fill="auto"/>
            <w:noWrap/>
            <w:vAlign w:val="bottom"/>
            <w:hideMark/>
          </w:tcPr>
          <w:p w14:paraId="615E14C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Orong LSS</w:t>
            </w:r>
          </w:p>
        </w:tc>
        <w:tc>
          <w:tcPr>
            <w:tcW w:w="2250" w:type="dxa"/>
            <w:tcBorders>
              <w:top w:val="nil"/>
              <w:left w:val="nil"/>
              <w:bottom w:val="single" w:sz="4" w:space="0" w:color="auto"/>
              <w:right w:val="single" w:sz="4" w:space="0" w:color="auto"/>
            </w:tcBorders>
            <w:shd w:val="clear" w:color="auto" w:fill="auto"/>
            <w:noWrap/>
            <w:vAlign w:val="bottom"/>
            <w:hideMark/>
          </w:tcPr>
          <w:p w14:paraId="714FB6E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Norbu Dukpa</w:t>
            </w:r>
          </w:p>
        </w:tc>
        <w:tc>
          <w:tcPr>
            <w:tcW w:w="2250" w:type="dxa"/>
            <w:tcBorders>
              <w:top w:val="nil"/>
              <w:left w:val="nil"/>
              <w:bottom w:val="single" w:sz="4" w:space="0" w:color="auto"/>
              <w:right w:val="single" w:sz="4" w:space="0" w:color="auto"/>
            </w:tcBorders>
            <w:shd w:val="clear" w:color="auto" w:fill="auto"/>
            <w:noWrap/>
            <w:vAlign w:val="center"/>
            <w:hideMark/>
          </w:tcPr>
          <w:p w14:paraId="1A27FCD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17981530</w:t>
            </w:r>
          </w:p>
        </w:tc>
        <w:tc>
          <w:tcPr>
            <w:tcW w:w="2430" w:type="dxa"/>
            <w:tcBorders>
              <w:top w:val="nil"/>
              <w:left w:val="nil"/>
              <w:bottom w:val="single" w:sz="4" w:space="0" w:color="auto"/>
              <w:right w:val="single" w:sz="4" w:space="0" w:color="auto"/>
            </w:tcBorders>
            <w:shd w:val="clear" w:color="auto" w:fill="auto"/>
            <w:noWrap/>
            <w:vAlign w:val="center"/>
            <w:hideMark/>
          </w:tcPr>
          <w:p w14:paraId="0B1B2D4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17323805</w:t>
            </w:r>
          </w:p>
        </w:tc>
        <w:tc>
          <w:tcPr>
            <w:tcW w:w="2700" w:type="dxa"/>
            <w:vMerge/>
            <w:tcBorders>
              <w:top w:val="nil"/>
              <w:left w:val="single" w:sz="4" w:space="0" w:color="auto"/>
              <w:bottom w:val="single" w:sz="4" w:space="0" w:color="auto"/>
              <w:right w:val="single" w:sz="4" w:space="0" w:color="auto"/>
            </w:tcBorders>
            <w:vAlign w:val="center"/>
            <w:hideMark/>
          </w:tcPr>
          <w:p w14:paraId="2CA3E11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19E8DFDC"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73B305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13</w:t>
            </w:r>
          </w:p>
        </w:tc>
        <w:tc>
          <w:tcPr>
            <w:tcW w:w="2340" w:type="dxa"/>
            <w:tcBorders>
              <w:top w:val="nil"/>
              <w:left w:val="nil"/>
              <w:bottom w:val="single" w:sz="4" w:space="0" w:color="auto"/>
              <w:right w:val="single" w:sz="4" w:space="0" w:color="auto"/>
            </w:tcBorders>
            <w:shd w:val="clear" w:color="auto" w:fill="auto"/>
            <w:noWrap/>
            <w:vAlign w:val="bottom"/>
            <w:hideMark/>
          </w:tcPr>
          <w:p w14:paraId="44BB544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Nidup Zangpo</w:t>
            </w:r>
          </w:p>
        </w:tc>
        <w:tc>
          <w:tcPr>
            <w:tcW w:w="1800" w:type="dxa"/>
            <w:tcBorders>
              <w:top w:val="nil"/>
              <w:left w:val="nil"/>
              <w:bottom w:val="single" w:sz="4" w:space="0" w:color="auto"/>
              <w:right w:val="single" w:sz="4" w:space="0" w:color="auto"/>
            </w:tcBorders>
            <w:shd w:val="clear" w:color="auto" w:fill="auto"/>
            <w:noWrap/>
            <w:vAlign w:val="bottom"/>
            <w:hideMark/>
          </w:tcPr>
          <w:p w14:paraId="619DD2C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Orong LSS</w:t>
            </w:r>
          </w:p>
        </w:tc>
        <w:tc>
          <w:tcPr>
            <w:tcW w:w="2250" w:type="dxa"/>
            <w:tcBorders>
              <w:top w:val="nil"/>
              <w:left w:val="nil"/>
              <w:bottom w:val="single" w:sz="4" w:space="0" w:color="auto"/>
              <w:right w:val="single" w:sz="4" w:space="0" w:color="auto"/>
            </w:tcBorders>
            <w:shd w:val="clear" w:color="auto" w:fill="auto"/>
            <w:noWrap/>
            <w:vAlign w:val="bottom"/>
            <w:hideMark/>
          </w:tcPr>
          <w:p w14:paraId="7EAB2C9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07D9E3E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4D0939A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17630195</w:t>
            </w:r>
          </w:p>
        </w:tc>
        <w:tc>
          <w:tcPr>
            <w:tcW w:w="2700" w:type="dxa"/>
            <w:vMerge/>
            <w:tcBorders>
              <w:top w:val="nil"/>
              <w:left w:val="single" w:sz="4" w:space="0" w:color="auto"/>
              <w:bottom w:val="single" w:sz="4" w:space="0" w:color="auto"/>
              <w:right w:val="single" w:sz="4" w:space="0" w:color="auto"/>
            </w:tcBorders>
            <w:vAlign w:val="center"/>
            <w:hideMark/>
          </w:tcPr>
          <w:p w14:paraId="75F6D8D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4CC2B979"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5E0C03C"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14</w:t>
            </w:r>
          </w:p>
        </w:tc>
        <w:tc>
          <w:tcPr>
            <w:tcW w:w="2340" w:type="dxa"/>
            <w:tcBorders>
              <w:top w:val="nil"/>
              <w:left w:val="nil"/>
              <w:bottom w:val="single" w:sz="4" w:space="0" w:color="auto"/>
              <w:right w:val="single" w:sz="4" w:space="0" w:color="auto"/>
            </w:tcBorders>
            <w:shd w:val="clear" w:color="auto" w:fill="auto"/>
            <w:noWrap/>
            <w:vAlign w:val="bottom"/>
            <w:hideMark/>
          </w:tcPr>
          <w:p w14:paraId="6A3B71F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Tshewang Chogyal</w:t>
            </w:r>
          </w:p>
        </w:tc>
        <w:tc>
          <w:tcPr>
            <w:tcW w:w="1800" w:type="dxa"/>
            <w:tcBorders>
              <w:top w:val="nil"/>
              <w:left w:val="nil"/>
              <w:bottom w:val="single" w:sz="4" w:space="0" w:color="auto"/>
              <w:right w:val="single" w:sz="4" w:space="0" w:color="auto"/>
            </w:tcBorders>
            <w:shd w:val="clear" w:color="auto" w:fill="auto"/>
            <w:noWrap/>
            <w:vAlign w:val="bottom"/>
            <w:hideMark/>
          </w:tcPr>
          <w:p w14:paraId="058F3AF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Orong LSS</w:t>
            </w:r>
          </w:p>
        </w:tc>
        <w:tc>
          <w:tcPr>
            <w:tcW w:w="2250" w:type="dxa"/>
            <w:tcBorders>
              <w:top w:val="nil"/>
              <w:left w:val="nil"/>
              <w:bottom w:val="single" w:sz="4" w:space="0" w:color="auto"/>
              <w:right w:val="single" w:sz="4" w:space="0" w:color="auto"/>
            </w:tcBorders>
            <w:shd w:val="clear" w:color="auto" w:fill="auto"/>
            <w:noWrap/>
            <w:vAlign w:val="bottom"/>
            <w:hideMark/>
          </w:tcPr>
          <w:p w14:paraId="62D4E3D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1C35F3CB"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5CD6852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17312881</w:t>
            </w:r>
          </w:p>
        </w:tc>
        <w:tc>
          <w:tcPr>
            <w:tcW w:w="2700" w:type="dxa"/>
            <w:vMerge/>
            <w:tcBorders>
              <w:top w:val="nil"/>
              <w:left w:val="single" w:sz="4" w:space="0" w:color="auto"/>
              <w:bottom w:val="single" w:sz="4" w:space="0" w:color="auto"/>
              <w:right w:val="single" w:sz="4" w:space="0" w:color="auto"/>
            </w:tcBorders>
            <w:vAlign w:val="center"/>
            <w:hideMark/>
          </w:tcPr>
          <w:p w14:paraId="2CBF94F8"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2249EAD4"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5522674"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15</w:t>
            </w:r>
          </w:p>
        </w:tc>
        <w:tc>
          <w:tcPr>
            <w:tcW w:w="2340" w:type="dxa"/>
            <w:tcBorders>
              <w:top w:val="nil"/>
              <w:left w:val="nil"/>
              <w:bottom w:val="single" w:sz="4" w:space="0" w:color="auto"/>
              <w:right w:val="single" w:sz="4" w:space="0" w:color="auto"/>
            </w:tcBorders>
            <w:shd w:val="clear" w:color="auto" w:fill="auto"/>
            <w:noWrap/>
            <w:vAlign w:val="bottom"/>
            <w:hideMark/>
          </w:tcPr>
          <w:p w14:paraId="1B9A25A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Tashi Zangpo</w:t>
            </w:r>
          </w:p>
        </w:tc>
        <w:tc>
          <w:tcPr>
            <w:tcW w:w="1800" w:type="dxa"/>
            <w:tcBorders>
              <w:top w:val="nil"/>
              <w:left w:val="nil"/>
              <w:bottom w:val="single" w:sz="4" w:space="0" w:color="auto"/>
              <w:right w:val="single" w:sz="4" w:space="0" w:color="auto"/>
            </w:tcBorders>
            <w:shd w:val="clear" w:color="auto" w:fill="auto"/>
            <w:noWrap/>
            <w:vAlign w:val="bottom"/>
            <w:hideMark/>
          </w:tcPr>
          <w:p w14:paraId="03A2642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Martshala CS (MSS)</w:t>
            </w:r>
          </w:p>
        </w:tc>
        <w:tc>
          <w:tcPr>
            <w:tcW w:w="2250" w:type="dxa"/>
            <w:tcBorders>
              <w:top w:val="nil"/>
              <w:left w:val="nil"/>
              <w:bottom w:val="single" w:sz="4" w:space="0" w:color="auto"/>
              <w:right w:val="single" w:sz="4" w:space="0" w:color="auto"/>
            </w:tcBorders>
            <w:shd w:val="clear" w:color="auto" w:fill="auto"/>
            <w:noWrap/>
            <w:vAlign w:val="bottom"/>
            <w:hideMark/>
          </w:tcPr>
          <w:p w14:paraId="07E8539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Ugyen Namgay</w:t>
            </w:r>
          </w:p>
        </w:tc>
        <w:tc>
          <w:tcPr>
            <w:tcW w:w="2250" w:type="dxa"/>
            <w:tcBorders>
              <w:top w:val="nil"/>
              <w:left w:val="nil"/>
              <w:bottom w:val="single" w:sz="4" w:space="0" w:color="auto"/>
              <w:right w:val="single" w:sz="4" w:space="0" w:color="auto"/>
            </w:tcBorders>
            <w:shd w:val="clear" w:color="auto" w:fill="auto"/>
            <w:noWrap/>
            <w:vAlign w:val="center"/>
            <w:hideMark/>
          </w:tcPr>
          <w:p w14:paraId="76DC205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17616199</w:t>
            </w:r>
          </w:p>
        </w:tc>
        <w:tc>
          <w:tcPr>
            <w:tcW w:w="2430" w:type="dxa"/>
            <w:tcBorders>
              <w:top w:val="nil"/>
              <w:left w:val="nil"/>
              <w:bottom w:val="single" w:sz="4" w:space="0" w:color="auto"/>
              <w:right w:val="single" w:sz="4" w:space="0" w:color="auto"/>
            </w:tcBorders>
            <w:shd w:val="clear" w:color="auto" w:fill="auto"/>
            <w:noWrap/>
            <w:vAlign w:val="center"/>
            <w:hideMark/>
          </w:tcPr>
          <w:p w14:paraId="75D0E0C6"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17515733</w:t>
            </w:r>
          </w:p>
        </w:tc>
        <w:tc>
          <w:tcPr>
            <w:tcW w:w="2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4BF6D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xml:space="preserve">Martshala </w:t>
            </w:r>
          </w:p>
        </w:tc>
      </w:tr>
      <w:tr w:rsidR="00614C57" w:rsidRPr="00FA467F" w14:paraId="40F0800F"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8C2947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16</w:t>
            </w:r>
          </w:p>
        </w:tc>
        <w:tc>
          <w:tcPr>
            <w:tcW w:w="2340" w:type="dxa"/>
            <w:tcBorders>
              <w:top w:val="nil"/>
              <w:left w:val="nil"/>
              <w:bottom w:val="single" w:sz="4" w:space="0" w:color="auto"/>
              <w:right w:val="single" w:sz="4" w:space="0" w:color="auto"/>
            </w:tcBorders>
            <w:shd w:val="clear" w:color="auto" w:fill="auto"/>
            <w:noWrap/>
            <w:vAlign w:val="bottom"/>
            <w:hideMark/>
          </w:tcPr>
          <w:p w14:paraId="2BC7789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Chundu Tshering</w:t>
            </w:r>
          </w:p>
        </w:tc>
        <w:tc>
          <w:tcPr>
            <w:tcW w:w="1800" w:type="dxa"/>
            <w:tcBorders>
              <w:top w:val="nil"/>
              <w:left w:val="nil"/>
              <w:bottom w:val="single" w:sz="4" w:space="0" w:color="auto"/>
              <w:right w:val="single" w:sz="4" w:space="0" w:color="auto"/>
            </w:tcBorders>
            <w:shd w:val="clear" w:color="auto" w:fill="auto"/>
            <w:noWrap/>
            <w:vAlign w:val="bottom"/>
            <w:hideMark/>
          </w:tcPr>
          <w:p w14:paraId="1E6947D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Martshala CS (MSS)</w:t>
            </w:r>
          </w:p>
        </w:tc>
        <w:tc>
          <w:tcPr>
            <w:tcW w:w="2250" w:type="dxa"/>
            <w:tcBorders>
              <w:top w:val="nil"/>
              <w:left w:val="nil"/>
              <w:bottom w:val="single" w:sz="4" w:space="0" w:color="auto"/>
              <w:right w:val="single" w:sz="4" w:space="0" w:color="auto"/>
            </w:tcBorders>
            <w:shd w:val="clear" w:color="auto" w:fill="auto"/>
            <w:noWrap/>
            <w:vAlign w:val="bottom"/>
            <w:hideMark/>
          </w:tcPr>
          <w:p w14:paraId="47F6C66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6126EE9B"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2D9C9431"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77337594</w:t>
            </w:r>
          </w:p>
        </w:tc>
        <w:tc>
          <w:tcPr>
            <w:tcW w:w="2700" w:type="dxa"/>
            <w:vMerge/>
            <w:tcBorders>
              <w:top w:val="nil"/>
              <w:left w:val="single" w:sz="4" w:space="0" w:color="auto"/>
              <w:bottom w:val="single" w:sz="4" w:space="0" w:color="000000"/>
              <w:right w:val="single" w:sz="4" w:space="0" w:color="auto"/>
            </w:tcBorders>
            <w:vAlign w:val="center"/>
            <w:hideMark/>
          </w:tcPr>
          <w:p w14:paraId="6AEDD42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297A4A2C"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56D9996"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w:t>
            </w:r>
          </w:p>
        </w:tc>
        <w:tc>
          <w:tcPr>
            <w:tcW w:w="2340" w:type="dxa"/>
            <w:tcBorders>
              <w:top w:val="nil"/>
              <w:left w:val="nil"/>
              <w:bottom w:val="single" w:sz="4" w:space="0" w:color="auto"/>
              <w:right w:val="single" w:sz="4" w:space="0" w:color="auto"/>
            </w:tcBorders>
            <w:shd w:val="clear" w:color="auto" w:fill="auto"/>
            <w:noWrap/>
            <w:vAlign w:val="bottom"/>
            <w:hideMark/>
          </w:tcPr>
          <w:p w14:paraId="38A9FD0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Kinzang Yeshi</w:t>
            </w:r>
          </w:p>
        </w:tc>
        <w:tc>
          <w:tcPr>
            <w:tcW w:w="1800" w:type="dxa"/>
            <w:tcBorders>
              <w:top w:val="nil"/>
              <w:left w:val="nil"/>
              <w:bottom w:val="single" w:sz="4" w:space="0" w:color="auto"/>
              <w:right w:val="single" w:sz="4" w:space="0" w:color="auto"/>
            </w:tcBorders>
            <w:shd w:val="clear" w:color="auto" w:fill="auto"/>
            <w:noWrap/>
            <w:vAlign w:val="bottom"/>
            <w:hideMark/>
          </w:tcPr>
          <w:p w14:paraId="6C5D318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Martshala CS (MSS)</w:t>
            </w:r>
          </w:p>
        </w:tc>
        <w:tc>
          <w:tcPr>
            <w:tcW w:w="2250" w:type="dxa"/>
            <w:tcBorders>
              <w:top w:val="nil"/>
              <w:left w:val="nil"/>
              <w:bottom w:val="single" w:sz="4" w:space="0" w:color="auto"/>
              <w:right w:val="single" w:sz="4" w:space="0" w:color="auto"/>
            </w:tcBorders>
            <w:shd w:val="clear" w:color="auto" w:fill="auto"/>
            <w:noWrap/>
            <w:vAlign w:val="bottom"/>
            <w:hideMark/>
          </w:tcPr>
          <w:p w14:paraId="4E424AD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603E9796"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5C4A4223"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77722037</w:t>
            </w:r>
          </w:p>
        </w:tc>
        <w:tc>
          <w:tcPr>
            <w:tcW w:w="2700" w:type="dxa"/>
            <w:vMerge/>
            <w:tcBorders>
              <w:top w:val="nil"/>
              <w:left w:val="single" w:sz="4" w:space="0" w:color="auto"/>
              <w:bottom w:val="single" w:sz="4" w:space="0" w:color="000000"/>
              <w:right w:val="single" w:sz="4" w:space="0" w:color="auto"/>
            </w:tcBorders>
            <w:vAlign w:val="center"/>
            <w:hideMark/>
          </w:tcPr>
          <w:p w14:paraId="27D8211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5D151221"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37C3327"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18</w:t>
            </w:r>
          </w:p>
        </w:tc>
        <w:tc>
          <w:tcPr>
            <w:tcW w:w="2340" w:type="dxa"/>
            <w:tcBorders>
              <w:top w:val="nil"/>
              <w:left w:val="nil"/>
              <w:bottom w:val="single" w:sz="4" w:space="0" w:color="auto"/>
              <w:right w:val="single" w:sz="4" w:space="0" w:color="auto"/>
            </w:tcBorders>
            <w:shd w:val="clear" w:color="auto" w:fill="auto"/>
            <w:noWrap/>
            <w:vAlign w:val="bottom"/>
            <w:hideMark/>
          </w:tcPr>
          <w:p w14:paraId="5EC34FB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Namgay</w:t>
            </w:r>
          </w:p>
        </w:tc>
        <w:tc>
          <w:tcPr>
            <w:tcW w:w="1800" w:type="dxa"/>
            <w:tcBorders>
              <w:top w:val="nil"/>
              <w:left w:val="nil"/>
              <w:bottom w:val="single" w:sz="4" w:space="0" w:color="auto"/>
              <w:right w:val="single" w:sz="4" w:space="0" w:color="auto"/>
            </w:tcBorders>
            <w:shd w:val="clear" w:color="auto" w:fill="auto"/>
            <w:noWrap/>
            <w:vAlign w:val="bottom"/>
            <w:hideMark/>
          </w:tcPr>
          <w:p w14:paraId="05D5CC3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Martshala CS (MSS)</w:t>
            </w:r>
          </w:p>
        </w:tc>
        <w:tc>
          <w:tcPr>
            <w:tcW w:w="2250" w:type="dxa"/>
            <w:tcBorders>
              <w:top w:val="nil"/>
              <w:left w:val="nil"/>
              <w:bottom w:val="single" w:sz="4" w:space="0" w:color="auto"/>
              <w:right w:val="single" w:sz="4" w:space="0" w:color="auto"/>
            </w:tcBorders>
            <w:shd w:val="clear" w:color="auto" w:fill="auto"/>
            <w:noWrap/>
            <w:vAlign w:val="bottom"/>
            <w:hideMark/>
          </w:tcPr>
          <w:p w14:paraId="76081E5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307FD614"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33449036"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No phone</w:t>
            </w:r>
          </w:p>
        </w:tc>
        <w:tc>
          <w:tcPr>
            <w:tcW w:w="2700" w:type="dxa"/>
            <w:vMerge/>
            <w:tcBorders>
              <w:top w:val="nil"/>
              <w:left w:val="single" w:sz="4" w:space="0" w:color="auto"/>
              <w:bottom w:val="single" w:sz="4" w:space="0" w:color="000000"/>
              <w:right w:val="single" w:sz="4" w:space="0" w:color="auto"/>
            </w:tcBorders>
            <w:vAlign w:val="center"/>
            <w:hideMark/>
          </w:tcPr>
          <w:p w14:paraId="685D446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6DC7E958"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C65747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19</w:t>
            </w:r>
          </w:p>
        </w:tc>
        <w:tc>
          <w:tcPr>
            <w:tcW w:w="2340" w:type="dxa"/>
            <w:tcBorders>
              <w:top w:val="nil"/>
              <w:left w:val="nil"/>
              <w:bottom w:val="single" w:sz="4" w:space="0" w:color="auto"/>
              <w:right w:val="single" w:sz="4" w:space="0" w:color="auto"/>
            </w:tcBorders>
            <w:shd w:val="clear" w:color="auto" w:fill="auto"/>
            <w:noWrap/>
            <w:vAlign w:val="bottom"/>
            <w:hideMark/>
          </w:tcPr>
          <w:p w14:paraId="2B3222C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Khamsun Wangdi</w:t>
            </w:r>
          </w:p>
        </w:tc>
        <w:tc>
          <w:tcPr>
            <w:tcW w:w="1800" w:type="dxa"/>
            <w:tcBorders>
              <w:top w:val="nil"/>
              <w:left w:val="nil"/>
              <w:bottom w:val="single" w:sz="4" w:space="0" w:color="auto"/>
              <w:right w:val="single" w:sz="4" w:space="0" w:color="auto"/>
            </w:tcBorders>
            <w:shd w:val="clear" w:color="auto" w:fill="auto"/>
            <w:noWrap/>
            <w:vAlign w:val="bottom"/>
            <w:hideMark/>
          </w:tcPr>
          <w:p w14:paraId="3D6DA19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Gomdar CS</w:t>
            </w:r>
          </w:p>
        </w:tc>
        <w:tc>
          <w:tcPr>
            <w:tcW w:w="2250" w:type="dxa"/>
            <w:tcBorders>
              <w:top w:val="nil"/>
              <w:left w:val="nil"/>
              <w:bottom w:val="single" w:sz="4" w:space="0" w:color="auto"/>
              <w:right w:val="single" w:sz="4" w:space="0" w:color="auto"/>
            </w:tcBorders>
            <w:shd w:val="clear" w:color="auto" w:fill="auto"/>
            <w:noWrap/>
            <w:vAlign w:val="bottom"/>
            <w:hideMark/>
          </w:tcPr>
          <w:p w14:paraId="31DDABA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Nima Gyeltshen</w:t>
            </w:r>
          </w:p>
        </w:tc>
        <w:tc>
          <w:tcPr>
            <w:tcW w:w="2250" w:type="dxa"/>
            <w:tcBorders>
              <w:top w:val="nil"/>
              <w:left w:val="nil"/>
              <w:bottom w:val="single" w:sz="4" w:space="0" w:color="auto"/>
              <w:right w:val="single" w:sz="4" w:space="0" w:color="auto"/>
            </w:tcBorders>
            <w:shd w:val="clear" w:color="auto" w:fill="auto"/>
            <w:noWrap/>
            <w:vAlign w:val="center"/>
            <w:hideMark/>
          </w:tcPr>
          <w:p w14:paraId="200FC2B3"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17130745</w:t>
            </w:r>
          </w:p>
        </w:tc>
        <w:tc>
          <w:tcPr>
            <w:tcW w:w="2430" w:type="dxa"/>
            <w:tcBorders>
              <w:top w:val="nil"/>
              <w:left w:val="nil"/>
              <w:bottom w:val="single" w:sz="4" w:space="0" w:color="auto"/>
              <w:right w:val="single" w:sz="4" w:space="0" w:color="auto"/>
            </w:tcBorders>
            <w:shd w:val="clear" w:color="auto" w:fill="auto"/>
            <w:noWrap/>
            <w:vAlign w:val="center"/>
            <w:hideMark/>
          </w:tcPr>
          <w:p w14:paraId="17ACFF0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17286531</w:t>
            </w:r>
          </w:p>
        </w:tc>
        <w:tc>
          <w:tcPr>
            <w:tcW w:w="2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BFA91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xml:space="preserve">Gomdar </w:t>
            </w:r>
          </w:p>
        </w:tc>
      </w:tr>
      <w:tr w:rsidR="00614C57" w:rsidRPr="00FA467F" w14:paraId="27768125"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94FC211"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20</w:t>
            </w:r>
          </w:p>
        </w:tc>
        <w:tc>
          <w:tcPr>
            <w:tcW w:w="2340" w:type="dxa"/>
            <w:tcBorders>
              <w:top w:val="nil"/>
              <w:left w:val="nil"/>
              <w:bottom w:val="single" w:sz="4" w:space="0" w:color="auto"/>
              <w:right w:val="single" w:sz="4" w:space="0" w:color="auto"/>
            </w:tcBorders>
            <w:shd w:val="clear" w:color="auto" w:fill="auto"/>
            <w:noWrap/>
            <w:vAlign w:val="bottom"/>
            <w:hideMark/>
          </w:tcPr>
          <w:p w14:paraId="73D4CBA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Leki Dorji</w:t>
            </w:r>
          </w:p>
        </w:tc>
        <w:tc>
          <w:tcPr>
            <w:tcW w:w="1800" w:type="dxa"/>
            <w:tcBorders>
              <w:top w:val="nil"/>
              <w:left w:val="nil"/>
              <w:bottom w:val="single" w:sz="4" w:space="0" w:color="auto"/>
              <w:right w:val="single" w:sz="4" w:space="0" w:color="auto"/>
            </w:tcBorders>
            <w:shd w:val="clear" w:color="auto" w:fill="auto"/>
            <w:noWrap/>
            <w:vAlign w:val="bottom"/>
            <w:hideMark/>
          </w:tcPr>
          <w:p w14:paraId="4594EE4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Gomdar CS</w:t>
            </w:r>
          </w:p>
        </w:tc>
        <w:tc>
          <w:tcPr>
            <w:tcW w:w="2250" w:type="dxa"/>
            <w:tcBorders>
              <w:top w:val="nil"/>
              <w:left w:val="nil"/>
              <w:bottom w:val="single" w:sz="4" w:space="0" w:color="auto"/>
              <w:right w:val="single" w:sz="4" w:space="0" w:color="auto"/>
            </w:tcBorders>
            <w:shd w:val="clear" w:color="auto" w:fill="auto"/>
            <w:noWrap/>
            <w:vAlign w:val="bottom"/>
            <w:hideMark/>
          </w:tcPr>
          <w:p w14:paraId="7D86E1E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3A95444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0B68CD88"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77731711</w:t>
            </w:r>
          </w:p>
        </w:tc>
        <w:tc>
          <w:tcPr>
            <w:tcW w:w="2700" w:type="dxa"/>
            <w:vMerge/>
            <w:tcBorders>
              <w:top w:val="nil"/>
              <w:left w:val="single" w:sz="4" w:space="0" w:color="auto"/>
              <w:bottom w:val="single" w:sz="4" w:space="0" w:color="000000"/>
              <w:right w:val="single" w:sz="4" w:space="0" w:color="auto"/>
            </w:tcBorders>
            <w:vAlign w:val="center"/>
            <w:hideMark/>
          </w:tcPr>
          <w:p w14:paraId="4EA1924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171CEC14"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84534D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21</w:t>
            </w:r>
          </w:p>
        </w:tc>
        <w:tc>
          <w:tcPr>
            <w:tcW w:w="2340" w:type="dxa"/>
            <w:tcBorders>
              <w:top w:val="nil"/>
              <w:left w:val="nil"/>
              <w:bottom w:val="single" w:sz="4" w:space="0" w:color="auto"/>
              <w:right w:val="single" w:sz="4" w:space="0" w:color="auto"/>
            </w:tcBorders>
            <w:shd w:val="clear" w:color="auto" w:fill="auto"/>
            <w:noWrap/>
            <w:vAlign w:val="bottom"/>
            <w:hideMark/>
          </w:tcPr>
          <w:p w14:paraId="620A0CF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Ngawang Nima</w:t>
            </w:r>
          </w:p>
        </w:tc>
        <w:tc>
          <w:tcPr>
            <w:tcW w:w="1800" w:type="dxa"/>
            <w:tcBorders>
              <w:top w:val="nil"/>
              <w:left w:val="nil"/>
              <w:bottom w:val="single" w:sz="4" w:space="0" w:color="auto"/>
              <w:right w:val="single" w:sz="4" w:space="0" w:color="auto"/>
            </w:tcBorders>
            <w:shd w:val="clear" w:color="auto" w:fill="auto"/>
            <w:noWrap/>
            <w:vAlign w:val="bottom"/>
            <w:hideMark/>
          </w:tcPr>
          <w:p w14:paraId="36A0B4F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Gomdar CS</w:t>
            </w:r>
          </w:p>
        </w:tc>
        <w:tc>
          <w:tcPr>
            <w:tcW w:w="2250" w:type="dxa"/>
            <w:tcBorders>
              <w:top w:val="nil"/>
              <w:left w:val="nil"/>
              <w:bottom w:val="single" w:sz="4" w:space="0" w:color="auto"/>
              <w:right w:val="single" w:sz="4" w:space="0" w:color="auto"/>
            </w:tcBorders>
            <w:shd w:val="clear" w:color="auto" w:fill="auto"/>
            <w:noWrap/>
            <w:vAlign w:val="bottom"/>
            <w:hideMark/>
          </w:tcPr>
          <w:p w14:paraId="4E4BB2B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4913CC6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17966969"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17863003</w:t>
            </w:r>
          </w:p>
        </w:tc>
        <w:tc>
          <w:tcPr>
            <w:tcW w:w="2700" w:type="dxa"/>
            <w:vMerge/>
            <w:tcBorders>
              <w:top w:val="nil"/>
              <w:left w:val="single" w:sz="4" w:space="0" w:color="auto"/>
              <w:bottom w:val="single" w:sz="4" w:space="0" w:color="000000"/>
              <w:right w:val="single" w:sz="4" w:space="0" w:color="auto"/>
            </w:tcBorders>
            <w:vAlign w:val="center"/>
            <w:hideMark/>
          </w:tcPr>
          <w:p w14:paraId="0056A5A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456226DF"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B9985E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22</w:t>
            </w:r>
          </w:p>
        </w:tc>
        <w:tc>
          <w:tcPr>
            <w:tcW w:w="2340" w:type="dxa"/>
            <w:tcBorders>
              <w:top w:val="nil"/>
              <w:left w:val="nil"/>
              <w:bottom w:val="single" w:sz="4" w:space="0" w:color="auto"/>
              <w:right w:val="single" w:sz="4" w:space="0" w:color="auto"/>
            </w:tcBorders>
            <w:shd w:val="clear" w:color="auto" w:fill="auto"/>
            <w:noWrap/>
            <w:vAlign w:val="bottom"/>
            <w:hideMark/>
          </w:tcPr>
          <w:p w14:paraId="5BB2871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Sangay Dorji</w:t>
            </w:r>
          </w:p>
        </w:tc>
        <w:tc>
          <w:tcPr>
            <w:tcW w:w="1800" w:type="dxa"/>
            <w:tcBorders>
              <w:top w:val="nil"/>
              <w:left w:val="nil"/>
              <w:bottom w:val="single" w:sz="4" w:space="0" w:color="auto"/>
              <w:right w:val="single" w:sz="4" w:space="0" w:color="auto"/>
            </w:tcBorders>
            <w:shd w:val="clear" w:color="auto" w:fill="auto"/>
            <w:noWrap/>
            <w:vAlign w:val="bottom"/>
            <w:hideMark/>
          </w:tcPr>
          <w:p w14:paraId="6AF5C57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Gomdar CS</w:t>
            </w:r>
          </w:p>
        </w:tc>
        <w:tc>
          <w:tcPr>
            <w:tcW w:w="2250" w:type="dxa"/>
            <w:tcBorders>
              <w:top w:val="nil"/>
              <w:left w:val="nil"/>
              <w:bottom w:val="single" w:sz="4" w:space="0" w:color="auto"/>
              <w:right w:val="single" w:sz="4" w:space="0" w:color="auto"/>
            </w:tcBorders>
            <w:shd w:val="clear" w:color="auto" w:fill="auto"/>
            <w:noWrap/>
            <w:vAlign w:val="bottom"/>
            <w:hideMark/>
          </w:tcPr>
          <w:p w14:paraId="71A62C7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0F04CC57"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461FE9DD"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17766097</w:t>
            </w:r>
          </w:p>
        </w:tc>
        <w:tc>
          <w:tcPr>
            <w:tcW w:w="2700" w:type="dxa"/>
            <w:vMerge/>
            <w:tcBorders>
              <w:top w:val="nil"/>
              <w:left w:val="single" w:sz="4" w:space="0" w:color="auto"/>
              <w:bottom w:val="single" w:sz="4" w:space="0" w:color="000000"/>
              <w:right w:val="single" w:sz="4" w:space="0" w:color="auto"/>
            </w:tcBorders>
            <w:vAlign w:val="center"/>
            <w:hideMark/>
          </w:tcPr>
          <w:p w14:paraId="515BAF5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0F2824D4"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17A0E6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23</w:t>
            </w:r>
          </w:p>
        </w:tc>
        <w:tc>
          <w:tcPr>
            <w:tcW w:w="2340" w:type="dxa"/>
            <w:tcBorders>
              <w:top w:val="nil"/>
              <w:left w:val="nil"/>
              <w:bottom w:val="single" w:sz="4" w:space="0" w:color="auto"/>
              <w:right w:val="single" w:sz="4" w:space="0" w:color="auto"/>
            </w:tcBorders>
            <w:shd w:val="clear" w:color="auto" w:fill="auto"/>
            <w:noWrap/>
            <w:vAlign w:val="bottom"/>
            <w:hideMark/>
          </w:tcPr>
          <w:p w14:paraId="22886E8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Choni Zangpo</w:t>
            </w:r>
          </w:p>
        </w:tc>
        <w:tc>
          <w:tcPr>
            <w:tcW w:w="1800" w:type="dxa"/>
            <w:tcBorders>
              <w:top w:val="nil"/>
              <w:left w:val="nil"/>
              <w:bottom w:val="single" w:sz="4" w:space="0" w:color="auto"/>
              <w:right w:val="single" w:sz="4" w:space="0" w:color="auto"/>
            </w:tcBorders>
            <w:shd w:val="clear" w:color="auto" w:fill="auto"/>
            <w:noWrap/>
            <w:vAlign w:val="bottom"/>
            <w:hideMark/>
          </w:tcPr>
          <w:p w14:paraId="6703E47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Gomdar CS</w:t>
            </w:r>
          </w:p>
        </w:tc>
        <w:tc>
          <w:tcPr>
            <w:tcW w:w="2250" w:type="dxa"/>
            <w:tcBorders>
              <w:top w:val="nil"/>
              <w:left w:val="nil"/>
              <w:bottom w:val="single" w:sz="4" w:space="0" w:color="auto"/>
              <w:right w:val="single" w:sz="4" w:space="0" w:color="auto"/>
            </w:tcBorders>
            <w:shd w:val="clear" w:color="auto" w:fill="auto"/>
            <w:noWrap/>
            <w:vAlign w:val="bottom"/>
            <w:hideMark/>
          </w:tcPr>
          <w:p w14:paraId="1B616DE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03C1C5E8"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3BD21558"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17597297</w:t>
            </w:r>
          </w:p>
        </w:tc>
        <w:tc>
          <w:tcPr>
            <w:tcW w:w="2700" w:type="dxa"/>
            <w:vMerge/>
            <w:tcBorders>
              <w:top w:val="nil"/>
              <w:left w:val="single" w:sz="4" w:space="0" w:color="auto"/>
              <w:bottom w:val="single" w:sz="4" w:space="0" w:color="000000"/>
              <w:right w:val="single" w:sz="4" w:space="0" w:color="auto"/>
            </w:tcBorders>
            <w:vAlign w:val="center"/>
            <w:hideMark/>
          </w:tcPr>
          <w:p w14:paraId="0589B66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6C3D202D"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219997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24</w:t>
            </w:r>
          </w:p>
        </w:tc>
        <w:tc>
          <w:tcPr>
            <w:tcW w:w="2340" w:type="dxa"/>
            <w:tcBorders>
              <w:top w:val="nil"/>
              <w:left w:val="nil"/>
              <w:bottom w:val="single" w:sz="4" w:space="0" w:color="auto"/>
              <w:right w:val="single" w:sz="4" w:space="0" w:color="auto"/>
            </w:tcBorders>
            <w:shd w:val="clear" w:color="auto" w:fill="auto"/>
            <w:noWrap/>
            <w:vAlign w:val="bottom"/>
            <w:hideMark/>
          </w:tcPr>
          <w:p w14:paraId="7B20D91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Namgay Dorji</w:t>
            </w:r>
          </w:p>
        </w:tc>
        <w:tc>
          <w:tcPr>
            <w:tcW w:w="1800" w:type="dxa"/>
            <w:tcBorders>
              <w:top w:val="nil"/>
              <w:left w:val="nil"/>
              <w:bottom w:val="single" w:sz="4" w:space="0" w:color="auto"/>
              <w:right w:val="single" w:sz="4" w:space="0" w:color="auto"/>
            </w:tcBorders>
            <w:shd w:val="clear" w:color="auto" w:fill="auto"/>
            <w:noWrap/>
            <w:vAlign w:val="bottom"/>
            <w:hideMark/>
          </w:tcPr>
          <w:p w14:paraId="363470E4"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Gomdar CS</w:t>
            </w:r>
          </w:p>
        </w:tc>
        <w:tc>
          <w:tcPr>
            <w:tcW w:w="2250" w:type="dxa"/>
            <w:tcBorders>
              <w:top w:val="nil"/>
              <w:left w:val="nil"/>
              <w:bottom w:val="single" w:sz="4" w:space="0" w:color="auto"/>
              <w:right w:val="single" w:sz="4" w:space="0" w:color="auto"/>
            </w:tcBorders>
            <w:shd w:val="clear" w:color="auto" w:fill="auto"/>
            <w:noWrap/>
            <w:vAlign w:val="bottom"/>
            <w:hideMark/>
          </w:tcPr>
          <w:p w14:paraId="14DB9D4B"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482DFE24"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277B9840"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17314494</w:t>
            </w:r>
          </w:p>
        </w:tc>
        <w:tc>
          <w:tcPr>
            <w:tcW w:w="2700" w:type="dxa"/>
            <w:vMerge/>
            <w:tcBorders>
              <w:top w:val="nil"/>
              <w:left w:val="single" w:sz="4" w:space="0" w:color="auto"/>
              <w:bottom w:val="single" w:sz="4" w:space="0" w:color="000000"/>
              <w:right w:val="single" w:sz="4" w:space="0" w:color="auto"/>
            </w:tcBorders>
            <w:vAlign w:val="center"/>
            <w:hideMark/>
          </w:tcPr>
          <w:p w14:paraId="4B8C9BAD"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64451125"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008408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25</w:t>
            </w:r>
          </w:p>
        </w:tc>
        <w:tc>
          <w:tcPr>
            <w:tcW w:w="2340" w:type="dxa"/>
            <w:tcBorders>
              <w:top w:val="nil"/>
              <w:left w:val="nil"/>
              <w:bottom w:val="single" w:sz="4" w:space="0" w:color="auto"/>
              <w:right w:val="single" w:sz="4" w:space="0" w:color="auto"/>
            </w:tcBorders>
            <w:shd w:val="clear" w:color="auto" w:fill="auto"/>
            <w:noWrap/>
            <w:vAlign w:val="bottom"/>
            <w:hideMark/>
          </w:tcPr>
          <w:p w14:paraId="579F6CE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Ten Dorji</w:t>
            </w:r>
          </w:p>
        </w:tc>
        <w:tc>
          <w:tcPr>
            <w:tcW w:w="1800" w:type="dxa"/>
            <w:tcBorders>
              <w:top w:val="nil"/>
              <w:left w:val="nil"/>
              <w:bottom w:val="single" w:sz="4" w:space="0" w:color="auto"/>
              <w:right w:val="single" w:sz="4" w:space="0" w:color="auto"/>
            </w:tcBorders>
            <w:shd w:val="clear" w:color="auto" w:fill="auto"/>
            <w:noWrap/>
            <w:vAlign w:val="bottom"/>
            <w:hideMark/>
          </w:tcPr>
          <w:p w14:paraId="1A21C42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Gomdar CS</w:t>
            </w:r>
          </w:p>
        </w:tc>
        <w:tc>
          <w:tcPr>
            <w:tcW w:w="2250" w:type="dxa"/>
            <w:tcBorders>
              <w:top w:val="nil"/>
              <w:left w:val="nil"/>
              <w:bottom w:val="single" w:sz="4" w:space="0" w:color="auto"/>
              <w:right w:val="single" w:sz="4" w:space="0" w:color="auto"/>
            </w:tcBorders>
            <w:shd w:val="clear" w:color="auto" w:fill="auto"/>
            <w:noWrap/>
            <w:vAlign w:val="bottom"/>
            <w:hideMark/>
          </w:tcPr>
          <w:p w14:paraId="1C6F7C7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7C06A8B5"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268332E6"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17429536</w:t>
            </w:r>
          </w:p>
        </w:tc>
        <w:tc>
          <w:tcPr>
            <w:tcW w:w="2700" w:type="dxa"/>
            <w:vMerge/>
            <w:tcBorders>
              <w:top w:val="nil"/>
              <w:left w:val="single" w:sz="4" w:space="0" w:color="auto"/>
              <w:bottom w:val="single" w:sz="4" w:space="0" w:color="000000"/>
              <w:right w:val="single" w:sz="4" w:space="0" w:color="auto"/>
            </w:tcBorders>
            <w:vAlign w:val="center"/>
            <w:hideMark/>
          </w:tcPr>
          <w:p w14:paraId="124460D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71421675"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8AF92E1"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26</w:t>
            </w:r>
          </w:p>
        </w:tc>
        <w:tc>
          <w:tcPr>
            <w:tcW w:w="2340" w:type="dxa"/>
            <w:tcBorders>
              <w:top w:val="nil"/>
              <w:left w:val="nil"/>
              <w:bottom w:val="single" w:sz="4" w:space="0" w:color="auto"/>
              <w:right w:val="single" w:sz="4" w:space="0" w:color="auto"/>
            </w:tcBorders>
            <w:shd w:val="clear" w:color="auto" w:fill="auto"/>
            <w:noWrap/>
            <w:vAlign w:val="bottom"/>
            <w:hideMark/>
          </w:tcPr>
          <w:p w14:paraId="12A2A4C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Yeshi Dorji</w:t>
            </w:r>
          </w:p>
        </w:tc>
        <w:tc>
          <w:tcPr>
            <w:tcW w:w="1800" w:type="dxa"/>
            <w:tcBorders>
              <w:top w:val="nil"/>
              <w:left w:val="nil"/>
              <w:bottom w:val="single" w:sz="4" w:space="0" w:color="auto"/>
              <w:right w:val="single" w:sz="4" w:space="0" w:color="auto"/>
            </w:tcBorders>
            <w:shd w:val="clear" w:color="auto" w:fill="auto"/>
            <w:noWrap/>
            <w:vAlign w:val="bottom"/>
            <w:hideMark/>
          </w:tcPr>
          <w:p w14:paraId="0498DE89"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Gomdar CS</w:t>
            </w:r>
          </w:p>
        </w:tc>
        <w:tc>
          <w:tcPr>
            <w:tcW w:w="2250" w:type="dxa"/>
            <w:tcBorders>
              <w:top w:val="nil"/>
              <w:left w:val="nil"/>
              <w:bottom w:val="single" w:sz="4" w:space="0" w:color="auto"/>
              <w:right w:val="single" w:sz="4" w:space="0" w:color="auto"/>
            </w:tcBorders>
            <w:shd w:val="clear" w:color="auto" w:fill="auto"/>
            <w:noWrap/>
            <w:vAlign w:val="bottom"/>
            <w:hideMark/>
          </w:tcPr>
          <w:p w14:paraId="779DD8A0"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7D8C6E6D"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0F7558F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77782859</w:t>
            </w:r>
          </w:p>
        </w:tc>
        <w:tc>
          <w:tcPr>
            <w:tcW w:w="2700" w:type="dxa"/>
            <w:vMerge/>
            <w:tcBorders>
              <w:top w:val="nil"/>
              <w:left w:val="single" w:sz="4" w:space="0" w:color="auto"/>
              <w:bottom w:val="single" w:sz="4" w:space="0" w:color="000000"/>
              <w:right w:val="single" w:sz="4" w:space="0" w:color="auto"/>
            </w:tcBorders>
            <w:vAlign w:val="center"/>
            <w:hideMark/>
          </w:tcPr>
          <w:p w14:paraId="23E3B276"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p>
        </w:tc>
      </w:tr>
      <w:tr w:rsidR="00614C57" w:rsidRPr="00FA467F" w14:paraId="29A8B6A2"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F646C2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27</w:t>
            </w:r>
          </w:p>
        </w:tc>
        <w:tc>
          <w:tcPr>
            <w:tcW w:w="2340" w:type="dxa"/>
            <w:tcBorders>
              <w:top w:val="nil"/>
              <w:left w:val="nil"/>
              <w:bottom w:val="single" w:sz="4" w:space="0" w:color="auto"/>
              <w:right w:val="single" w:sz="4" w:space="0" w:color="auto"/>
            </w:tcBorders>
            <w:shd w:val="clear" w:color="auto" w:fill="auto"/>
            <w:noWrap/>
            <w:vAlign w:val="bottom"/>
            <w:hideMark/>
          </w:tcPr>
          <w:p w14:paraId="1A970D49"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Dopola</w:t>
            </w:r>
          </w:p>
        </w:tc>
        <w:tc>
          <w:tcPr>
            <w:tcW w:w="1800" w:type="dxa"/>
            <w:tcBorders>
              <w:top w:val="nil"/>
              <w:left w:val="nil"/>
              <w:bottom w:val="single" w:sz="4" w:space="0" w:color="auto"/>
              <w:right w:val="single" w:sz="4" w:space="0" w:color="auto"/>
            </w:tcBorders>
            <w:shd w:val="clear" w:color="auto" w:fill="auto"/>
            <w:noWrap/>
            <w:vAlign w:val="bottom"/>
            <w:hideMark/>
          </w:tcPr>
          <w:p w14:paraId="2FE56490"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Karmaling HSS</w:t>
            </w:r>
          </w:p>
        </w:tc>
        <w:tc>
          <w:tcPr>
            <w:tcW w:w="2250" w:type="dxa"/>
            <w:tcBorders>
              <w:top w:val="nil"/>
              <w:left w:val="nil"/>
              <w:bottom w:val="single" w:sz="4" w:space="0" w:color="auto"/>
              <w:right w:val="single" w:sz="4" w:space="0" w:color="auto"/>
            </w:tcBorders>
            <w:shd w:val="clear" w:color="auto" w:fill="auto"/>
            <w:noWrap/>
            <w:vAlign w:val="bottom"/>
            <w:hideMark/>
          </w:tcPr>
          <w:p w14:paraId="0E4FC740"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Karma Chogyel</w:t>
            </w:r>
          </w:p>
        </w:tc>
        <w:tc>
          <w:tcPr>
            <w:tcW w:w="2250" w:type="dxa"/>
            <w:tcBorders>
              <w:top w:val="nil"/>
              <w:left w:val="nil"/>
              <w:bottom w:val="single" w:sz="4" w:space="0" w:color="auto"/>
              <w:right w:val="single" w:sz="4" w:space="0" w:color="auto"/>
            </w:tcBorders>
            <w:shd w:val="clear" w:color="auto" w:fill="auto"/>
            <w:noWrap/>
            <w:vAlign w:val="center"/>
            <w:hideMark/>
          </w:tcPr>
          <w:p w14:paraId="259B9B0C" w14:textId="77777777" w:rsidR="00614C57" w:rsidRPr="00FA467F" w:rsidRDefault="00614C57" w:rsidP="00317AD8">
            <w:pPr>
              <w:spacing w:before="0"/>
              <w:ind w:left="0" w:right="0" w:firstLine="0"/>
              <w:jc w:val="center"/>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17325050</w:t>
            </w:r>
          </w:p>
        </w:tc>
        <w:tc>
          <w:tcPr>
            <w:tcW w:w="2430" w:type="dxa"/>
            <w:tcBorders>
              <w:top w:val="nil"/>
              <w:left w:val="nil"/>
              <w:bottom w:val="single" w:sz="4" w:space="0" w:color="auto"/>
              <w:right w:val="single" w:sz="4" w:space="0" w:color="auto"/>
            </w:tcBorders>
            <w:shd w:val="clear" w:color="auto" w:fill="auto"/>
            <w:noWrap/>
            <w:vAlign w:val="center"/>
            <w:hideMark/>
          </w:tcPr>
          <w:p w14:paraId="5D97E90F" w14:textId="77777777" w:rsidR="00614C57" w:rsidRPr="00FA467F" w:rsidRDefault="00614C57" w:rsidP="00317AD8">
            <w:pPr>
              <w:spacing w:before="0"/>
              <w:ind w:left="0" w:right="0" w:firstLine="0"/>
              <w:jc w:val="center"/>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17515382</w:t>
            </w:r>
          </w:p>
        </w:tc>
        <w:tc>
          <w:tcPr>
            <w:tcW w:w="2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4CC27" w14:textId="77777777" w:rsidR="00614C57" w:rsidRPr="00FA467F" w:rsidRDefault="00614C57" w:rsidP="00317AD8">
            <w:pPr>
              <w:spacing w:before="0"/>
              <w:ind w:left="0" w:right="0" w:firstLine="0"/>
              <w:jc w:val="center"/>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Karmaling</w:t>
            </w:r>
          </w:p>
        </w:tc>
      </w:tr>
      <w:tr w:rsidR="00614C57" w:rsidRPr="00FA467F" w14:paraId="1D4A8AE7"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8731CBF"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28</w:t>
            </w:r>
          </w:p>
        </w:tc>
        <w:tc>
          <w:tcPr>
            <w:tcW w:w="2340" w:type="dxa"/>
            <w:tcBorders>
              <w:top w:val="nil"/>
              <w:left w:val="nil"/>
              <w:bottom w:val="single" w:sz="4" w:space="0" w:color="auto"/>
              <w:right w:val="single" w:sz="4" w:space="0" w:color="auto"/>
            </w:tcBorders>
            <w:shd w:val="clear" w:color="auto" w:fill="auto"/>
            <w:noWrap/>
            <w:vAlign w:val="bottom"/>
            <w:hideMark/>
          </w:tcPr>
          <w:p w14:paraId="0322B890"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Kencho Dorji</w:t>
            </w:r>
          </w:p>
        </w:tc>
        <w:tc>
          <w:tcPr>
            <w:tcW w:w="1800" w:type="dxa"/>
            <w:tcBorders>
              <w:top w:val="nil"/>
              <w:left w:val="nil"/>
              <w:bottom w:val="single" w:sz="4" w:space="0" w:color="auto"/>
              <w:right w:val="single" w:sz="4" w:space="0" w:color="auto"/>
            </w:tcBorders>
            <w:shd w:val="clear" w:color="auto" w:fill="auto"/>
            <w:noWrap/>
            <w:vAlign w:val="bottom"/>
            <w:hideMark/>
          </w:tcPr>
          <w:p w14:paraId="660F1260"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Karmaling HSS</w:t>
            </w:r>
          </w:p>
        </w:tc>
        <w:tc>
          <w:tcPr>
            <w:tcW w:w="2250" w:type="dxa"/>
            <w:tcBorders>
              <w:top w:val="nil"/>
              <w:left w:val="nil"/>
              <w:bottom w:val="single" w:sz="4" w:space="0" w:color="auto"/>
              <w:right w:val="single" w:sz="4" w:space="0" w:color="auto"/>
            </w:tcBorders>
            <w:shd w:val="clear" w:color="auto" w:fill="auto"/>
            <w:noWrap/>
            <w:vAlign w:val="bottom"/>
            <w:hideMark/>
          </w:tcPr>
          <w:p w14:paraId="6B40D134"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30A6B10D" w14:textId="77777777" w:rsidR="00614C57" w:rsidRPr="00FA467F" w:rsidRDefault="00614C57" w:rsidP="00317AD8">
            <w:pPr>
              <w:spacing w:before="0"/>
              <w:ind w:left="0" w:right="0" w:firstLine="0"/>
              <w:jc w:val="center"/>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05E30EA0" w14:textId="77777777" w:rsidR="00614C57" w:rsidRPr="00FA467F" w:rsidRDefault="00614C57" w:rsidP="00317AD8">
            <w:pPr>
              <w:spacing w:before="0"/>
              <w:ind w:left="0" w:right="0" w:firstLine="0"/>
              <w:jc w:val="center"/>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17319706</w:t>
            </w:r>
          </w:p>
        </w:tc>
        <w:tc>
          <w:tcPr>
            <w:tcW w:w="2700" w:type="dxa"/>
            <w:vMerge/>
            <w:tcBorders>
              <w:top w:val="nil"/>
              <w:left w:val="single" w:sz="4" w:space="0" w:color="auto"/>
              <w:bottom w:val="single" w:sz="4" w:space="0" w:color="000000"/>
              <w:right w:val="single" w:sz="4" w:space="0" w:color="auto"/>
            </w:tcBorders>
            <w:vAlign w:val="center"/>
            <w:hideMark/>
          </w:tcPr>
          <w:p w14:paraId="72B4CDDD"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p>
        </w:tc>
      </w:tr>
      <w:tr w:rsidR="00614C57" w:rsidRPr="00FA467F" w14:paraId="5E9547AC"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FBF7DE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29</w:t>
            </w:r>
          </w:p>
        </w:tc>
        <w:tc>
          <w:tcPr>
            <w:tcW w:w="2340" w:type="dxa"/>
            <w:tcBorders>
              <w:top w:val="nil"/>
              <w:left w:val="nil"/>
              <w:bottom w:val="single" w:sz="4" w:space="0" w:color="auto"/>
              <w:right w:val="single" w:sz="4" w:space="0" w:color="auto"/>
            </w:tcBorders>
            <w:shd w:val="clear" w:color="auto" w:fill="auto"/>
            <w:noWrap/>
            <w:vAlign w:val="bottom"/>
            <w:hideMark/>
          </w:tcPr>
          <w:p w14:paraId="004D294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Drakpa</w:t>
            </w:r>
          </w:p>
        </w:tc>
        <w:tc>
          <w:tcPr>
            <w:tcW w:w="1800" w:type="dxa"/>
            <w:tcBorders>
              <w:top w:val="nil"/>
              <w:left w:val="nil"/>
              <w:bottom w:val="single" w:sz="4" w:space="0" w:color="auto"/>
              <w:right w:val="single" w:sz="4" w:space="0" w:color="auto"/>
            </w:tcBorders>
            <w:shd w:val="clear" w:color="auto" w:fill="auto"/>
            <w:noWrap/>
            <w:vAlign w:val="bottom"/>
            <w:hideMark/>
          </w:tcPr>
          <w:p w14:paraId="2B34A0DE"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Karmaling HSS</w:t>
            </w:r>
          </w:p>
        </w:tc>
        <w:tc>
          <w:tcPr>
            <w:tcW w:w="2250" w:type="dxa"/>
            <w:tcBorders>
              <w:top w:val="nil"/>
              <w:left w:val="nil"/>
              <w:bottom w:val="single" w:sz="4" w:space="0" w:color="auto"/>
              <w:right w:val="single" w:sz="4" w:space="0" w:color="auto"/>
            </w:tcBorders>
            <w:shd w:val="clear" w:color="auto" w:fill="auto"/>
            <w:noWrap/>
            <w:vAlign w:val="bottom"/>
            <w:hideMark/>
          </w:tcPr>
          <w:p w14:paraId="1D0C40F7"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7A24FD3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78127394"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77658563</w:t>
            </w:r>
          </w:p>
        </w:tc>
        <w:tc>
          <w:tcPr>
            <w:tcW w:w="2700" w:type="dxa"/>
            <w:vMerge/>
            <w:tcBorders>
              <w:top w:val="nil"/>
              <w:left w:val="single" w:sz="4" w:space="0" w:color="auto"/>
              <w:bottom w:val="single" w:sz="4" w:space="0" w:color="000000"/>
              <w:right w:val="single" w:sz="4" w:space="0" w:color="auto"/>
            </w:tcBorders>
            <w:vAlign w:val="center"/>
            <w:hideMark/>
          </w:tcPr>
          <w:p w14:paraId="76E8DDE3"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p>
        </w:tc>
      </w:tr>
      <w:tr w:rsidR="00614C57" w:rsidRPr="00FA467F" w14:paraId="353A2BF5"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FEB7537"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30</w:t>
            </w:r>
          </w:p>
        </w:tc>
        <w:tc>
          <w:tcPr>
            <w:tcW w:w="2340" w:type="dxa"/>
            <w:tcBorders>
              <w:top w:val="nil"/>
              <w:left w:val="nil"/>
              <w:bottom w:val="single" w:sz="4" w:space="0" w:color="auto"/>
              <w:right w:val="single" w:sz="4" w:space="0" w:color="auto"/>
            </w:tcBorders>
            <w:shd w:val="clear" w:color="auto" w:fill="auto"/>
            <w:noWrap/>
            <w:vAlign w:val="bottom"/>
            <w:hideMark/>
          </w:tcPr>
          <w:p w14:paraId="26FC8FC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Dawa Tshering</w:t>
            </w:r>
          </w:p>
        </w:tc>
        <w:tc>
          <w:tcPr>
            <w:tcW w:w="1800" w:type="dxa"/>
            <w:tcBorders>
              <w:top w:val="nil"/>
              <w:left w:val="nil"/>
              <w:bottom w:val="single" w:sz="4" w:space="0" w:color="auto"/>
              <w:right w:val="single" w:sz="4" w:space="0" w:color="auto"/>
            </w:tcBorders>
            <w:shd w:val="clear" w:color="auto" w:fill="auto"/>
            <w:noWrap/>
            <w:vAlign w:val="bottom"/>
            <w:hideMark/>
          </w:tcPr>
          <w:p w14:paraId="4223B19C"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Karmaling HSS</w:t>
            </w:r>
          </w:p>
        </w:tc>
        <w:tc>
          <w:tcPr>
            <w:tcW w:w="2250" w:type="dxa"/>
            <w:tcBorders>
              <w:top w:val="nil"/>
              <w:left w:val="nil"/>
              <w:bottom w:val="single" w:sz="4" w:space="0" w:color="auto"/>
              <w:right w:val="single" w:sz="4" w:space="0" w:color="auto"/>
            </w:tcBorders>
            <w:shd w:val="clear" w:color="auto" w:fill="auto"/>
            <w:noWrap/>
            <w:vAlign w:val="bottom"/>
            <w:hideMark/>
          </w:tcPr>
          <w:p w14:paraId="6E6186FC"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2E845F2B"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2743C492"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17232114</w:t>
            </w:r>
          </w:p>
        </w:tc>
        <w:tc>
          <w:tcPr>
            <w:tcW w:w="2700" w:type="dxa"/>
            <w:vMerge/>
            <w:tcBorders>
              <w:top w:val="nil"/>
              <w:left w:val="single" w:sz="4" w:space="0" w:color="auto"/>
              <w:bottom w:val="single" w:sz="4" w:space="0" w:color="000000"/>
              <w:right w:val="single" w:sz="4" w:space="0" w:color="auto"/>
            </w:tcBorders>
            <w:vAlign w:val="center"/>
            <w:hideMark/>
          </w:tcPr>
          <w:p w14:paraId="6DD8E79C"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p>
        </w:tc>
      </w:tr>
      <w:tr w:rsidR="00614C57" w:rsidRPr="00FA467F" w14:paraId="475C0D1C"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3B51938"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31</w:t>
            </w:r>
          </w:p>
        </w:tc>
        <w:tc>
          <w:tcPr>
            <w:tcW w:w="2340" w:type="dxa"/>
            <w:tcBorders>
              <w:top w:val="nil"/>
              <w:left w:val="nil"/>
              <w:bottom w:val="single" w:sz="4" w:space="0" w:color="auto"/>
              <w:right w:val="single" w:sz="4" w:space="0" w:color="auto"/>
            </w:tcBorders>
            <w:shd w:val="clear" w:color="auto" w:fill="auto"/>
            <w:noWrap/>
            <w:vAlign w:val="bottom"/>
            <w:hideMark/>
          </w:tcPr>
          <w:p w14:paraId="25952A3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Sonam Wangchuk</w:t>
            </w:r>
          </w:p>
        </w:tc>
        <w:tc>
          <w:tcPr>
            <w:tcW w:w="1800" w:type="dxa"/>
            <w:tcBorders>
              <w:top w:val="nil"/>
              <w:left w:val="nil"/>
              <w:bottom w:val="single" w:sz="4" w:space="0" w:color="auto"/>
              <w:right w:val="single" w:sz="4" w:space="0" w:color="auto"/>
            </w:tcBorders>
            <w:shd w:val="clear" w:color="auto" w:fill="auto"/>
            <w:noWrap/>
            <w:vAlign w:val="bottom"/>
            <w:hideMark/>
          </w:tcPr>
          <w:p w14:paraId="6680AA7C"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r w:rsidRPr="00FA467F">
              <w:rPr>
                <w:rFonts w:ascii="Calibri" w:eastAsia="Times New Roman" w:hAnsi="Calibri" w:cs="Times New Roman"/>
                <w:color w:val="000000"/>
                <w:sz w:val="22"/>
                <w:szCs w:val="22"/>
                <w:lang w:val="en-GB" w:eastAsia="en-GB" w:bidi="ar-SA"/>
              </w:rPr>
              <w:t>Karmaling HSS</w:t>
            </w:r>
          </w:p>
        </w:tc>
        <w:tc>
          <w:tcPr>
            <w:tcW w:w="2250" w:type="dxa"/>
            <w:tcBorders>
              <w:top w:val="nil"/>
              <w:left w:val="nil"/>
              <w:bottom w:val="single" w:sz="4" w:space="0" w:color="auto"/>
              <w:right w:val="single" w:sz="4" w:space="0" w:color="auto"/>
            </w:tcBorders>
            <w:shd w:val="clear" w:color="auto" w:fill="auto"/>
            <w:noWrap/>
            <w:vAlign w:val="bottom"/>
            <w:hideMark/>
          </w:tcPr>
          <w:p w14:paraId="71194D9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72C2349A"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1F68F24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17528455</w:t>
            </w:r>
          </w:p>
        </w:tc>
        <w:tc>
          <w:tcPr>
            <w:tcW w:w="2700" w:type="dxa"/>
            <w:vMerge/>
            <w:tcBorders>
              <w:top w:val="nil"/>
              <w:left w:val="single" w:sz="4" w:space="0" w:color="auto"/>
              <w:bottom w:val="single" w:sz="4" w:space="0" w:color="000000"/>
              <w:right w:val="single" w:sz="4" w:space="0" w:color="auto"/>
            </w:tcBorders>
            <w:vAlign w:val="center"/>
            <w:hideMark/>
          </w:tcPr>
          <w:p w14:paraId="182465A4" w14:textId="77777777"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p>
        </w:tc>
      </w:tr>
      <w:tr w:rsidR="00614C57" w:rsidRPr="00FA467F" w14:paraId="18764AB8"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16FBE6B" w14:textId="376963E1"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r w:rsidR="000C76E4">
              <w:rPr>
                <w:rFonts w:ascii="Times New Roman" w:eastAsia="Times New Roman" w:hAnsi="Times New Roman" w:cs="Times New Roman"/>
                <w:color w:val="000000"/>
                <w:sz w:val="22"/>
                <w:szCs w:val="22"/>
                <w:lang w:val="en-GB" w:eastAsia="en-GB" w:bidi="ar-SA"/>
              </w:rPr>
              <w:t xml:space="preserve">    32</w:t>
            </w:r>
          </w:p>
        </w:tc>
        <w:tc>
          <w:tcPr>
            <w:tcW w:w="2340" w:type="dxa"/>
            <w:tcBorders>
              <w:top w:val="nil"/>
              <w:left w:val="nil"/>
              <w:bottom w:val="single" w:sz="4" w:space="0" w:color="auto"/>
              <w:right w:val="single" w:sz="4" w:space="0" w:color="auto"/>
            </w:tcBorders>
            <w:shd w:val="clear" w:color="auto" w:fill="auto"/>
            <w:noWrap/>
            <w:vAlign w:val="bottom"/>
            <w:hideMark/>
          </w:tcPr>
          <w:p w14:paraId="26E8E12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Karma</w:t>
            </w:r>
          </w:p>
        </w:tc>
        <w:tc>
          <w:tcPr>
            <w:tcW w:w="1800" w:type="dxa"/>
            <w:tcBorders>
              <w:top w:val="nil"/>
              <w:left w:val="nil"/>
              <w:bottom w:val="single" w:sz="4" w:space="0" w:color="auto"/>
              <w:right w:val="single" w:sz="4" w:space="0" w:color="auto"/>
            </w:tcBorders>
            <w:shd w:val="clear" w:color="auto" w:fill="auto"/>
            <w:noWrap/>
            <w:vAlign w:val="bottom"/>
            <w:hideMark/>
          </w:tcPr>
          <w:p w14:paraId="4F120CDA"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Wangphu PS</w:t>
            </w:r>
          </w:p>
        </w:tc>
        <w:tc>
          <w:tcPr>
            <w:tcW w:w="2250" w:type="dxa"/>
            <w:tcBorders>
              <w:top w:val="nil"/>
              <w:left w:val="nil"/>
              <w:bottom w:val="single" w:sz="4" w:space="0" w:color="auto"/>
              <w:right w:val="single" w:sz="4" w:space="0" w:color="auto"/>
            </w:tcBorders>
            <w:shd w:val="clear" w:color="auto" w:fill="auto"/>
            <w:noWrap/>
            <w:vAlign w:val="bottom"/>
            <w:hideMark/>
          </w:tcPr>
          <w:p w14:paraId="0283DAD2"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Lethro</w:t>
            </w:r>
          </w:p>
        </w:tc>
        <w:tc>
          <w:tcPr>
            <w:tcW w:w="2250" w:type="dxa"/>
            <w:tcBorders>
              <w:top w:val="nil"/>
              <w:left w:val="nil"/>
              <w:bottom w:val="single" w:sz="4" w:space="0" w:color="auto"/>
              <w:right w:val="single" w:sz="4" w:space="0" w:color="auto"/>
            </w:tcBorders>
            <w:shd w:val="clear" w:color="auto" w:fill="auto"/>
            <w:noWrap/>
            <w:vAlign w:val="center"/>
            <w:hideMark/>
          </w:tcPr>
          <w:p w14:paraId="176E52AE"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17323066</w:t>
            </w:r>
          </w:p>
        </w:tc>
        <w:tc>
          <w:tcPr>
            <w:tcW w:w="2430" w:type="dxa"/>
            <w:tcBorders>
              <w:top w:val="nil"/>
              <w:left w:val="nil"/>
              <w:bottom w:val="single" w:sz="4" w:space="0" w:color="auto"/>
              <w:right w:val="single" w:sz="4" w:space="0" w:color="auto"/>
            </w:tcBorders>
            <w:shd w:val="clear" w:color="auto" w:fill="auto"/>
            <w:noWrap/>
            <w:vAlign w:val="center"/>
            <w:hideMark/>
          </w:tcPr>
          <w:p w14:paraId="7E668D04"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17576178</w:t>
            </w:r>
          </w:p>
        </w:tc>
        <w:tc>
          <w:tcPr>
            <w:tcW w:w="2700" w:type="dxa"/>
            <w:tcBorders>
              <w:top w:val="nil"/>
              <w:left w:val="nil"/>
              <w:bottom w:val="single" w:sz="4" w:space="0" w:color="auto"/>
              <w:right w:val="single" w:sz="4" w:space="0" w:color="auto"/>
            </w:tcBorders>
            <w:shd w:val="clear" w:color="auto" w:fill="auto"/>
            <w:noWrap/>
            <w:vAlign w:val="bottom"/>
            <w:hideMark/>
          </w:tcPr>
          <w:p w14:paraId="3F3CBEF3"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For Phuntshothang  MSS</w:t>
            </w:r>
          </w:p>
        </w:tc>
      </w:tr>
      <w:tr w:rsidR="00614C57" w:rsidRPr="00FA467F" w14:paraId="484DDFAD" w14:textId="77777777" w:rsidTr="000C76E4">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D1D318A" w14:textId="6129771E"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r w:rsidR="000C76E4">
              <w:rPr>
                <w:rFonts w:ascii="Times New Roman" w:eastAsia="Times New Roman" w:hAnsi="Times New Roman" w:cs="Times New Roman"/>
                <w:color w:val="000000"/>
                <w:sz w:val="22"/>
                <w:szCs w:val="22"/>
                <w:lang w:val="en-GB" w:eastAsia="en-GB" w:bidi="ar-SA"/>
              </w:rPr>
              <w:t xml:space="preserve">    33</w:t>
            </w:r>
          </w:p>
        </w:tc>
        <w:tc>
          <w:tcPr>
            <w:tcW w:w="2340" w:type="dxa"/>
            <w:tcBorders>
              <w:top w:val="nil"/>
              <w:left w:val="nil"/>
              <w:bottom w:val="single" w:sz="4" w:space="0" w:color="auto"/>
              <w:right w:val="single" w:sz="4" w:space="0" w:color="auto"/>
            </w:tcBorders>
            <w:shd w:val="clear" w:color="auto" w:fill="auto"/>
            <w:noWrap/>
            <w:vAlign w:val="bottom"/>
            <w:hideMark/>
          </w:tcPr>
          <w:p w14:paraId="3402338E"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Bumpa Dorji</w:t>
            </w:r>
          </w:p>
        </w:tc>
        <w:tc>
          <w:tcPr>
            <w:tcW w:w="1800" w:type="dxa"/>
            <w:tcBorders>
              <w:top w:val="nil"/>
              <w:left w:val="nil"/>
              <w:bottom w:val="single" w:sz="4" w:space="0" w:color="auto"/>
              <w:right w:val="single" w:sz="4" w:space="0" w:color="auto"/>
            </w:tcBorders>
            <w:shd w:val="clear" w:color="auto" w:fill="auto"/>
            <w:noWrap/>
            <w:vAlign w:val="bottom"/>
            <w:hideMark/>
          </w:tcPr>
          <w:p w14:paraId="53809FCF"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Wangphu PS</w:t>
            </w:r>
          </w:p>
        </w:tc>
        <w:tc>
          <w:tcPr>
            <w:tcW w:w="2250" w:type="dxa"/>
            <w:tcBorders>
              <w:top w:val="nil"/>
              <w:left w:val="nil"/>
              <w:bottom w:val="single" w:sz="4" w:space="0" w:color="auto"/>
              <w:right w:val="single" w:sz="4" w:space="0" w:color="auto"/>
            </w:tcBorders>
            <w:shd w:val="clear" w:color="auto" w:fill="auto"/>
            <w:noWrap/>
            <w:vAlign w:val="bottom"/>
            <w:hideMark/>
          </w:tcPr>
          <w:p w14:paraId="087F9E25"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250" w:type="dxa"/>
            <w:tcBorders>
              <w:top w:val="nil"/>
              <w:left w:val="nil"/>
              <w:bottom w:val="single" w:sz="4" w:space="0" w:color="auto"/>
              <w:right w:val="single" w:sz="4" w:space="0" w:color="auto"/>
            </w:tcBorders>
            <w:shd w:val="clear" w:color="auto" w:fill="auto"/>
            <w:noWrap/>
            <w:vAlign w:val="center"/>
            <w:hideMark/>
          </w:tcPr>
          <w:p w14:paraId="22E2B208"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 </w:t>
            </w:r>
          </w:p>
        </w:tc>
        <w:tc>
          <w:tcPr>
            <w:tcW w:w="2430" w:type="dxa"/>
            <w:tcBorders>
              <w:top w:val="nil"/>
              <w:left w:val="nil"/>
              <w:bottom w:val="single" w:sz="4" w:space="0" w:color="auto"/>
              <w:right w:val="single" w:sz="4" w:space="0" w:color="auto"/>
            </w:tcBorders>
            <w:shd w:val="clear" w:color="auto" w:fill="auto"/>
            <w:noWrap/>
            <w:vAlign w:val="center"/>
            <w:hideMark/>
          </w:tcPr>
          <w:p w14:paraId="6DD4A669" w14:textId="77777777" w:rsidR="00614C57" w:rsidRPr="00FA467F" w:rsidRDefault="00614C57" w:rsidP="00317AD8">
            <w:pPr>
              <w:spacing w:before="0"/>
              <w:ind w:left="0" w:right="0" w:firstLine="0"/>
              <w:jc w:val="center"/>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17713636</w:t>
            </w:r>
          </w:p>
        </w:tc>
        <w:tc>
          <w:tcPr>
            <w:tcW w:w="2700" w:type="dxa"/>
            <w:tcBorders>
              <w:top w:val="nil"/>
              <w:left w:val="nil"/>
              <w:bottom w:val="single" w:sz="4" w:space="0" w:color="auto"/>
              <w:right w:val="single" w:sz="4" w:space="0" w:color="auto"/>
            </w:tcBorders>
            <w:shd w:val="clear" w:color="auto" w:fill="auto"/>
            <w:noWrap/>
            <w:vAlign w:val="bottom"/>
            <w:hideMark/>
          </w:tcPr>
          <w:p w14:paraId="1200EB41" w14:textId="77777777" w:rsidR="00614C57" w:rsidRPr="00FA467F" w:rsidRDefault="00614C57" w:rsidP="00317AD8">
            <w:pPr>
              <w:spacing w:before="0"/>
              <w:ind w:left="0" w:right="0" w:firstLine="0"/>
              <w:jc w:val="left"/>
              <w:rPr>
                <w:rFonts w:ascii="Times New Roman" w:eastAsia="Times New Roman" w:hAnsi="Times New Roman" w:cs="Times New Roman"/>
                <w:color w:val="000000"/>
                <w:sz w:val="22"/>
                <w:szCs w:val="22"/>
                <w:lang w:val="en-GB" w:eastAsia="en-GB" w:bidi="ar-SA"/>
              </w:rPr>
            </w:pPr>
            <w:r w:rsidRPr="00FA467F">
              <w:rPr>
                <w:rFonts w:ascii="Times New Roman" w:eastAsia="Times New Roman" w:hAnsi="Times New Roman" w:cs="Times New Roman"/>
                <w:color w:val="000000"/>
                <w:sz w:val="22"/>
                <w:szCs w:val="22"/>
                <w:lang w:val="en-GB" w:eastAsia="en-GB" w:bidi="ar-SA"/>
              </w:rPr>
              <w:t>For Phuntshothang  MSS</w:t>
            </w:r>
          </w:p>
        </w:tc>
      </w:tr>
    </w:tbl>
    <w:p w14:paraId="5AECF330" w14:textId="77777777" w:rsidR="00614C57" w:rsidRPr="00111473" w:rsidRDefault="00614C57" w:rsidP="00317AD8">
      <w:pPr>
        <w:pBdr>
          <w:top w:val="nil"/>
          <w:left w:val="nil"/>
          <w:bottom w:val="nil"/>
          <w:right w:val="nil"/>
          <w:between w:val="nil"/>
        </w:pBdr>
        <w:tabs>
          <w:tab w:val="left" w:pos="-426"/>
          <w:tab w:val="left" w:pos="1561"/>
        </w:tabs>
        <w:ind w:left="0" w:firstLine="0"/>
        <w:rPr>
          <w:rFonts w:ascii="Times New Roman" w:hAnsi="Times New Roman" w:cs="Times New Roman"/>
          <w:color w:val="000000"/>
          <w:sz w:val="24"/>
          <w:szCs w:val="24"/>
        </w:rPr>
      </w:pPr>
    </w:p>
    <w:p w14:paraId="0FA64F1A" w14:textId="3983D315" w:rsidR="00614C57" w:rsidRPr="00D97C12" w:rsidRDefault="00FC6E6F" w:rsidP="00317AD8">
      <w:pPr>
        <w:pStyle w:val="Heading2"/>
        <w:rPr>
          <w:color w:val="4472C4" w:themeColor="accent1"/>
          <w:sz w:val="28"/>
          <w:szCs w:val="32"/>
        </w:rPr>
      </w:pPr>
      <w:bookmarkStart w:id="188" w:name="_Toc36378546"/>
      <w:r w:rsidRPr="00D97C12">
        <w:rPr>
          <w:color w:val="4472C4" w:themeColor="accent1"/>
          <w:sz w:val="28"/>
          <w:szCs w:val="32"/>
        </w:rPr>
        <w:t>Annexure 8: General instruction</w:t>
      </w:r>
      <w:bookmarkEnd w:id="188"/>
      <w:r w:rsidRPr="00D97C12">
        <w:rPr>
          <w:color w:val="4472C4" w:themeColor="accent1"/>
          <w:sz w:val="28"/>
          <w:szCs w:val="32"/>
        </w:rPr>
        <w:t xml:space="preserve"> </w:t>
      </w:r>
    </w:p>
    <w:p w14:paraId="7A3544BA" w14:textId="77777777" w:rsidR="00614C57" w:rsidRPr="005C2C48" w:rsidRDefault="00614C57" w:rsidP="00317AD8">
      <w:pPr>
        <w:rPr>
          <w:rFonts w:ascii="Times New Roman" w:hAnsi="Times New Roman" w:cs="Times New Roman"/>
          <w:b/>
          <w:sz w:val="24"/>
          <w:szCs w:val="24"/>
        </w:rPr>
      </w:pPr>
      <w:r w:rsidRPr="005C2C48">
        <w:rPr>
          <w:rFonts w:ascii="Times New Roman" w:hAnsi="Times New Roman" w:cs="Times New Roman"/>
          <w:b/>
          <w:sz w:val="24"/>
          <w:szCs w:val="24"/>
        </w:rPr>
        <w:t>GENERAL INSTRUCTIONS</w:t>
      </w:r>
    </w:p>
    <w:p w14:paraId="689A7AD2" w14:textId="77777777" w:rsidR="00614C57" w:rsidRPr="005C2C48" w:rsidRDefault="00614C57" w:rsidP="00880B96">
      <w:pPr>
        <w:pStyle w:val="ListParagraph"/>
        <w:numPr>
          <w:ilvl w:val="0"/>
          <w:numId w:val="57"/>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All waste produced during the covid-19 in and around the Quarantine and isolation Facility must be considered as general waste and should not be mixed with infectious waste.</w:t>
      </w:r>
    </w:p>
    <w:p w14:paraId="0966AFD2" w14:textId="77777777" w:rsidR="00614C57" w:rsidRPr="005C2C48" w:rsidRDefault="00614C57" w:rsidP="00880B96">
      <w:pPr>
        <w:pStyle w:val="ListParagraph"/>
        <w:numPr>
          <w:ilvl w:val="0"/>
          <w:numId w:val="57"/>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Brief and train the staffs who are assigned in handling and disposal of waste management.</w:t>
      </w:r>
    </w:p>
    <w:p w14:paraId="0B1C17E1" w14:textId="78A50964" w:rsidR="00614C57" w:rsidRPr="005C2C48" w:rsidRDefault="00614C57" w:rsidP="00880B96">
      <w:pPr>
        <w:pStyle w:val="ListParagraph"/>
        <w:numPr>
          <w:ilvl w:val="0"/>
          <w:numId w:val="57"/>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Ensure staffs wear gloves and mask when handling and disposing waste.</w:t>
      </w:r>
    </w:p>
    <w:p w14:paraId="4FCCD234" w14:textId="77777777" w:rsidR="00614C57" w:rsidRPr="005C2C48" w:rsidRDefault="00614C57" w:rsidP="00317AD8">
      <w:pPr>
        <w:rPr>
          <w:rFonts w:ascii="Times New Roman" w:hAnsi="Times New Roman" w:cs="Times New Roman"/>
          <w:b/>
          <w:sz w:val="24"/>
          <w:szCs w:val="24"/>
        </w:rPr>
      </w:pPr>
      <w:r w:rsidRPr="005C2C48">
        <w:rPr>
          <w:rFonts w:ascii="Times New Roman" w:hAnsi="Times New Roman" w:cs="Times New Roman"/>
          <w:b/>
          <w:sz w:val="24"/>
          <w:szCs w:val="24"/>
        </w:rPr>
        <w:t>INSTRUCTIONS ON WASTE DISPOSAL FOR FACILITIES WITH LANDFILL SITES</w:t>
      </w:r>
    </w:p>
    <w:p w14:paraId="7FA8E8F5" w14:textId="77777777" w:rsidR="00614C57" w:rsidRPr="005C2C48" w:rsidRDefault="00614C57" w:rsidP="00880B96">
      <w:pPr>
        <w:pStyle w:val="ListParagraph"/>
        <w:numPr>
          <w:ilvl w:val="0"/>
          <w:numId w:val="58"/>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Clean all the surroundings and collect the waste in dustbins provided.</w:t>
      </w:r>
    </w:p>
    <w:p w14:paraId="0DFDF791" w14:textId="77777777" w:rsidR="00614C57" w:rsidRPr="005C2C48" w:rsidRDefault="00614C57" w:rsidP="00880B96">
      <w:pPr>
        <w:pStyle w:val="ListParagraph"/>
        <w:numPr>
          <w:ilvl w:val="0"/>
          <w:numId w:val="58"/>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When the dustbins is 2/3 rd full ,empty it to the dump truck.</w:t>
      </w:r>
    </w:p>
    <w:p w14:paraId="592BBD82" w14:textId="26F7A0FD" w:rsidR="00614C57" w:rsidRPr="005C2C48" w:rsidRDefault="00614C57" w:rsidP="00880B96">
      <w:pPr>
        <w:pStyle w:val="ListParagraph"/>
        <w:numPr>
          <w:ilvl w:val="0"/>
          <w:numId w:val="58"/>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Transport the waste in dump truck/tractor available to the nearest disposal site.</w:t>
      </w:r>
    </w:p>
    <w:p w14:paraId="7E1214D7" w14:textId="77777777" w:rsidR="00614C57" w:rsidRPr="005C2C48" w:rsidRDefault="00614C57" w:rsidP="00317AD8">
      <w:pPr>
        <w:rPr>
          <w:rFonts w:ascii="Times New Roman" w:hAnsi="Times New Roman" w:cs="Times New Roman"/>
          <w:b/>
          <w:sz w:val="24"/>
          <w:szCs w:val="24"/>
        </w:rPr>
      </w:pPr>
      <w:r w:rsidRPr="005C2C48">
        <w:rPr>
          <w:rFonts w:ascii="Times New Roman" w:hAnsi="Times New Roman" w:cs="Times New Roman"/>
          <w:b/>
          <w:sz w:val="24"/>
          <w:szCs w:val="24"/>
        </w:rPr>
        <w:t>PROCEDURE FOR BURNING OF GENERAL WASTE</w:t>
      </w:r>
    </w:p>
    <w:p w14:paraId="16B67C89" w14:textId="77777777" w:rsidR="00614C57" w:rsidRPr="005C2C48" w:rsidRDefault="00614C57" w:rsidP="00880B96">
      <w:pPr>
        <w:pStyle w:val="ListParagraph"/>
        <w:numPr>
          <w:ilvl w:val="0"/>
          <w:numId w:val="59"/>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Remove/cut lid of an empty oil barrel (standard size)</w:t>
      </w:r>
    </w:p>
    <w:p w14:paraId="71D45421" w14:textId="77777777" w:rsidR="00614C57" w:rsidRPr="005C2C48" w:rsidRDefault="00614C57" w:rsidP="00880B96">
      <w:pPr>
        <w:pStyle w:val="ListParagraph"/>
        <w:numPr>
          <w:ilvl w:val="0"/>
          <w:numId w:val="59"/>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Cover 30 to 40 cm of barrel with sand</w:t>
      </w:r>
    </w:p>
    <w:p w14:paraId="79AC7750" w14:textId="77777777" w:rsidR="00614C57" w:rsidRPr="005C2C48" w:rsidRDefault="00614C57" w:rsidP="00880B96">
      <w:pPr>
        <w:pStyle w:val="ListParagraph"/>
        <w:numPr>
          <w:ilvl w:val="0"/>
          <w:numId w:val="59"/>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Put waste on top of sand and burn</w:t>
      </w:r>
    </w:p>
    <w:p w14:paraId="4B347A86" w14:textId="5397A4A0" w:rsidR="00614C57" w:rsidRPr="005C2C48" w:rsidRDefault="00614C57" w:rsidP="00880B96">
      <w:pPr>
        <w:pStyle w:val="ListParagraph"/>
        <w:numPr>
          <w:ilvl w:val="0"/>
          <w:numId w:val="59"/>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Burn waste away from ho</w:t>
      </w:r>
      <w:r w:rsidR="00FC6E6F" w:rsidRPr="005C2C48">
        <w:rPr>
          <w:rFonts w:ascii="Times New Roman" w:hAnsi="Times New Roman" w:cs="Times New Roman"/>
          <w:sz w:val="24"/>
          <w:szCs w:val="24"/>
        </w:rPr>
        <w:t>useholds, health care facilitie</w:t>
      </w:r>
    </w:p>
    <w:p w14:paraId="374D3940" w14:textId="77777777" w:rsidR="00614C57" w:rsidRPr="005C2C48" w:rsidRDefault="00614C57" w:rsidP="00317AD8">
      <w:pPr>
        <w:rPr>
          <w:rFonts w:ascii="Times New Roman" w:hAnsi="Times New Roman" w:cs="Times New Roman"/>
          <w:b/>
          <w:sz w:val="24"/>
          <w:szCs w:val="24"/>
        </w:rPr>
      </w:pPr>
      <w:r w:rsidRPr="005C2C48">
        <w:rPr>
          <w:rFonts w:ascii="Times New Roman" w:hAnsi="Times New Roman" w:cs="Times New Roman"/>
          <w:b/>
          <w:sz w:val="24"/>
          <w:szCs w:val="24"/>
        </w:rPr>
        <w:t>PERSONAL PROTECTIVE EQUIPMENTS</w:t>
      </w:r>
    </w:p>
    <w:p w14:paraId="289A2C89" w14:textId="77777777" w:rsidR="00614C57" w:rsidRPr="005C2C48" w:rsidRDefault="00614C57" w:rsidP="00317AD8">
      <w:pPr>
        <w:rPr>
          <w:rFonts w:ascii="Times New Roman" w:hAnsi="Times New Roman" w:cs="Times New Roman"/>
          <w:sz w:val="24"/>
          <w:szCs w:val="24"/>
        </w:rPr>
      </w:pPr>
      <w:r w:rsidRPr="005C2C48">
        <w:rPr>
          <w:rFonts w:ascii="Times New Roman" w:hAnsi="Times New Roman" w:cs="Times New Roman"/>
          <w:sz w:val="24"/>
          <w:szCs w:val="24"/>
        </w:rPr>
        <w:t>Waste handlers must wear the following PPE’s</w:t>
      </w:r>
    </w:p>
    <w:p w14:paraId="3DAB46E8" w14:textId="77777777" w:rsidR="00614C57" w:rsidRPr="005C2C48" w:rsidRDefault="00614C57" w:rsidP="00880B96">
      <w:pPr>
        <w:pStyle w:val="ListParagraph"/>
        <w:numPr>
          <w:ilvl w:val="0"/>
          <w:numId w:val="60"/>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Mask</w:t>
      </w:r>
    </w:p>
    <w:p w14:paraId="7E796D02" w14:textId="5145FE17" w:rsidR="00614C57" w:rsidRPr="005C2C48" w:rsidRDefault="00614C57" w:rsidP="00880B96">
      <w:pPr>
        <w:pStyle w:val="ListParagraph"/>
        <w:numPr>
          <w:ilvl w:val="0"/>
          <w:numId w:val="60"/>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Gloves</w:t>
      </w:r>
    </w:p>
    <w:p w14:paraId="2B8D4AB2" w14:textId="77777777" w:rsidR="00614C57" w:rsidRPr="005C2C48" w:rsidRDefault="00614C57" w:rsidP="00317AD8">
      <w:pPr>
        <w:rPr>
          <w:rFonts w:ascii="Times New Roman" w:hAnsi="Times New Roman" w:cs="Times New Roman"/>
          <w:sz w:val="24"/>
          <w:szCs w:val="24"/>
        </w:rPr>
      </w:pPr>
      <w:r w:rsidRPr="005C2C48">
        <w:rPr>
          <w:rFonts w:ascii="Times New Roman" w:hAnsi="Times New Roman" w:cs="Times New Roman"/>
          <w:sz w:val="24"/>
          <w:szCs w:val="24"/>
        </w:rPr>
        <w:t>Roles and Responsibilities of Coordinator:</w:t>
      </w:r>
    </w:p>
    <w:p w14:paraId="66775B8A" w14:textId="77777777" w:rsidR="00614C57" w:rsidRPr="005C2C48" w:rsidRDefault="00614C57" w:rsidP="00880B96">
      <w:pPr>
        <w:pStyle w:val="ListParagraph"/>
        <w:numPr>
          <w:ilvl w:val="0"/>
          <w:numId w:val="62"/>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coordinate the staff for safe management of solid waste</w:t>
      </w:r>
    </w:p>
    <w:p w14:paraId="0BFFA4E9" w14:textId="77777777" w:rsidR="00614C57" w:rsidRPr="005C2C48" w:rsidRDefault="00614C57" w:rsidP="00880B96">
      <w:pPr>
        <w:pStyle w:val="ListParagraph"/>
        <w:numPr>
          <w:ilvl w:val="0"/>
          <w:numId w:val="62"/>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mobilize the workers into all the quarantine areas.</w:t>
      </w:r>
    </w:p>
    <w:p w14:paraId="69664812" w14:textId="77777777" w:rsidR="00614C57" w:rsidRPr="005C2C48" w:rsidRDefault="00614C57" w:rsidP="00880B96">
      <w:pPr>
        <w:pStyle w:val="ListParagraph"/>
        <w:numPr>
          <w:ilvl w:val="0"/>
          <w:numId w:val="62"/>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monitor and update the progress of waste management to Secretariat office</w:t>
      </w:r>
    </w:p>
    <w:p w14:paraId="13E7DB0B" w14:textId="77777777" w:rsidR="00614C57" w:rsidRPr="005C2C48" w:rsidRDefault="00614C57" w:rsidP="00880B96">
      <w:pPr>
        <w:pStyle w:val="ListParagraph"/>
        <w:numPr>
          <w:ilvl w:val="0"/>
          <w:numId w:val="62"/>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give briefings and trainings to the staffs.</w:t>
      </w:r>
    </w:p>
    <w:p w14:paraId="40CAFC2E" w14:textId="77777777" w:rsidR="00614C57" w:rsidRPr="005C2C48" w:rsidRDefault="00614C57" w:rsidP="00880B96">
      <w:pPr>
        <w:pStyle w:val="ListParagraph"/>
        <w:numPr>
          <w:ilvl w:val="0"/>
          <w:numId w:val="62"/>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 xml:space="preserve">To provide Personal Protective Equipment’s to all the staffs </w:t>
      </w:r>
    </w:p>
    <w:p w14:paraId="1C643220" w14:textId="31E73747" w:rsidR="00614C57" w:rsidRPr="005C2C48" w:rsidRDefault="00614C57" w:rsidP="00880B96">
      <w:pPr>
        <w:pStyle w:val="ListParagraph"/>
        <w:numPr>
          <w:ilvl w:val="0"/>
          <w:numId w:val="62"/>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maintain effective and efficient waste management in all quarantine areas</w:t>
      </w:r>
    </w:p>
    <w:p w14:paraId="4AE3B34A" w14:textId="77777777" w:rsidR="00614C57" w:rsidRPr="005C2C48" w:rsidRDefault="00614C57" w:rsidP="00317AD8">
      <w:pPr>
        <w:rPr>
          <w:rFonts w:ascii="Times New Roman" w:hAnsi="Times New Roman" w:cs="Times New Roman"/>
          <w:b/>
          <w:sz w:val="24"/>
          <w:szCs w:val="24"/>
        </w:rPr>
      </w:pPr>
      <w:r w:rsidRPr="005C2C48">
        <w:rPr>
          <w:rFonts w:ascii="Times New Roman" w:hAnsi="Times New Roman" w:cs="Times New Roman"/>
          <w:b/>
          <w:sz w:val="24"/>
          <w:szCs w:val="24"/>
        </w:rPr>
        <w:t>Roles and responsibilities of staff:</w:t>
      </w:r>
    </w:p>
    <w:p w14:paraId="1C620A88" w14:textId="77777777" w:rsidR="00614C57" w:rsidRPr="005C2C48" w:rsidRDefault="00614C57" w:rsidP="00880B96">
      <w:pPr>
        <w:pStyle w:val="ListParagraph"/>
        <w:numPr>
          <w:ilvl w:val="0"/>
          <w:numId w:val="61"/>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work within the respective designated quarantine facilities.</w:t>
      </w:r>
    </w:p>
    <w:p w14:paraId="783AC56A" w14:textId="77777777" w:rsidR="00614C57" w:rsidRPr="005C2C48" w:rsidRDefault="00614C57" w:rsidP="00880B96">
      <w:pPr>
        <w:pStyle w:val="ListParagraph"/>
        <w:numPr>
          <w:ilvl w:val="0"/>
          <w:numId w:val="61"/>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work in consultation with health workers.</w:t>
      </w:r>
    </w:p>
    <w:p w14:paraId="01B474B0" w14:textId="77777777" w:rsidR="00614C57" w:rsidRPr="005C2C48" w:rsidRDefault="00614C57" w:rsidP="00880B96">
      <w:pPr>
        <w:pStyle w:val="ListParagraph"/>
        <w:numPr>
          <w:ilvl w:val="0"/>
          <w:numId w:val="61"/>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clean all the surroundings and nearby areas of the designated facilities.</w:t>
      </w:r>
    </w:p>
    <w:p w14:paraId="02ED3D1D" w14:textId="77777777" w:rsidR="00614C57" w:rsidRPr="005C2C48" w:rsidRDefault="00614C57" w:rsidP="00880B96">
      <w:pPr>
        <w:pStyle w:val="ListParagraph"/>
        <w:numPr>
          <w:ilvl w:val="0"/>
          <w:numId w:val="61"/>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segregate waste into infectious and non-infectious waste in consultation with health officials.</w:t>
      </w:r>
    </w:p>
    <w:p w14:paraId="624E255A" w14:textId="77777777" w:rsidR="00614C57" w:rsidRPr="005C2C48" w:rsidRDefault="00614C57" w:rsidP="00880B96">
      <w:pPr>
        <w:pStyle w:val="ListParagraph"/>
        <w:numPr>
          <w:ilvl w:val="0"/>
          <w:numId w:val="61"/>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collect, store waste from the designated area and transport it to the disposal or landfill sites.</w:t>
      </w:r>
    </w:p>
    <w:p w14:paraId="6AFBD7C9" w14:textId="77777777" w:rsidR="00614C57" w:rsidRPr="005C2C48" w:rsidRDefault="00614C57" w:rsidP="00880B96">
      <w:pPr>
        <w:pStyle w:val="ListParagraph"/>
        <w:numPr>
          <w:ilvl w:val="0"/>
          <w:numId w:val="61"/>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handle all kinds of solid waste in and around the Facilities.</w:t>
      </w:r>
    </w:p>
    <w:p w14:paraId="36D62E32" w14:textId="1E8B9E2C" w:rsidR="00614C57" w:rsidRPr="005C2C48" w:rsidRDefault="00614C57" w:rsidP="00880B96">
      <w:pPr>
        <w:pStyle w:val="ListParagraph"/>
        <w:numPr>
          <w:ilvl w:val="0"/>
          <w:numId w:val="61"/>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To keep quarantine facilities clean and safe.</w:t>
      </w:r>
    </w:p>
    <w:p w14:paraId="51B70C47" w14:textId="77777777" w:rsidR="00614C57" w:rsidRPr="005C2C48" w:rsidRDefault="00614C57" w:rsidP="00317AD8">
      <w:pPr>
        <w:rPr>
          <w:rFonts w:ascii="Times New Roman" w:hAnsi="Times New Roman" w:cs="Times New Roman"/>
          <w:b/>
          <w:sz w:val="24"/>
          <w:szCs w:val="24"/>
        </w:rPr>
      </w:pPr>
      <w:r w:rsidRPr="005C2C48">
        <w:rPr>
          <w:rFonts w:ascii="Times New Roman" w:hAnsi="Times New Roman" w:cs="Times New Roman"/>
          <w:b/>
          <w:sz w:val="24"/>
          <w:szCs w:val="24"/>
        </w:rPr>
        <w:t>Roles of Driver:</w:t>
      </w:r>
    </w:p>
    <w:p w14:paraId="765EF102" w14:textId="77777777" w:rsidR="00614C57" w:rsidRPr="005C2C48" w:rsidRDefault="00614C57" w:rsidP="00880B96">
      <w:pPr>
        <w:pStyle w:val="ListParagraph"/>
        <w:numPr>
          <w:ilvl w:val="0"/>
          <w:numId w:val="63"/>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Deliver timely collection and disposal of waste.</w:t>
      </w:r>
    </w:p>
    <w:p w14:paraId="3350C52D" w14:textId="77777777" w:rsidR="00614C57" w:rsidRPr="005C2C48" w:rsidRDefault="00614C57" w:rsidP="00880B96">
      <w:pPr>
        <w:pStyle w:val="ListParagraph"/>
        <w:numPr>
          <w:ilvl w:val="0"/>
          <w:numId w:val="63"/>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Collect the waste from designated quarantine center.</w:t>
      </w:r>
    </w:p>
    <w:p w14:paraId="3CA9151B" w14:textId="77777777" w:rsidR="00614C57" w:rsidRPr="005C2C48" w:rsidRDefault="00614C57" w:rsidP="00880B96">
      <w:pPr>
        <w:pStyle w:val="ListParagraph"/>
        <w:numPr>
          <w:ilvl w:val="0"/>
          <w:numId w:val="63"/>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Clean and disinfect vehicles in consultation with health officials.</w:t>
      </w:r>
    </w:p>
    <w:p w14:paraId="3D9B8AC5" w14:textId="77777777" w:rsidR="00614C57" w:rsidRPr="005C2C48" w:rsidRDefault="00614C57" w:rsidP="00317AD8">
      <w:pPr>
        <w:rPr>
          <w:rFonts w:ascii="Times New Roman" w:hAnsi="Times New Roman" w:cs="Times New Roman"/>
          <w:b/>
          <w:sz w:val="24"/>
          <w:szCs w:val="24"/>
        </w:rPr>
      </w:pPr>
      <w:r w:rsidRPr="005C2C48">
        <w:rPr>
          <w:rFonts w:ascii="Times New Roman" w:hAnsi="Times New Roman" w:cs="Times New Roman"/>
          <w:b/>
          <w:sz w:val="24"/>
          <w:szCs w:val="24"/>
        </w:rPr>
        <w:t>Timing of collection:</w:t>
      </w:r>
    </w:p>
    <w:p w14:paraId="132778DE" w14:textId="77777777" w:rsidR="00614C57" w:rsidRPr="005C2C48" w:rsidRDefault="00614C57" w:rsidP="00880B96">
      <w:pPr>
        <w:pStyle w:val="ListParagraph"/>
        <w:numPr>
          <w:ilvl w:val="0"/>
          <w:numId w:val="64"/>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Dumper Truck (BG-1A-0808): Every Day Collection from 9AM</w:t>
      </w:r>
    </w:p>
    <w:p w14:paraId="6C549332" w14:textId="77777777" w:rsidR="00614C57" w:rsidRPr="005C2C48" w:rsidRDefault="00614C57" w:rsidP="00880B96">
      <w:pPr>
        <w:pStyle w:val="ListParagraph"/>
        <w:numPr>
          <w:ilvl w:val="0"/>
          <w:numId w:val="64"/>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Dumper Truck (BG-4A-0203):  Every Day Collection at Dewathang Area from 2PM</w:t>
      </w:r>
    </w:p>
    <w:p w14:paraId="039FC800" w14:textId="77777777" w:rsidR="00614C57" w:rsidRPr="005C2C48" w:rsidRDefault="00614C57" w:rsidP="00880B96">
      <w:pPr>
        <w:pStyle w:val="ListParagraph"/>
        <w:numPr>
          <w:ilvl w:val="0"/>
          <w:numId w:val="64"/>
        </w:numPr>
        <w:spacing w:before="0" w:after="160"/>
        <w:ind w:right="0"/>
        <w:jc w:val="left"/>
        <w:rPr>
          <w:rFonts w:ascii="Times New Roman" w:hAnsi="Times New Roman" w:cs="Times New Roman"/>
          <w:sz w:val="24"/>
          <w:szCs w:val="24"/>
        </w:rPr>
      </w:pPr>
      <w:r w:rsidRPr="005C2C48">
        <w:rPr>
          <w:rFonts w:ascii="Times New Roman" w:hAnsi="Times New Roman" w:cs="Times New Roman"/>
          <w:sz w:val="24"/>
          <w:szCs w:val="24"/>
        </w:rPr>
        <w:t>Tractor (BG-4-A-0013):  Every Day collection towards SJMSS &amp; SJPS area from 9AM</w:t>
      </w:r>
    </w:p>
    <w:p w14:paraId="23C84B98" w14:textId="77777777" w:rsidR="00614C57" w:rsidRPr="005C2C48" w:rsidRDefault="00614C57" w:rsidP="00317AD8">
      <w:pPr>
        <w:pStyle w:val="ListParagraph"/>
        <w:rPr>
          <w:rFonts w:ascii="Times New Roman" w:hAnsi="Times New Roman" w:cs="Times New Roman"/>
          <w:sz w:val="24"/>
          <w:szCs w:val="24"/>
        </w:rPr>
      </w:pPr>
    </w:p>
    <w:tbl>
      <w:tblPr>
        <w:tblStyle w:val="TableGrid"/>
        <w:tblW w:w="14006" w:type="dxa"/>
        <w:tblLook w:val="04A0" w:firstRow="1" w:lastRow="0" w:firstColumn="1" w:lastColumn="0" w:noHBand="0" w:noVBand="1"/>
      </w:tblPr>
      <w:tblGrid>
        <w:gridCol w:w="1311"/>
        <w:gridCol w:w="5786"/>
        <w:gridCol w:w="3736"/>
        <w:gridCol w:w="3173"/>
      </w:tblGrid>
      <w:tr w:rsidR="00614C57" w:rsidRPr="005C2C48" w14:paraId="5342D4DC" w14:textId="77777777" w:rsidTr="00765F91">
        <w:trPr>
          <w:trHeight w:val="559"/>
        </w:trPr>
        <w:tc>
          <w:tcPr>
            <w:tcW w:w="1311" w:type="dxa"/>
          </w:tcPr>
          <w:p w14:paraId="5608C469" w14:textId="77777777" w:rsidR="00614C57" w:rsidRPr="005C2C48" w:rsidRDefault="00614C57" w:rsidP="00317AD8">
            <w:pPr>
              <w:jc w:val="center"/>
              <w:rPr>
                <w:rFonts w:ascii="Times New Roman" w:hAnsi="Times New Roman" w:cs="Times New Roman"/>
                <w:b/>
                <w:sz w:val="24"/>
                <w:szCs w:val="24"/>
              </w:rPr>
            </w:pPr>
            <w:r w:rsidRPr="005C2C48">
              <w:rPr>
                <w:rFonts w:ascii="Times New Roman" w:hAnsi="Times New Roman" w:cs="Times New Roman"/>
                <w:b/>
                <w:sz w:val="24"/>
                <w:szCs w:val="24"/>
              </w:rPr>
              <w:t>Sl.No</w:t>
            </w:r>
          </w:p>
        </w:tc>
        <w:tc>
          <w:tcPr>
            <w:tcW w:w="5786" w:type="dxa"/>
          </w:tcPr>
          <w:p w14:paraId="2963C0D8" w14:textId="77777777" w:rsidR="00614C57" w:rsidRPr="005C2C48" w:rsidRDefault="00614C57" w:rsidP="00317AD8">
            <w:pPr>
              <w:jc w:val="center"/>
              <w:rPr>
                <w:rFonts w:ascii="Times New Roman" w:hAnsi="Times New Roman" w:cs="Times New Roman"/>
                <w:b/>
                <w:sz w:val="24"/>
                <w:szCs w:val="24"/>
              </w:rPr>
            </w:pPr>
            <w:r w:rsidRPr="005C2C48">
              <w:rPr>
                <w:rFonts w:ascii="Times New Roman" w:hAnsi="Times New Roman" w:cs="Times New Roman"/>
                <w:b/>
                <w:sz w:val="24"/>
                <w:szCs w:val="24"/>
              </w:rPr>
              <w:t>Name of Driver</w:t>
            </w:r>
          </w:p>
        </w:tc>
        <w:tc>
          <w:tcPr>
            <w:tcW w:w="3736" w:type="dxa"/>
          </w:tcPr>
          <w:p w14:paraId="72E9E9FE" w14:textId="77777777" w:rsidR="00614C57" w:rsidRPr="005C2C48" w:rsidRDefault="00614C57" w:rsidP="00317AD8">
            <w:pPr>
              <w:jc w:val="center"/>
              <w:rPr>
                <w:rFonts w:ascii="Times New Roman" w:hAnsi="Times New Roman" w:cs="Times New Roman"/>
                <w:b/>
                <w:sz w:val="24"/>
                <w:szCs w:val="24"/>
              </w:rPr>
            </w:pPr>
            <w:r w:rsidRPr="005C2C48">
              <w:rPr>
                <w:rFonts w:ascii="Times New Roman" w:hAnsi="Times New Roman" w:cs="Times New Roman"/>
                <w:b/>
                <w:sz w:val="24"/>
                <w:szCs w:val="24"/>
              </w:rPr>
              <w:t>Vehicle No.</w:t>
            </w:r>
          </w:p>
        </w:tc>
        <w:tc>
          <w:tcPr>
            <w:tcW w:w="3173" w:type="dxa"/>
          </w:tcPr>
          <w:p w14:paraId="12C2B913" w14:textId="77777777" w:rsidR="00614C57" w:rsidRPr="005C2C48" w:rsidRDefault="00614C57" w:rsidP="00317AD8">
            <w:pPr>
              <w:jc w:val="center"/>
              <w:rPr>
                <w:rFonts w:ascii="Times New Roman" w:hAnsi="Times New Roman" w:cs="Times New Roman"/>
                <w:b/>
                <w:sz w:val="24"/>
                <w:szCs w:val="24"/>
              </w:rPr>
            </w:pPr>
            <w:r w:rsidRPr="005C2C48">
              <w:rPr>
                <w:rFonts w:ascii="Times New Roman" w:hAnsi="Times New Roman" w:cs="Times New Roman"/>
                <w:b/>
                <w:sz w:val="24"/>
                <w:szCs w:val="24"/>
              </w:rPr>
              <w:t>Contact No.</w:t>
            </w:r>
          </w:p>
        </w:tc>
      </w:tr>
      <w:tr w:rsidR="00614C57" w:rsidRPr="005C2C48" w14:paraId="10F62B7C" w14:textId="77777777" w:rsidTr="006B0253">
        <w:trPr>
          <w:trHeight w:val="548"/>
        </w:trPr>
        <w:tc>
          <w:tcPr>
            <w:tcW w:w="1311" w:type="dxa"/>
          </w:tcPr>
          <w:p w14:paraId="45ECD649" w14:textId="77777777" w:rsidR="00614C57" w:rsidRPr="005C2C48" w:rsidRDefault="00614C57" w:rsidP="00317AD8">
            <w:pPr>
              <w:jc w:val="center"/>
              <w:rPr>
                <w:rFonts w:ascii="Times New Roman" w:hAnsi="Times New Roman" w:cs="Times New Roman"/>
                <w:sz w:val="24"/>
                <w:szCs w:val="24"/>
              </w:rPr>
            </w:pPr>
            <w:r w:rsidRPr="005C2C48">
              <w:rPr>
                <w:rFonts w:ascii="Times New Roman" w:hAnsi="Times New Roman" w:cs="Times New Roman"/>
                <w:sz w:val="24"/>
                <w:szCs w:val="24"/>
              </w:rPr>
              <w:t>1</w:t>
            </w:r>
          </w:p>
        </w:tc>
        <w:tc>
          <w:tcPr>
            <w:tcW w:w="5786" w:type="dxa"/>
          </w:tcPr>
          <w:p w14:paraId="29E58A9C" w14:textId="77777777" w:rsidR="00614C57" w:rsidRPr="005C2C48" w:rsidRDefault="00614C57" w:rsidP="00317AD8">
            <w:pPr>
              <w:jc w:val="center"/>
              <w:rPr>
                <w:rFonts w:ascii="Times New Roman" w:hAnsi="Times New Roman" w:cs="Times New Roman"/>
                <w:sz w:val="24"/>
                <w:szCs w:val="24"/>
              </w:rPr>
            </w:pPr>
            <w:r w:rsidRPr="005C2C48">
              <w:rPr>
                <w:rFonts w:ascii="Times New Roman" w:hAnsi="Times New Roman" w:cs="Times New Roman"/>
                <w:sz w:val="24"/>
                <w:szCs w:val="24"/>
              </w:rPr>
              <w:t>Dorji Tshering</w:t>
            </w:r>
          </w:p>
        </w:tc>
        <w:tc>
          <w:tcPr>
            <w:tcW w:w="3736" w:type="dxa"/>
          </w:tcPr>
          <w:p w14:paraId="66033F36" w14:textId="77777777" w:rsidR="00614C57" w:rsidRPr="005C2C48" w:rsidRDefault="00614C57" w:rsidP="00317AD8">
            <w:pPr>
              <w:rPr>
                <w:rFonts w:ascii="Times New Roman" w:hAnsi="Times New Roman" w:cs="Times New Roman"/>
                <w:sz w:val="24"/>
                <w:szCs w:val="24"/>
              </w:rPr>
            </w:pPr>
            <w:r w:rsidRPr="005C2C48">
              <w:rPr>
                <w:rFonts w:ascii="Times New Roman" w:hAnsi="Times New Roman" w:cs="Times New Roman"/>
                <w:sz w:val="24"/>
                <w:szCs w:val="24"/>
              </w:rPr>
              <w:t>(Compactor) BG-1A-0808</w:t>
            </w:r>
          </w:p>
        </w:tc>
        <w:tc>
          <w:tcPr>
            <w:tcW w:w="3173" w:type="dxa"/>
          </w:tcPr>
          <w:p w14:paraId="259CF1D4" w14:textId="77777777" w:rsidR="00614C57" w:rsidRPr="005C2C48" w:rsidRDefault="00614C57" w:rsidP="00317AD8">
            <w:pPr>
              <w:jc w:val="center"/>
              <w:rPr>
                <w:rFonts w:ascii="Times New Roman" w:hAnsi="Times New Roman" w:cs="Times New Roman"/>
                <w:sz w:val="24"/>
                <w:szCs w:val="24"/>
              </w:rPr>
            </w:pPr>
            <w:r w:rsidRPr="005C2C48">
              <w:rPr>
                <w:rFonts w:ascii="Times New Roman" w:hAnsi="Times New Roman" w:cs="Times New Roman"/>
                <w:sz w:val="24"/>
                <w:szCs w:val="24"/>
              </w:rPr>
              <w:t>17811625</w:t>
            </w:r>
          </w:p>
        </w:tc>
      </w:tr>
      <w:tr w:rsidR="00614C57" w:rsidRPr="005C2C48" w14:paraId="59521438" w14:textId="77777777" w:rsidTr="006B0253">
        <w:trPr>
          <w:trHeight w:val="530"/>
        </w:trPr>
        <w:tc>
          <w:tcPr>
            <w:tcW w:w="1311" w:type="dxa"/>
          </w:tcPr>
          <w:p w14:paraId="4EEEE2E0" w14:textId="77777777" w:rsidR="00614C57" w:rsidRPr="005C2C48" w:rsidRDefault="00614C57" w:rsidP="00317AD8">
            <w:pPr>
              <w:jc w:val="center"/>
              <w:rPr>
                <w:rFonts w:ascii="Times New Roman" w:hAnsi="Times New Roman" w:cs="Times New Roman"/>
                <w:sz w:val="24"/>
                <w:szCs w:val="24"/>
              </w:rPr>
            </w:pPr>
            <w:r w:rsidRPr="005C2C48">
              <w:rPr>
                <w:rFonts w:ascii="Times New Roman" w:hAnsi="Times New Roman" w:cs="Times New Roman"/>
                <w:sz w:val="24"/>
                <w:szCs w:val="24"/>
              </w:rPr>
              <w:t>2</w:t>
            </w:r>
          </w:p>
        </w:tc>
        <w:tc>
          <w:tcPr>
            <w:tcW w:w="5786" w:type="dxa"/>
          </w:tcPr>
          <w:p w14:paraId="3D82995F" w14:textId="77777777" w:rsidR="00614C57" w:rsidRPr="005C2C48" w:rsidRDefault="00614C57" w:rsidP="00317AD8">
            <w:pPr>
              <w:jc w:val="center"/>
              <w:rPr>
                <w:rFonts w:ascii="Times New Roman" w:hAnsi="Times New Roman" w:cs="Times New Roman"/>
                <w:sz w:val="24"/>
                <w:szCs w:val="24"/>
              </w:rPr>
            </w:pPr>
            <w:r w:rsidRPr="005C2C48">
              <w:rPr>
                <w:rFonts w:ascii="Times New Roman" w:hAnsi="Times New Roman" w:cs="Times New Roman"/>
                <w:sz w:val="24"/>
                <w:szCs w:val="24"/>
              </w:rPr>
              <w:t>Pema Gyelpo</w:t>
            </w:r>
          </w:p>
        </w:tc>
        <w:tc>
          <w:tcPr>
            <w:tcW w:w="3736" w:type="dxa"/>
          </w:tcPr>
          <w:p w14:paraId="56429DDD" w14:textId="77777777" w:rsidR="00614C57" w:rsidRPr="005C2C48" w:rsidRDefault="00614C57" w:rsidP="00317AD8">
            <w:pPr>
              <w:rPr>
                <w:rFonts w:ascii="Times New Roman" w:hAnsi="Times New Roman" w:cs="Times New Roman"/>
                <w:sz w:val="24"/>
                <w:szCs w:val="24"/>
              </w:rPr>
            </w:pPr>
            <w:r w:rsidRPr="005C2C48">
              <w:rPr>
                <w:rFonts w:ascii="Times New Roman" w:hAnsi="Times New Roman" w:cs="Times New Roman"/>
                <w:sz w:val="24"/>
                <w:szCs w:val="24"/>
              </w:rPr>
              <w:t>(Compactor)BG-4A-0203</w:t>
            </w:r>
          </w:p>
        </w:tc>
        <w:tc>
          <w:tcPr>
            <w:tcW w:w="3173" w:type="dxa"/>
          </w:tcPr>
          <w:p w14:paraId="54AF04A5" w14:textId="77777777" w:rsidR="00614C57" w:rsidRPr="005C2C48" w:rsidRDefault="00614C57" w:rsidP="00317AD8">
            <w:pPr>
              <w:jc w:val="center"/>
              <w:rPr>
                <w:rFonts w:ascii="Times New Roman" w:hAnsi="Times New Roman" w:cs="Times New Roman"/>
                <w:sz w:val="24"/>
                <w:szCs w:val="24"/>
              </w:rPr>
            </w:pPr>
            <w:r w:rsidRPr="005C2C48">
              <w:rPr>
                <w:rFonts w:ascii="Times New Roman" w:hAnsi="Times New Roman" w:cs="Times New Roman"/>
                <w:sz w:val="24"/>
                <w:szCs w:val="24"/>
              </w:rPr>
              <w:t>17392929</w:t>
            </w:r>
          </w:p>
        </w:tc>
      </w:tr>
      <w:tr w:rsidR="00614C57" w:rsidRPr="005C2C48" w14:paraId="50436BA1" w14:textId="77777777" w:rsidTr="006B0253">
        <w:trPr>
          <w:trHeight w:val="422"/>
        </w:trPr>
        <w:tc>
          <w:tcPr>
            <w:tcW w:w="1311" w:type="dxa"/>
          </w:tcPr>
          <w:p w14:paraId="3CDE7FDC" w14:textId="77777777" w:rsidR="00614C57" w:rsidRPr="005C2C48" w:rsidRDefault="00614C57" w:rsidP="00317AD8">
            <w:pPr>
              <w:jc w:val="center"/>
              <w:rPr>
                <w:rFonts w:ascii="Times New Roman" w:hAnsi="Times New Roman" w:cs="Times New Roman"/>
                <w:sz w:val="24"/>
                <w:szCs w:val="24"/>
              </w:rPr>
            </w:pPr>
            <w:r w:rsidRPr="005C2C48">
              <w:rPr>
                <w:rFonts w:ascii="Times New Roman" w:hAnsi="Times New Roman" w:cs="Times New Roman"/>
                <w:sz w:val="24"/>
                <w:szCs w:val="24"/>
              </w:rPr>
              <w:t>3</w:t>
            </w:r>
          </w:p>
        </w:tc>
        <w:tc>
          <w:tcPr>
            <w:tcW w:w="5786" w:type="dxa"/>
          </w:tcPr>
          <w:p w14:paraId="3EDBFAC1" w14:textId="77777777" w:rsidR="00614C57" w:rsidRPr="005C2C48" w:rsidRDefault="00614C57" w:rsidP="00317AD8">
            <w:pPr>
              <w:jc w:val="center"/>
              <w:rPr>
                <w:rFonts w:ascii="Times New Roman" w:hAnsi="Times New Roman" w:cs="Times New Roman"/>
                <w:sz w:val="24"/>
                <w:szCs w:val="24"/>
              </w:rPr>
            </w:pPr>
            <w:r w:rsidRPr="005C2C48">
              <w:rPr>
                <w:rFonts w:ascii="Times New Roman" w:hAnsi="Times New Roman" w:cs="Times New Roman"/>
                <w:sz w:val="24"/>
                <w:szCs w:val="24"/>
              </w:rPr>
              <w:t>Prem Bahadur</w:t>
            </w:r>
          </w:p>
        </w:tc>
        <w:tc>
          <w:tcPr>
            <w:tcW w:w="3736" w:type="dxa"/>
          </w:tcPr>
          <w:p w14:paraId="182FA42B" w14:textId="77777777" w:rsidR="00614C57" w:rsidRPr="005C2C48" w:rsidRDefault="00614C57" w:rsidP="00317AD8">
            <w:pPr>
              <w:rPr>
                <w:rFonts w:ascii="Times New Roman" w:hAnsi="Times New Roman" w:cs="Times New Roman"/>
                <w:sz w:val="24"/>
                <w:szCs w:val="24"/>
              </w:rPr>
            </w:pPr>
            <w:r w:rsidRPr="005C2C48">
              <w:rPr>
                <w:rFonts w:ascii="Times New Roman" w:hAnsi="Times New Roman" w:cs="Times New Roman"/>
                <w:sz w:val="24"/>
                <w:szCs w:val="24"/>
              </w:rPr>
              <w:t>(Tractor) BG-4A-0013</w:t>
            </w:r>
          </w:p>
        </w:tc>
        <w:tc>
          <w:tcPr>
            <w:tcW w:w="3173" w:type="dxa"/>
          </w:tcPr>
          <w:p w14:paraId="76B9C83B" w14:textId="77777777" w:rsidR="00614C57" w:rsidRPr="005C2C48" w:rsidRDefault="00614C57" w:rsidP="00317AD8">
            <w:pPr>
              <w:jc w:val="center"/>
              <w:rPr>
                <w:rFonts w:ascii="Times New Roman" w:hAnsi="Times New Roman" w:cs="Times New Roman"/>
                <w:sz w:val="24"/>
                <w:szCs w:val="24"/>
              </w:rPr>
            </w:pPr>
            <w:r w:rsidRPr="005C2C48">
              <w:rPr>
                <w:rFonts w:ascii="Times New Roman" w:hAnsi="Times New Roman" w:cs="Times New Roman"/>
                <w:sz w:val="24"/>
                <w:szCs w:val="24"/>
              </w:rPr>
              <w:t>17948539</w:t>
            </w:r>
          </w:p>
        </w:tc>
      </w:tr>
    </w:tbl>
    <w:p w14:paraId="0531A142" w14:textId="77777777" w:rsidR="00FC6E6F" w:rsidRDefault="00FC6E6F" w:rsidP="00317AD8">
      <w:pPr>
        <w:ind w:left="0" w:firstLine="0"/>
      </w:pPr>
    </w:p>
    <w:p w14:paraId="25466428" w14:textId="0500A207" w:rsidR="00FC6E6F" w:rsidRPr="00D97C12" w:rsidRDefault="00FC6E6F" w:rsidP="00317AD8">
      <w:pPr>
        <w:pStyle w:val="Heading2"/>
        <w:rPr>
          <w:color w:val="4472C4" w:themeColor="accent1"/>
        </w:rPr>
      </w:pPr>
      <w:bookmarkStart w:id="189" w:name="_Toc36378547"/>
      <w:r w:rsidRPr="00D97C12">
        <w:rPr>
          <w:color w:val="4472C4" w:themeColor="accent1"/>
          <w:sz w:val="28"/>
          <w:szCs w:val="32"/>
        </w:rPr>
        <w:t xml:space="preserve">Annexure </w:t>
      </w:r>
      <w:r w:rsidR="00D97C12">
        <w:rPr>
          <w:color w:val="4472C4" w:themeColor="accent1"/>
          <w:sz w:val="28"/>
          <w:szCs w:val="32"/>
        </w:rPr>
        <w:t>9</w:t>
      </w:r>
      <w:r w:rsidRPr="00D97C12">
        <w:rPr>
          <w:color w:val="4472C4" w:themeColor="accent1"/>
          <w:sz w:val="28"/>
          <w:szCs w:val="32"/>
        </w:rPr>
        <w:t>: Line listing of human resources during the surge</w:t>
      </w:r>
      <w:bookmarkEnd w:id="189"/>
    </w:p>
    <w:p w14:paraId="112B7C89" w14:textId="6C92E32A" w:rsidR="00614C57" w:rsidRPr="00A67D90" w:rsidRDefault="00614C57" w:rsidP="00317AD8">
      <w:pPr>
        <w:rPr>
          <w:rFonts w:ascii="Times New Roman" w:hAnsi="Times New Roman" w:cs="Times New Roman"/>
          <w:b/>
          <w:sz w:val="24"/>
          <w:szCs w:val="24"/>
        </w:rPr>
      </w:pPr>
    </w:p>
    <w:tbl>
      <w:tblPr>
        <w:tblStyle w:val="TableGrid1"/>
        <w:tblW w:w="14125" w:type="dxa"/>
        <w:tblLayout w:type="fixed"/>
        <w:tblLook w:val="04A0" w:firstRow="1" w:lastRow="0" w:firstColumn="1" w:lastColumn="0" w:noHBand="0" w:noVBand="1"/>
      </w:tblPr>
      <w:tblGrid>
        <w:gridCol w:w="1075"/>
        <w:gridCol w:w="2880"/>
        <w:gridCol w:w="4500"/>
        <w:gridCol w:w="1710"/>
        <w:gridCol w:w="3960"/>
      </w:tblGrid>
      <w:tr w:rsidR="00614C57" w14:paraId="1E1D7758" w14:textId="77777777" w:rsidTr="00D97C12">
        <w:tc>
          <w:tcPr>
            <w:tcW w:w="1075" w:type="dxa"/>
          </w:tcPr>
          <w:p w14:paraId="4C55606C" w14:textId="77777777" w:rsidR="00614C57" w:rsidRPr="00F9544B" w:rsidRDefault="00614C57" w:rsidP="00317AD8">
            <w:pPr>
              <w:spacing w:line="276" w:lineRule="auto"/>
              <w:rPr>
                <w:rFonts w:ascii="Times New Roman" w:hAnsi="Times New Roman" w:cs="Times New Roman"/>
                <w:b/>
                <w:sz w:val="24"/>
                <w:szCs w:val="24"/>
              </w:rPr>
            </w:pPr>
            <w:r w:rsidRPr="00F9544B">
              <w:rPr>
                <w:rFonts w:ascii="Times New Roman" w:hAnsi="Times New Roman" w:cs="Times New Roman"/>
                <w:b/>
                <w:sz w:val="24"/>
                <w:szCs w:val="24"/>
              </w:rPr>
              <w:t>Sl/No</w:t>
            </w:r>
          </w:p>
        </w:tc>
        <w:tc>
          <w:tcPr>
            <w:tcW w:w="2880" w:type="dxa"/>
          </w:tcPr>
          <w:p w14:paraId="0260E21C" w14:textId="77777777" w:rsidR="00614C57" w:rsidRPr="00F9544B" w:rsidRDefault="00614C57" w:rsidP="00317AD8">
            <w:pPr>
              <w:spacing w:line="276" w:lineRule="auto"/>
              <w:rPr>
                <w:rFonts w:ascii="Times New Roman" w:hAnsi="Times New Roman" w:cs="Times New Roman"/>
                <w:b/>
                <w:sz w:val="24"/>
                <w:szCs w:val="24"/>
              </w:rPr>
            </w:pPr>
            <w:r w:rsidRPr="00F9544B">
              <w:rPr>
                <w:rFonts w:ascii="Times New Roman" w:hAnsi="Times New Roman" w:cs="Times New Roman"/>
                <w:b/>
                <w:sz w:val="24"/>
                <w:szCs w:val="24"/>
              </w:rPr>
              <w:t>Name of the Person</w:t>
            </w:r>
          </w:p>
        </w:tc>
        <w:tc>
          <w:tcPr>
            <w:tcW w:w="4500" w:type="dxa"/>
          </w:tcPr>
          <w:p w14:paraId="59CEFB9A" w14:textId="77777777" w:rsidR="00614C57" w:rsidRPr="00F9544B" w:rsidRDefault="00614C57" w:rsidP="00317AD8">
            <w:pPr>
              <w:spacing w:line="276" w:lineRule="auto"/>
              <w:rPr>
                <w:rFonts w:ascii="Times New Roman" w:hAnsi="Times New Roman" w:cs="Times New Roman"/>
                <w:b/>
                <w:sz w:val="24"/>
                <w:szCs w:val="24"/>
              </w:rPr>
            </w:pPr>
            <w:r w:rsidRPr="00F9544B">
              <w:rPr>
                <w:rFonts w:ascii="Times New Roman" w:hAnsi="Times New Roman" w:cs="Times New Roman"/>
                <w:b/>
                <w:sz w:val="24"/>
                <w:szCs w:val="24"/>
              </w:rPr>
              <w:t>Role</w:t>
            </w:r>
          </w:p>
        </w:tc>
        <w:tc>
          <w:tcPr>
            <w:tcW w:w="1710" w:type="dxa"/>
          </w:tcPr>
          <w:p w14:paraId="74971BF6" w14:textId="77777777" w:rsidR="00614C57" w:rsidRPr="00F9544B" w:rsidRDefault="00614C57" w:rsidP="00317AD8">
            <w:pPr>
              <w:spacing w:line="276" w:lineRule="auto"/>
              <w:rPr>
                <w:rFonts w:ascii="Times New Roman" w:hAnsi="Times New Roman" w:cs="Times New Roman"/>
                <w:b/>
                <w:sz w:val="24"/>
                <w:szCs w:val="24"/>
              </w:rPr>
            </w:pPr>
            <w:r w:rsidRPr="00F9544B">
              <w:rPr>
                <w:rFonts w:ascii="Times New Roman" w:hAnsi="Times New Roman" w:cs="Times New Roman"/>
                <w:b/>
                <w:sz w:val="24"/>
                <w:szCs w:val="24"/>
              </w:rPr>
              <w:t>Contact No.</w:t>
            </w:r>
          </w:p>
        </w:tc>
        <w:tc>
          <w:tcPr>
            <w:tcW w:w="3960" w:type="dxa"/>
          </w:tcPr>
          <w:p w14:paraId="6418951D" w14:textId="77777777" w:rsidR="00614C57" w:rsidRPr="00F9544B" w:rsidRDefault="00614C57" w:rsidP="00317AD8">
            <w:pPr>
              <w:spacing w:line="276" w:lineRule="auto"/>
              <w:rPr>
                <w:rFonts w:ascii="Times New Roman" w:hAnsi="Times New Roman" w:cs="Times New Roman"/>
                <w:b/>
                <w:sz w:val="24"/>
                <w:szCs w:val="24"/>
              </w:rPr>
            </w:pPr>
            <w:r w:rsidRPr="00F9544B">
              <w:rPr>
                <w:rFonts w:ascii="Times New Roman" w:hAnsi="Times New Roman" w:cs="Times New Roman"/>
                <w:b/>
                <w:sz w:val="24"/>
                <w:szCs w:val="24"/>
              </w:rPr>
              <w:t>Area</w:t>
            </w:r>
          </w:p>
        </w:tc>
      </w:tr>
      <w:tr w:rsidR="00614C57" w14:paraId="79C930DA" w14:textId="77777777" w:rsidTr="00D97C12">
        <w:tc>
          <w:tcPr>
            <w:tcW w:w="1075" w:type="dxa"/>
          </w:tcPr>
          <w:p w14:paraId="6B781D78" w14:textId="58D35EBB" w:rsidR="00614C57" w:rsidRPr="000375D0" w:rsidRDefault="00FC6E6F"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 xml:space="preserve">     </w:t>
            </w:r>
            <w:r w:rsidR="00614C57" w:rsidRPr="000375D0">
              <w:rPr>
                <w:rFonts w:ascii="Times New Roman" w:hAnsi="Times New Roman" w:cs="Times New Roman"/>
                <w:sz w:val="24"/>
                <w:szCs w:val="24"/>
              </w:rPr>
              <w:t>1</w:t>
            </w:r>
          </w:p>
        </w:tc>
        <w:tc>
          <w:tcPr>
            <w:tcW w:w="2880" w:type="dxa"/>
          </w:tcPr>
          <w:p w14:paraId="7A0F6EC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Mr.Sonam</w:t>
            </w:r>
          </w:p>
        </w:tc>
        <w:tc>
          <w:tcPr>
            <w:tcW w:w="4500" w:type="dxa"/>
          </w:tcPr>
          <w:p w14:paraId="3D193DE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Mobilize compactor/tractor</w:t>
            </w:r>
          </w:p>
        </w:tc>
        <w:tc>
          <w:tcPr>
            <w:tcW w:w="1710" w:type="dxa"/>
          </w:tcPr>
          <w:p w14:paraId="0C67B12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17938744</w:t>
            </w:r>
          </w:p>
        </w:tc>
        <w:tc>
          <w:tcPr>
            <w:tcW w:w="3960" w:type="dxa"/>
          </w:tcPr>
          <w:p w14:paraId="010361B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Core Town</w:t>
            </w:r>
          </w:p>
        </w:tc>
      </w:tr>
      <w:tr w:rsidR="00614C57" w14:paraId="09306FCE" w14:textId="77777777" w:rsidTr="00D97C12">
        <w:tc>
          <w:tcPr>
            <w:tcW w:w="1075" w:type="dxa"/>
          </w:tcPr>
          <w:p w14:paraId="366406F2" w14:textId="3FE6241E" w:rsidR="00614C57" w:rsidRPr="000375D0" w:rsidRDefault="00FC6E6F"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 xml:space="preserve">     </w:t>
            </w:r>
            <w:r w:rsidR="00614C57" w:rsidRPr="000375D0">
              <w:rPr>
                <w:rFonts w:ascii="Times New Roman" w:hAnsi="Times New Roman" w:cs="Times New Roman"/>
                <w:sz w:val="24"/>
                <w:szCs w:val="24"/>
              </w:rPr>
              <w:t>2</w:t>
            </w:r>
          </w:p>
        </w:tc>
        <w:tc>
          <w:tcPr>
            <w:tcW w:w="2880" w:type="dxa"/>
          </w:tcPr>
          <w:p w14:paraId="366B389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Mr.Dorji Gyelpo</w:t>
            </w:r>
          </w:p>
        </w:tc>
        <w:tc>
          <w:tcPr>
            <w:tcW w:w="4500" w:type="dxa"/>
          </w:tcPr>
          <w:p w14:paraId="4A661DE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Coordinate and mobilize Thromde staff</w:t>
            </w:r>
          </w:p>
        </w:tc>
        <w:tc>
          <w:tcPr>
            <w:tcW w:w="1710" w:type="dxa"/>
          </w:tcPr>
          <w:p w14:paraId="4A95A06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17349044</w:t>
            </w:r>
          </w:p>
        </w:tc>
        <w:tc>
          <w:tcPr>
            <w:tcW w:w="3960" w:type="dxa"/>
          </w:tcPr>
          <w:p w14:paraId="69374A7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Core and Dewathang Area</w:t>
            </w:r>
          </w:p>
        </w:tc>
      </w:tr>
      <w:tr w:rsidR="00614C57" w14:paraId="45CC8E6D" w14:textId="77777777" w:rsidTr="00D97C12">
        <w:tc>
          <w:tcPr>
            <w:tcW w:w="1075" w:type="dxa"/>
          </w:tcPr>
          <w:p w14:paraId="223DEAA2"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w:t>
            </w:r>
          </w:p>
        </w:tc>
        <w:tc>
          <w:tcPr>
            <w:tcW w:w="2880" w:type="dxa"/>
          </w:tcPr>
          <w:p w14:paraId="3C5F168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Mr.Ugyen Chophel</w:t>
            </w:r>
          </w:p>
        </w:tc>
        <w:tc>
          <w:tcPr>
            <w:tcW w:w="4500" w:type="dxa"/>
          </w:tcPr>
          <w:p w14:paraId="26F106E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Coordinate and Mobilize  Dzongkhag staffs</w:t>
            </w:r>
          </w:p>
        </w:tc>
        <w:tc>
          <w:tcPr>
            <w:tcW w:w="1710" w:type="dxa"/>
          </w:tcPr>
          <w:p w14:paraId="07A3749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17903750</w:t>
            </w:r>
          </w:p>
        </w:tc>
        <w:tc>
          <w:tcPr>
            <w:tcW w:w="3960" w:type="dxa"/>
          </w:tcPr>
          <w:p w14:paraId="24BB703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Town Core Area</w:t>
            </w:r>
          </w:p>
        </w:tc>
      </w:tr>
      <w:tr w:rsidR="00614C57" w14:paraId="3F303571" w14:textId="77777777" w:rsidTr="00D97C12">
        <w:tc>
          <w:tcPr>
            <w:tcW w:w="1075" w:type="dxa"/>
          </w:tcPr>
          <w:p w14:paraId="5380B806"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w:t>
            </w:r>
          </w:p>
        </w:tc>
        <w:tc>
          <w:tcPr>
            <w:tcW w:w="2880" w:type="dxa"/>
          </w:tcPr>
          <w:p w14:paraId="0C20A28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Dechen Wangmo</w:t>
            </w:r>
          </w:p>
        </w:tc>
        <w:tc>
          <w:tcPr>
            <w:tcW w:w="4500" w:type="dxa"/>
          </w:tcPr>
          <w:p w14:paraId="5B07376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Cleaning/storing waste</w:t>
            </w:r>
          </w:p>
        </w:tc>
        <w:tc>
          <w:tcPr>
            <w:tcW w:w="1710" w:type="dxa"/>
          </w:tcPr>
          <w:p w14:paraId="3EE4827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77478035</w:t>
            </w:r>
          </w:p>
        </w:tc>
        <w:tc>
          <w:tcPr>
            <w:tcW w:w="3960" w:type="dxa"/>
          </w:tcPr>
          <w:p w14:paraId="5F6EF815"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Tashigatsel Hotel</w:t>
            </w:r>
          </w:p>
        </w:tc>
      </w:tr>
      <w:tr w:rsidR="00614C57" w14:paraId="0C5B10C0" w14:textId="77777777" w:rsidTr="00D97C12">
        <w:trPr>
          <w:trHeight w:val="323"/>
        </w:trPr>
        <w:tc>
          <w:tcPr>
            <w:tcW w:w="1075" w:type="dxa"/>
          </w:tcPr>
          <w:p w14:paraId="377EF489"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5</w:t>
            </w:r>
          </w:p>
        </w:tc>
        <w:tc>
          <w:tcPr>
            <w:tcW w:w="2880" w:type="dxa"/>
          </w:tcPr>
          <w:p w14:paraId="1C78065C"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Dorji Duba</w:t>
            </w:r>
          </w:p>
        </w:tc>
        <w:tc>
          <w:tcPr>
            <w:tcW w:w="4500" w:type="dxa"/>
          </w:tcPr>
          <w:p w14:paraId="4398C20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Cleaning /storing of waste</w:t>
            </w:r>
          </w:p>
        </w:tc>
        <w:tc>
          <w:tcPr>
            <w:tcW w:w="1710" w:type="dxa"/>
          </w:tcPr>
          <w:p w14:paraId="5659434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17656513</w:t>
            </w:r>
          </w:p>
        </w:tc>
        <w:tc>
          <w:tcPr>
            <w:tcW w:w="3960" w:type="dxa"/>
          </w:tcPr>
          <w:p w14:paraId="397659A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Tashigatsel Hotel</w:t>
            </w:r>
          </w:p>
        </w:tc>
      </w:tr>
      <w:tr w:rsidR="00614C57" w14:paraId="598FB1D6" w14:textId="77777777" w:rsidTr="00D97C12">
        <w:tc>
          <w:tcPr>
            <w:tcW w:w="1075" w:type="dxa"/>
          </w:tcPr>
          <w:p w14:paraId="1C9E537E"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6</w:t>
            </w:r>
          </w:p>
        </w:tc>
        <w:tc>
          <w:tcPr>
            <w:tcW w:w="2880" w:type="dxa"/>
          </w:tcPr>
          <w:p w14:paraId="00F5D607"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Golay</w:t>
            </w:r>
          </w:p>
        </w:tc>
        <w:tc>
          <w:tcPr>
            <w:tcW w:w="4500" w:type="dxa"/>
          </w:tcPr>
          <w:p w14:paraId="7220886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Cleaning/storing of waste in Bins</w:t>
            </w:r>
          </w:p>
        </w:tc>
        <w:tc>
          <w:tcPr>
            <w:tcW w:w="1710" w:type="dxa"/>
          </w:tcPr>
          <w:p w14:paraId="651EE58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17532169</w:t>
            </w:r>
          </w:p>
        </w:tc>
        <w:tc>
          <w:tcPr>
            <w:tcW w:w="3960" w:type="dxa"/>
          </w:tcPr>
          <w:p w14:paraId="6D57BA37"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Phuntsho Yangkor</w:t>
            </w:r>
          </w:p>
        </w:tc>
      </w:tr>
      <w:tr w:rsidR="00614C57" w14:paraId="4000B480" w14:textId="77777777" w:rsidTr="00D97C12">
        <w:tc>
          <w:tcPr>
            <w:tcW w:w="1075" w:type="dxa"/>
          </w:tcPr>
          <w:p w14:paraId="78A64145"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7</w:t>
            </w:r>
          </w:p>
        </w:tc>
        <w:tc>
          <w:tcPr>
            <w:tcW w:w="2880" w:type="dxa"/>
          </w:tcPr>
          <w:p w14:paraId="1D22EEC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Jigme Lhaden</w:t>
            </w:r>
          </w:p>
        </w:tc>
        <w:tc>
          <w:tcPr>
            <w:tcW w:w="4500" w:type="dxa"/>
          </w:tcPr>
          <w:p w14:paraId="602FF65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 xml:space="preserve"> do</w:t>
            </w:r>
          </w:p>
        </w:tc>
        <w:tc>
          <w:tcPr>
            <w:tcW w:w="1710" w:type="dxa"/>
          </w:tcPr>
          <w:p w14:paraId="2B09D5C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17863058</w:t>
            </w:r>
          </w:p>
        </w:tc>
        <w:tc>
          <w:tcPr>
            <w:tcW w:w="3960" w:type="dxa"/>
          </w:tcPr>
          <w:p w14:paraId="335ADDE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Phuntsho Yangkor</w:t>
            </w:r>
          </w:p>
        </w:tc>
      </w:tr>
      <w:tr w:rsidR="00614C57" w14:paraId="7A7AD20B" w14:textId="77777777" w:rsidTr="00D97C12">
        <w:tc>
          <w:tcPr>
            <w:tcW w:w="1075" w:type="dxa"/>
          </w:tcPr>
          <w:p w14:paraId="76195F73"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8</w:t>
            </w:r>
          </w:p>
        </w:tc>
        <w:tc>
          <w:tcPr>
            <w:tcW w:w="2880" w:type="dxa"/>
          </w:tcPr>
          <w:p w14:paraId="466FAD85"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Lobzang Dorji</w:t>
            </w:r>
          </w:p>
        </w:tc>
        <w:tc>
          <w:tcPr>
            <w:tcW w:w="4500" w:type="dxa"/>
          </w:tcPr>
          <w:p w14:paraId="4560B32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 xml:space="preserve"> do</w:t>
            </w:r>
          </w:p>
        </w:tc>
        <w:tc>
          <w:tcPr>
            <w:tcW w:w="1710" w:type="dxa"/>
          </w:tcPr>
          <w:p w14:paraId="29C52E2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17678796</w:t>
            </w:r>
          </w:p>
        </w:tc>
        <w:tc>
          <w:tcPr>
            <w:tcW w:w="3960" w:type="dxa"/>
          </w:tcPr>
          <w:p w14:paraId="0C88E30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TD Guest House</w:t>
            </w:r>
          </w:p>
        </w:tc>
      </w:tr>
      <w:tr w:rsidR="00614C57" w14:paraId="45682E8C" w14:textId="77777777" w:rsidTr="00D97C12">
        <w:tc>
          <w:tcPr>
            <w:tcW w:w="1075" w:type="dxa"/>
          </w:tcPr>
          <w:p w14:paraId="54D8E0E9"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9</w:t>
            </w:r>
          </w:p>
        </w:tc>
        <w:tc>
          <w:tcPr>
            <w:tcW w:w="2880" w:type="dxa"/>
          </w:tcPr>
          <w:p w14:paraId="1F3940A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Pema Gyelmo</w:t>
            </w:r>
          </w:p>
        </w:tc>
        <w:tc>
          <w:tcPr>
            <w:tcW w:w="4500" w:type="dxa"/>
          </w:tcPr>
          <w:p w14:paraId="72724A17"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2591452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17660356</w:t>
            </w:r>
          </w:p>
        </w:tc>
        <w:tc>
          <w:tcPr>
            <w:tcW w:w="3960" w:type="dxa"/>
          </w:tcPr>
          <w:p w14:paraId="51159E5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TD Guest House</w:t>
            </w:r>
          </w:p>
        </w:tc>
      </w:tr>
      <w:tr w:rsidR="00614C57" w14:paraId="14CF5CEE" w14:textId="77777777" w:rsidTr="00D97C12">
        <w:tc>
          <w:tcPr>
            <w:tcW w:w="1075" w:type="dxa"/>
          </w:tcPr>
          <w:p w14:paraId="48CE7A84"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10</w:t>
            </w:r>
          </w:p>
        </w:tc>
        <w:tc>
          <w:tcPr>
            <w:tcW w:w="2880" w:type="dxa"/>
          </w:tcPr>
          <w:p w14:paraId="343EE2A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Singye Norbu</w:t>
            </w:r>
          </w:p>
        </w:tc>
        <w:tc>
          <w:tcPr>
            <w:tcW w:w="4500" w:type="dxa"/>
          </w:tcPr>
          <w:p w14:paraId="6B89420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0BB71D4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17688535</w:t>
            </w:r>
          </w:p>
        </w:tc>
        <w:tc>
          <w:tcPr>
            <w:tcW w:w="3960" w:type="dxa"/>
          </w:tcPr>
          <w:p w14:paraId="0AEBD82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Ama Hotel</w:t>
            </w:r>
          </w:p>
        </w:tc>
      </w:tr>
      <w:tr w:rsidR="00614C57" w14:paraId="58785BC4" w14:textId="77777777" w:rsidTr="00D97C12">
        <w:tc>
          <w:tcPr>
            <w:tcW w:w="1075" w:type="dxa"/>
          </w:tcPr>
          <w:p w14:paraId="722CE25C"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11</w:t>
            </w:r>
          </w:p>
        </w:tc>
        <w:tc>
          <w:tcPr>
            <w:tcW w:w="2880" w:type="dxa"/>
          </w:tcPr>
          <w:p w14:paraId="3EF4E3B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Tempa Dargay</w:t>
            </w:r>
          </w:p>
        </w:tc>
        <w:tc>
          <w:tcPr>
            <w:tcW w:w="4500" w:type="dxa"/>
          </w:tcPr>
          <w:p w14:paraId="53D022A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72CECF6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17660464</w:t>
            </w:r>
          </w:p>
        </w:tc>
        <w:tc>
          <w:tcPr>
            <w:tcW w:w="3960" w:type="dxa"/>
          </w:tcPr>
          <w:p w14:paraId="02F6FDEF"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Ama Hotel</w:t>
            </w:r>
          </w:p>
        </w:tc>
      </w:tr>
      <w:tr w:rsidR="00614C57" w14:paraId="2D9650CC" w14:textId="77777777" w:rsidTr="00D97C12">
        <w:tc>
          <w:tcPr>
            <w:tcW w:w="1075" w:type="dxa"/>
          </w:tcPr>
          <w:p w14:paraId="1C6552E9"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12</w:t>
            </w:r>
          </w:p>
        </w:tc>
        <w:tc>
          <w:tcPr>
            <w:tcW w:w="2880" w:type="dxa"/>
          </w:tcPr>
          <w:p w14:paraId="762A83E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Tshering</w:t>
            </w:r>
          </w:p>
        </w:tc>
        <w:tc>
          <w:tcPr>
            <w:tcW w:w="4500" w:type="dxa"/>
          </w:tcPr>
          <w:p w14:paraId="5813AEF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062BA5B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17713922</w:t>
            </w:r>
          </w:p>
        </w:tc>
        <w:tc>
          <w:tcPr>
            <w:tcW w:w="3960" w:type="dxa"/>
          </w:tcPr>
          <w:p w14:paraId="5381974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Zambala Hotel</w:t>
            </w:r>
          </w:p>
        </w:tc>
      </w:tr>
      <w:tr w:rsidR="00614C57" w14:paraId="7B589FD4" w14:textId="77777777" w:rsidTr="00D97C12">
        <w:tc>
          <w:tcPr>
            <w:tcW w:w="1075" w:type="dxa"/>
          </w:tcPr>
          <w:p w14:paraId="7AA66431"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13</w:t>
            </w:r>
          </w:p>
        </w:tc>
        <w:tc>
          <w:tcPr>
            <w:tcW w:w="2880" w:type="dxa"/>
          </w:tcPr>
          <w:p w14:paraId="5C5EB3F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Yangku</w:t>
            </w:r>
          </w:p>
        </w:tc>
        <w:tc>
          <w:tcPr>
            <w:tcW w:w="4500" w:type="dxa"/>
          </w:tcPr>
          <w:p w14:paraId="382A2667"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44100EF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17503926</w:t>
            </w:r>
          </w:p>
        </w:tc>
        <w:tc>
          <w:tcPr>
            <w:tcW w:w="3960" w:type="dxa"/>
          </w:tcPr>
          <w:p w14:paraId="3719FF0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Zambala Hotel</w:t>
            </w:r>
          </w:p>
        </w:tc>
      </w:tr>
      <w:tr w:rsidR="00614C57" w14:paraId="5A1448BE" w14:textId="77777777" w:rsidTr="00D97C12">
        <w:tc>
          <w:tcPr>
            <w:tcW w:w="1075" w:type="dxa"/>
          </w:tcPr>
          <w:p w14:paraId="11F87963"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14</w:t>
            </w:r>
          </w:p>
        </w:tc>
        <w:tc>
          <w:tcPr>
            <w:tcW w:w="2880" w:type="dxa"/>
          </w:tcPr>
          <w:p w14:paraId="045577B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Changchung</w:t>
            </w:r>
          </w:p>
        </w:tc>
        <w:tc>
          <w:tcPr>
            <w:tcW w:w="4500" w:type="dxa"/>
          </w:tcPr>
          <w:p w14:paraId="5DDDD25C"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21DC067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17615950</w:t>
            </w:r>
          </w:p>
        </w:tc>
        <w:tc>
          <w:tcPr>
            <w:tcW w:w="3960" w:type="dxa"/>
          </w:tcPr>
          <w:p w14:paraId="10EFC99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Maratika Hotel</w:t>
            </w:r>
          </w:p>
        </w:tc>
      </w:tr>
      <w:tr w:rsidR="00614C57" w14:paraId="5CC41FA1" w14:textId="77777777" w:rsidTr="00D97C12">
        <w:tc>
          <w:tcPr>
            <w:tcW w:w="1075" w:type="dxa"/>
          </w:tcPr>
          <w:p w14:paraId="57377A0A"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15</w:t>
            </w:r>
          </w:p>
        </w:tc>
        <w:tc>
          <w:tcPr>
            <w:tcW w:w="2880" w:type="dxa"/>
          </w:tcPr>
          <w:p w14:paraId="0651A36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Ms Kinga Choden</w:t>
            </w:r>
          </w:p>
        </w:tc>
        <w:tc>
          <w:tcPr>
            <w:tcW w:w="4500" w:type="dxa"/>
          </w:tcPr>
          <w:p w14:paraId="04F5A09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5E1ED7AF"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17302808</w:t>
            </w:r>
          </w:p>
        </w:tc>
        <w:tc>
          <w:tcPr>
            <w:tcW w:w="3960" w:type="dxa"/>
          </w:tcPr>
          <w:p w14:paraId="6045471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SJMSS</w:t>
            </w:r>
          </w:p>
        </w:tc>
      </w:tr>
      <w:tr w:rsidR="00614C57" w14:paraId="42613E01" w14:textId="77777777" w:rsidTr="00D97C12">
        <w:tc>
          <w:tcPr>
            <w:tcW w:w="1075" w:type="dxa"/>
          </w:tcPr>
          <w:p w14:paraId="6AFE5620"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16</w:t>
            </w:r>
          </w:p>
        </w:tc>
        <w:tc>
          <w:tcPr>
            <w:tcW w:w="2880" w:type="dxa"/>
          </w:tcPr>
          <w:p w14:paraId="3A3B066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Sonam Dema</w:t>
            </w:r>
          </w:p>
        </w:tc>
        <w:tc>
          <w:tcPr>
            <w:tcW w:w="4500" w:type="dxa"/>
          </w:tcPr>
          <w:p w14:paraId="0570A1B7"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4CF8A13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17802533</w:t>
            </w:r>
          </w:p>
        </w:tc>
        <w:tc>
          <w:tcPr>
            <w:tcW w:w="3960" w:type="dxa"/>
          </w:tcPr>
          <w:p w14:paraId="794E0D4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SJPS</w:t>
            </w:r>
          </w:p>
        </w:tc>
      </w:tr>
      <w:tr w:rsidR="00614C57" w14:paraId="547CE2CB" w14:textId="77777777" w:rsidTr="00D97C12">
        <w:tc>
          <w:tcPr>
            <w:tcW w:w="1075" w:type="dxa"/>
          </w:tcPr>
          <w:p w14:paraId="27949018"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17</w:t>
            </w:r>
          </w:p>
        </w:tc>
        <w:tc>
          <w:tcPr>
            <w:tcW w:w="2880" w:type="dxa"/>
          </w:tcPr>
          <w:p w14:paraId="0968B97F"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Mon Maya Jimba</w:t>
            </w:r>
          </w:p>
        </w:tc>
        <w:tc>
          <w:tcPr>
            <w:tcW w:w="4500" w:type="dxa"/>
          </w:tcPr>
          <w:p w14:paraId="11A0E94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6521D56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17915189</w:t>
            </w:r>
          </w:p>
        </w:tc>
        <w:tc>
          <w:tcPr>
            <w:tcW w:w="3960" w:type="dxa"/>
          </w:tcPr>
          <w:p w14:paraId="5E03D7D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SJPS</w:t>
            </w:r>
          </w:p>
        </w:tc>
      </w:tr>
      <w:tr w:rsidR="00614C57" w14:paraId="5FEBC2BE" w14:textId="77777777" w:rsidTr="00D97C12">
        <w:tc>
          <w:tcPr>
            <w:tcW w:w="1075" w:type="dxa"/>
          </w:tcPr>
          <w:p w14:paraId="561577B6"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18</w:t>
            </w:r>
          </w:p>
        </w:tc>
        <w:tc>
          <w:tcPr>
            <w:tcW w:w="2880" w:type="dxa"/>
          </w:tcPr>
          <w:p w14:paraId="109E658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Namgay Lhamo</w:t>
            </w:r>
          </w:p>
        </w:tc>
        <w:tc>
          <w:tcPr>
            <w:tcW w:w="4500" w:type="dxa"/>
          </w:tcPr>
          <w:p w14:paraId="27A9887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 xml:space="preserve">Do </w:t>
            </w:r>
          </w:p>
        </w:tc>
        <w:tc>
          <w:tcPr>
            <w:tcW w:w="1710" w:type="dxa"/>
          </w:tcPr>
          <w:p w14:paraId="2DE42AD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17507966</w:t>
            </w:r>
          </w:p>
        </w:tc>
        <w:tc>
          <w:tcPr>
            <w:tcW w:w="3960" w:type="dxa"/>
          </w:tcPr>
          <w:p w14:paraId="254B96F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Dewathang PS</w:t>
            </w:r>
          </w:p>
        </w:tc>
      </w:tr>
      <w:tr w:rsidR="00614C57" w14:paraId="4045CE99" w14:textId="77777777" w:rsidTr="00D97C12">
        <w:tc>
          <w:tcPr>
            <w:tcW w:w="1075" w:type="dxa"/>
          </w:tcPr>
          <w:p w14:paraId="729AEFA0"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19</w:t>
            </w:r>
          </w:p>
        </w:tc>
        <w:tc>
          <w:tcPr>
            <w:tcW w:w="2880" w:type="dxa"/>
          </w:tcPr>
          <w:p w14:paraId="3CE7CFF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Dorji Dema</w:t>
            </w:r>
          </w:p>
        </w:tc>
        <w:tc>
          <w:tcPr>
            <w:tcW w:w="4500" w:type="dxa"/>
          </w:tcPr>
          <w:p w14:paraId="24217CD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33BE01B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17532457</w:t>
            </w:r>
          </w:p>
        </w:tc>
        <w:tc>
          <w:tcPr>
            <w:tcW w:w="3960" w:type="dxa"/>
          </w:tcPr>
          <w:p w14:paraId="1B55A91F"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Dewathang PS</w:t>
            </w:r>
          </w:p>
        </w:tc>
      </w:tr>
      <w:tr w:rsidR="00614C57" w14:paraId="67806C58" w14:textId="77777777" w:rsidTr="00D97C12">
        <w:tc>
          <w:tcPr>
            <w:tcW w:w="1075" w:type="dxa"/>
          </w:tcPr>
          <w:p w14:paraId="5113903C"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20</w:t>
            </w:r>
          </w:p>
        </w:tc>
        <w:tc>
          <w:tcPr>
            <w:tcW w:w="2880" w:type="dxa"/>
          </w:tcPr>
          <w:p w14:paraId="769120A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Desup Ngawang Gayley</w:t>
            </w:r>
          </w:p>
        </w:tc>
        <w:tc>
          <w:tcPr>
            <w:tcW w:w="4500" w:type="dxa"/>
          </w:tcPr>
          <w:p w14:paraId="389F15E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4A188B1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77282614</w:t>
            </w:r>
          </w:p>
        </w:tc>
        <w:tc>
          <w:tcPr>
            <w:tcW w:w="3960" w:type="dxa"/>
          </w:tcPr>
          <w:p w14:paraId="2A9D16CC"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Kuenjung Hotel</w:t>
            </w:r>
          </w:p>
        </w:tc>
      </w:tr>
      <w:tr w:rsidR="00614C57" w14:paraId="2F49D5EC" w14:textId="77777777" w:rsidTr="00D97C12">
        <w:tc>
          <w:tcPr>
            <w:tcW w:w="1075" w:type="dxa"/>
          </w:tcPr>
          <w:p w14:paraId="44C95CD0"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21</w:t>
            </w:r>
          </w:p>
        </w:tc>
        <w:tc>
          <w:tcPr>
            <w:tcW w:w="2880" w:type="dxa"/>
          </w:tcPr>
          <w:p w14:paraId="7BFA602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Desup Kinzang Gyeltshen</w:t>
            </w:r>
          </w:p>
        </w:tc>
        <w:tc>
          <w:tcPr>
            <w:tcW w:w="4500" w:type="dxa"/>
          </w:tcPr>
          <w:p w14:paraId="4F482BD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1EC67EE5"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77265783</w:t>
            </w:r>
          </w:p>
        </w:tc>
        <w:tc>
          <w:tcPr>
            <w:tcW w:w="3960" w:type="dxa"/>
          </w:tcPr>
          <w:p w14:paraId="3FFEDBF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Kuenjung Hotel</w:t>
            </w:r>
          </w:p>
        </w:tc>
      </w:tr>
      <w:tr w:rsidR="00614C57" w14:paraId="2E069BAC" w14:textId="77777777" w:rsidTr="00D97C12">
        <w:tc>
          <w:tcPr>
            <w:tcW w:w="1075" w:type="dxa"/>
          </w:tcPr>
          <w:p w14:paraId="3EA078E1"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22</w:t>
            </w:r>
          </w:p>
        </w:tc>
        <w:tc>
          <w:tcPr>
            <w:tcW w:w="2880" w:type="dxa"/>
          </w:tcPr>
          <w:p w14:paraId="2D4A27C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Desup Manoj Tamang</w:t>
            </w:r>
          </w:p>
        </w:tc>
        <w:tc>
          <w:tcPr>
            <w:tcW w:w="4500" w:type="dxa"/>
          </w:tcPr>
          <w:p w14:paraId="10E4E78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389388B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17552528</w:t>
            </w:r>
          </w:p>
        </w:tc>
        <w:tc>
          <w:tcPr>
            <w:tcW w:w="3960" w:type="dxa"/>
          </w:tcPr>
          <w:p w14:paraId="0EF026A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Kuenjung Hotel</w:t>
            </w:r>
          </w:p>
        </w:tc>
      </w:tr>
      <w:tr w:rsidR="00614C57" w14:paraId="24957C65" w14:textId="77777777" w:rsidTr="00D97C12">
        <w:tc>
          <w:tcPr>
            <w:tcW w:w="1075" w:type="dxa"/>
          </w:tcPr>
          <w:p w14:paraId="4E8EDD44"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23</w:t>
            </w:r>
          </w:p>
        </w:tc>
        <w:tc>
          <w:tcPr>
            <w:tcW w:w="2880" w:type="dxa"/>
          </w:tcPr>
          <w:p w14:paraId="59CB53F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Deesup Pema Dema</w:t>
            </w:r>
          </w:p>
        </w:tc>
        <w:tc>
          <w:tcPr>
            <w:tcW w:w="4500" w:type="dxa"/>
          </w:tcPr>
          <w:p w14:paraId="68620C6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14823F5C"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17740829</w:t>
            </w:r>
          </w:p>
        </w:tc>
        <w:tc>
          <w:tcPr>
            <w:tcW w:w="3960" w:type="dxa"/>
          </w:tcPr>
          <w:p w14:paraId="63C5568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TLT Hotel</w:t>
            </w:r>
          </w:p>
        </w:tc>
      </w:tr>
      <w:tr w:rsidR="00614C57" w14:paraId="141195E3" w14:textId="77777777" w:rsidTr="00D97C12">
        <w:tc>
          <w:tcPr>
            <w:tcW w:w="1075" w:type="dxa"/>
          </w:tcPr>
          <w:p w14:paraId="15D1F221"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24</w:t>
            </w:r>
          </w:p>
        </w:tc>
        <w:tc>
          <w:tcPr>
            <w:tcW w:w="2880" w:type="dxa"/>
          </w:tcPr>
          <w:p w14:paraId="3242A1BF"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Deseup Karma Wangdi</w:t>
            </w:r>
          </w:p>
        </w:tc>
        <w:tc>
          <w:tcPr>
            <w:tcW w:w="4500" w:type="dxa"/>
          </w:tcPr>
          <w:p w14:paraId="4143FA5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cleaning</w:t>
            </w:r>
          </w:p>
        </w:tc>
        <w:tc>
          <w:tcPr>
            <w:tcW w:w="1710" w:type="dxa"/>
          </w:tcPr>
          <w:p w14:paraId="67E7F9A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17760072</w:t>
            </w:r>
          </w:p>
        </w:tc>
        <w:tc>
          <w:tcPr>
            <w:tcW w:w="3960" w:type="dxa"/>
          </w:tcPr>
          <w:p w14:paraId="4960726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TLT Hotel</w:t>
            </w:r>
          </w:p>
        </w:tc>
      </w:tr>
      <w:tr w:rsidR="00614C57" w14:paraId="0327E995" w14:textId="77777777" w:rsidTr="00D97C12">
        <w:tc>
          <w:tcPr>
            <w:tcW w:w="1075" w:type="dxa"/>
          </w:tcPr>
          <w:p w14:paraId="01AFEF59"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25</w:t>
            </w:r>
          </w:p>
        </w:tc>
        <w:tc>
          <w:tcPr>
            <w:tcW w:w="2880" w:type="dxa"/>
          </w:tcPr>
          <w:p w14:paraId="557DE08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Phutsho Choden</w:t>
            </w:r>
          </w:p>
        </w:tc>
        <w:tc>
          <w:tcPr>
            <w:tcW w:w="4500" w:type="dxa"/>
          </w:tcPr>
          <w:p w14:paraId="591C7C68"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34DD83F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17958476</w:t>
            </w:r>
          </w:p>
        </w:tc>
        <w:tc>
          <w:tcPr>
            <w:tcW w:w="3960" w:type="dxa"/>
          </w:tcPr>
          <w:p w14:paraId="311B661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Sonam Phelgay Hotel</w:t>
            </w:r>
          </w:p>
        </w:tc>
      </w:tr>
      <w:tr w:rsidR="00614C57" w14:paraId="4DB67D3A" w14:textId="77777777" w:rsidTr="00D97C12">
        <w:tc>
          <w:tcPr>
            <w:tcW w:w="1075" w:type="dxa"/>
          </w:tcPr>
          <w:p w14:paraId="2D38A437"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26</w:t>
            </w:r>
          </w:p>
        </w:tc>
        <w:tc>
          <w:tcPr>
            <w:tcW w:w="2880" w:type="dxa"/>
          </w:tcPr>
          <w:p w14:paraId="71009677"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Choni Dorji</w:t>
            </w:r>
          </w:p>
        </w:tc>
        <w:tc>
          <w:tcPr>
            <w:tcW w:w="4500" w:type="dxa"/>
          </w:tcPr>
          <w:p w14:paraId="3E9944D2"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18F2143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17669032</w:t>
            </w:r>
          </w:p>
        </w:tc>
        <w:tc>
          <w:tcPr>
            <w:tcW w:w="3960" w:type="dxa"/>
          </w:tcPr>
          <w:p w14:paraId="19FE595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Sonam Phelgay Hotel</w:t>
            </w:r>
          </w:p>
        </w:tc>
      </w:tr>
      <w:tr w:rsidR="00614C57" w14:paraId="5B6A895F" w14:textId="77777777" w:rsidTr="00D97C12">
        <w:tc>
          <w:tcPr>
            <w:tcW w:w="1075" w:type="dxa"/>
          </w:tcPr>
          <w:p w14:paraId="6CEF085D"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27</w:t>
            </w:r>
          </w:p>
        </w:tc>
        <w:tc>
          <w:tcPr>
            <w:tcW w:w="2880" w:type="dxa"/>
          </w:tcPr>
          <w:p w14:paraId="2920C00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Sonam Choden</w:t>
            </w:r>
          </w:p>
        </w:tc>
        <w:tc>
          <w:tcPr>
            <w:tcW w:w="4500" w:type="dxa"/>
          </w:tcPr>
          <w:p w14:paraId="6873000A"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1ED56E6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17987776</w:t>
            </w:r>
          </w:p>
        </w:tc>
        <w:tc>
          <w:tcPr>
            <w:tcW w:w="3960" w:type="dxa"/>
          </w:tcPr>
          <w:p w14:paraId="7CF8448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Menjong Hotel</w:t>
            </w:r>
          </w:p>
        </w:tc>
      </w:tr>
      <w:tr w:rsidR="00614C57" w14:paraId="2505931E" w14:textId="77777777" w:rsidTr="00D97C12">
        <w:tc>
          <w:tcPr>
            <w:tcW w:w="1075" w:type="dxa"/>
          </w:tcPr>
          <w:p w14:paraId="2124EB8A"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28</w:t>
            </w:r>
          </w:p>
        </w:tc>
        <w:tc>
          <w:tcPr>
            <w:tcW w:w="2880" w:type="dxa"/>
          </w:tcPr>
          <w:p w14:paraId="206CC16F"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Pema Tshering</w:t>
            </w:r>
          </w:p>
        </w:tc>
        <w:tc>
          <w:tcPr>
            <w:tcW w:w="4500" w:type="dxa"/>
          </w:tcPr>
          <w:p w14:paraId="074590ED"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12D5802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17340961</w:t>
            </w:r>
          </w:p>
        </w:tc>
        <w:tc>
          <w:tcPr>
            <w:tcW w:w="3960" w:type="dxa"/>
          </w:tcPr>
          <w:p w14:paraId="23A250E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Menjong Hotel</w:t>
            </w:r>
          </w:p>
        </w:tc>
      </w:tr>
      <w:tr w:rsidR="00614C57" w14:paraId="73E731F6" w14:textId="77777777" w:rsidTr="00D97C12">
        <w:tc>
          <w:tcPr>
            <w:tcW w:w="1075" w:type="dxa"/>
          </w:tcPr>
          <w:p w14:paraId="61E9B565"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29</w:t>
            </w:r>
          </w:p>
        </w:tc>
        <w:tc>
          <w:tcPr>
            <w:tcW w:w="2880" w:type="dxa"/>
          </w:tcPr>
          <w:p w14:paraId="5DE0D92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Sonam Rinchen</w:t>
            </w:r>
          </w:p>
        </w:tc>
        <w:tc>
          <w:tcPr>
            <w:tcW w:w="4500" w:type="dxa"/>
          </w:tcPr>
          <w:p w14:paraId="15F88C5C"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7B2D664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17826373</w:t>
            </w:r>
          </w:p>
        </w:tc>
        <w:tc>
          <w:tcPr>
            <w:tcW w:w="3960" w:type="dxa"/>
          </w:tcPr>
          <w:p w14:paraId="17BACA1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Shambala Hotel</w:t>
            </w:r>
          </w:p>
        </w:tc>
      </w:tr>
      <w:tr w:rsidR="00614C57" w14:paraId="6E912B09" w14:textId="77777777" w:rsidTr="00D97C12">
        <w:tc>
          <w:tcPr>
            <w:tcW w:w="1075" w:type="dxa"/>
          </w:tcPr>
          <w:p w14:paraId="07749C43"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30</w:t>
            </w:r>
          </w:p>
        </w:tc>
        <w:tc>
          <w:tcPr>
            <w:tcW w:w="2880" w:type="dxa"/>
          </w:tcPr>
          <w:p w14:paraId="1F9B6D6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Rinchen Dorji</w:t>
            </w:r>
          </w:p>
        </w:tc>
        <w:tc>
          <w:tcPr>
            <w:tcW w:w="4500" w:type="dxa"/>
          </w:tcPr>
          <w:p w14:paraId="28C14264"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191CC9B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17839894</w:t>
            </w:r>
          </w:p>
        </w:tc>
        <w:tc>
          <w:tcPr>
            <w:tcW w:w="3960" w:type="dxa"/>
          </w:tcPr>
          <w:p w14:paraId="00739E6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Shambala Hotel</w:t>
            </w:r>
          </w:p>
        </w:tc>
      </w:tr>
      <w:tr w:rsidR="00614C57" w14:paraId="6A4D53AD" w14:textId="77777777" w:rsidTr="00D97C12">
        <w:tc>
          <w:tcPr>
            <w:tcW w:w="1075" w:type="dxa"/>
          </w:tcPr>
          <w:p w14:paraId="522CF301"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31</w:t>
            </w:r>
          </w:p>
        </w:tc>
        <w:tc>
          <w:tcPr>
            <w:tcW w:w="2880" w:type="dxa"/>
          </w:tcPr>
          <w:p w14:paraId="2173409C"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Dorji</w:t>
            </w:r>
          </w:p>
        </w:tc>
        <w:tc>
          <w:tcPr>
            <w:tcW w:w="4500" w:type="dxa"/>
          </w:tcPr>
          <w:p w14:paraId="5D8272F1"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7080725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17634798</w:t>
            </w:r>
          </w:p>
        </w:tc>
        <w:tc>
          <w:tcPr>
            <w:tcW w:w="3960" w:type="dxa"/>
          </w:tcPr>
          <w:p w14:paraId="0AAEADC7"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Druk Mountain Hotel</w:t>
            </w:r>
          </w:p>
        </w:tc>
      </w:tr>
      <w:tr w:rsidR="00614C57" w14:paraId="7ABB429F" w14:textId="77777777" w:rsidTr="00D97C12">
        <w:tc>
          <w:tcPr>
            <w:tcW w:w="1075" w:type="dxa"/>
          </w:tcPr>
          <w:p w14:paraId="33901061"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32</w:t>
            </w:r>
          </w:p>
        </w:tc>
        <w:tc>
          <w:tcPr>
            <w:tcW w:w="2880" w:type="dxa"/>
          </w:tcPr>
          <w:p w14:paraId="38D12EB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Karma Lodroe</w:t>
            </w:r>
          </w:p>
        </w:tc>
        <w:tc>
          <w:tcPr>
            <w:tcW w:w="4500" w:type="dxa"/>
          </w:tcPr>
          <w:p w14:paraId="4BFA9F7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Coordinate and mobilize Dessups</w:t>
            </w:r>
          </w:p>
        </w:tc>
        <w:tc>
          <w:tcPr>
            <w:tcW w:w="1710" w:type="dxa"/>
          </w:tcPr>
          <w:p w14:paraId="68C36DE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17655045</w:t>
            </w:r>
          </w:p>
        </w:tc>
        <w:tc>
          <w:tcPr>
            <w:tcW w:w="3960" w:type="dxa"/>
          </w:tcPr>
          <w:p w14:paraId="2C5CAF3B" w14:textId="77777777" w:rsidR="00614C57" w:rsidRPr="000375D0" w:rsidRDefault="00614C57" w:rsidP="00317AD8">
            <w:pPr>
              <w:spacing w:line="276" w:lineRule="auto"/>
              <w:rPr>
                <w:rFonts w:ascii="Times New Roman" w:hAnsi="Times New Roman" w:cs="Times New Roman"/>
                <w:sz w:val="24"/>
                <w:szCs w:val="24"/>
              </w:rPr>
            </w:pPr>
          </w:p>
        </w:tc>
      </w:tr>
      <w:tr w:rsidR="00614C57" w14:paraId="7F775FE2" w14:textId="77777777" w:rsidTr="00D97C12">
        <w:tc>
          <w:tcPr>
            <w:tcW w:w="1075" w:type="dxa"/>
          </w:tcPr>
          <w:p w14:paraId="7CF7C5F1"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33</w:t>
            </w:r>
          </w:p>
        </w:tc>
        <w:tc>
          <w:tcPr>
            <w:tcW w:w="2880" w:type="dxa"/>
          </w:tcPr>
          <w:p w14:paraId="4871BC3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Jurme Wangmo</w:t>
            </w:r>
          </w:p>
        </w:tc>
        <w:tc>
          <w:tcPr>
            <w:tcW w:w="4500" w:type="dxa"/>
          </w:tcPr>
          <w:p w14:paraId="4E4F5C95"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Waste Management</w:t>
            </w:r>
          </w:p>
        </w:tc>
        <w:tc>
          <w:tcPr>
            <w:tcW w:w="1710" w:type="dxa"/>
          </w:tcPr>
          <w:p w14:paraId="559F939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17834690</w:t>
            </w:r>
          </w:p>
        </w:tc>
        <w:tc>
          <w:tcPr>
            <w:tcW w:w="3960" w:type="dxa"/>
          </w:tcPr>
          <w:p w14:paraId="65EE3BC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Druk Mountain Hotel</w:t>
            </w:r>
          </w:p>
        </w:tc>
      </w:tr>
      <w:tr w:rsidR="00614C57" w14:paraId="705743D1" w14:textId="77777777" w:rsidTr="00D97C12">
        <w:tc>
          <w:tcPr>
            <w:tcW w:w="1075" w:type="dxa"/>
          </w:tcPr>
          <w:p w14:paraId="21A65C36"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34</w:t>
            </w:r>
          </w:p>
        </w:tc>
        <w:tc>
          <w:tcPr>
            <w:tcW w:w="2880" w:type="dxa"/>
          </w:tcPr>
          <w:p w14:paraId="062C47E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Buddham Rai</w:t>
            </w:r>
          </w:p>
        </w:tc>
        <w:tc>
          <w:tcPr>
            <w:tcW w:w="4500" w:type="dxa"/>
          </w:tcPr>
          <w:p w14:paraId="6BCE486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63BD2E3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17973760</w:t>
            </w:r>
          </w:p>
        </w:tc>
        <w:tc>
          <w:tcPr>
            <w:tcW w:w="3960" w:type="dxa"/>
          </w:tcPr>
          <w:p w14:paraId="6BA33C9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Friends Hotel</w:t>
            </w:r>
          </w:p>
        </w:tc>
      </w:tr>
      <w:tr w:rsidR="00614C57" w14:paraId="59F01159" w14:textId="77777777" w:rsidTr="00D97C12">
        <w:tc>
          <w:tcPr>
            <w:tcW w:w="1075" w:type="dxa"/>
          </w:tcPr>
          <w:p w14:paraId="5ED18B28"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35</w:t>
            </w:r>
          </w:p>
        </w:tc>
        <w:tc>
          <w:tcPr>
            <w:tcW w:w="2880" w:type="dxa"/>
          </w:tcPr>
          <w:p w14:paraId="27D45C7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Dechen Zangmo</w:t>
            </w:r>
          </w:p>
        </w:tc>
        <w:tc>
          <w:tcPr>
            <w:tcW w:w="4500" w:type="dxa"/>
          </w:tcPr>
          <w:p w14:paraId="18EC2064"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35A36A0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17958558</w:t>
            </w:r>
          </w:p>
        </w:tc>
        <w:tc>
          <w:tcPr>
            <w:tcW w:w="3960" w:type="dxa"/>
          </w:tcPr>
          <w:p w14:paraId="5927763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Friends Hotel</w:t>
            </w:r>
          </w:p>
        </w:tc>
      </w:tr>
      <w:tr w:rsidR="00614C57" w14:paraId="74B8D229" w14:textId="77777777" w:rsidTr="00D97C12">
        <w:tc>
          <w:tcPr>
            <w:tcW w:w="1075" w:type="dxa"/>
          </w:tcPr>
          <w:p w14:paraId="69D66197"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36</w:t>
            </w:r>
          </w:p>
        </w:tc>
        <w:tc>
          <w:tcPr>
            <w:tcW w:w="2880" w:type="dxa"/>
          </w:tcPr>
          <w:p w14:paraId="606ACB0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Namgay Wangdi</w:t>
            </w:r>
          </w:p>
        </w:tc>
        <w:tc>
          <w:tcPr>
            <w:tcW w:w="4500" w:type="dxa"/>
          </w:tcPr>
          <w:p w14:paraId="7BFB97F7"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7E01E96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17913502</w:t>
            </w:r>
          </w:p>
        </w:tc>
        <w:tc>
          <w:tcPr>
            <w:tcW w:w="3960" w:type="dxa"/>
          </w:tcPr>
          <w:p w14:paraId="2A64B67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Park Hotel</w:t>
            </w:r>
          </w:p>
        </w:tc>
      </w:tr>
      <w:tr w:rsidR="00614C57" w14:paraId="5CE8B872" w14:textId="77777777" w:rsidTr="00D97C12">
        <w:tc>
          <w:tcPr>
            <w:tcW w:w="1075" w:type="dxa"/>
          </w:tcPr>
          <w:p w14:paraId="7163746A"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37</w:t>
            </w:r>
          </w:p>
        </w:tc>
        <w:tc>
          <w:tcPr>
            <w:tcW w:w="2880" w:type="dxa"/>
          </w:tcPr>
          <w:p w14:paraId="0F75FAB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Nima Dorji</w:t>
            </w:r>
          </w:p>
        </w:tc>
        <w:tc>
          <w:tcPr>
            <w:tcW w:w="4500" w:type="dxa"/>
          </w:tcPr>
          <w:p w14:paraId="3C205A8F"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403EE12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17348983</w:t>
            </w:r>
          </w:p>
        </w:tc>
        <w:tc>
          <w:tcPr>
            <w:tcW w:w="3960" w:type="dxa"/>
          </w:tcPr>
          <w:p w14:paraId="474FD69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Park Hotel</w:t>
            </w:r>
          </w:p>
        </w:tc>
      </w:tr>
      <w:tr w:rsidR="00614C57" w14:paraId="648562DE" w14:textId="77777777" w:rsidTr="00D97C12">
        <w:tc>
          <w:tcPr>
            <w:tcW w:w="1075" w:type="dxa"/>
          </w:tcPr>
          <w:p w14:paraId="66F8D9D5"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38</w:t>
            </w:r>
          </w:p>
        </w:tc>
        <w:tc>
          <w:tcPr>
            <w:tcW w:w="2880" w:type="dxa"/>
          </w:tcPr>
          <w:p w14:paraId="73C9BA3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 xml:space="preserve">Yeshi Lhamo </w:t>
            </w:r>
          </w:p>
        </w:tc>
        <w:tc>
          <w:tcPr>
            <w:tcW w:w="4500" w:type="dxa"/>
          </w:tcPr>
          <w:p w14:paraId="1CF990CC"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Do</w:t>
            </w:r>
          </w:p>
        </w:tc>
        <w:tc>
          <w:tcPr>
            <w:tcW w:w="1710" w:type="dxa"/>
          </w:tcPr>
          <w:p w14:paraId="2D349A3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77125566</w:t>
            </w:r>
          </w:p>
        </w:tc>
        <w:tc>
          <w:tcPr>
            <w:tcW w:w="3960" w:type="dxa"/>
          </w:tcPr>
          <w:p w14:paraId="560DA525"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Park  Hotel</w:t>
            </w:r>
          </w:p>
        </w:tc>
      </w:tr>
      <w:tr w:rsidR="00614C57" w14:paraId="4F455F6E" w14:textId="77777777" w:rsidTr="00D97C12">
        <w:tc>
          <w:tcPr>
            <w:tcW w:w="1075" w:type="dxa"/>
          </w:tcPr>
          <w:p w14:paraId="6C2EC419"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39</w:t>
            </w:r>
          </w:p>
        </w:tc>
        <w:tc>
          <w:tcPr>
            <w:tcW w:w="2880" w:type="dxa"/>
          </w:tcPr>
          <w:p w14:paraId="5925F10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Yeshey Jatsho</w:t>
            </w:r>
          </w:p>
        </w:tc>
        <w:tc>
          <w:tcPr>
            <w:tcW w:w="4500" w:type="dxa"/>
          </w:tcPr>
          <w:p w14:paraId="1F9CCD26"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5D76ED57"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17906350</w:t>
            </w:r>
          </w:p>
        </w:tc>
        <w:tc>
          <w:tcPr>
            <w:tcW w:w="3960" w:type="dxa"/>
          </w:tcPr>
          <w:p w14:paraId="367C07D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Job SeekerHostel</w:t>
            </w:r>
          </w:p>
        </w:tc>
      </w:tr>
      <w:tr w:rsidR="00614C57" w14:paraId="2151BD12" w14:textId="77777777" w:rsidTr="00D97C12">
        <w:tc>
          <w:tcPr>
            <w:tcW w:w="1075" w:type="dxa"/>
          </w:tcPr>
          <w:p w14:paraId="336ACBC3"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40</w:t>
            </w:r>
          </w:p>
        </w:tc>
        <w:tc>
          <w:tcPr>
            <w:tcW w:w="2880" w:type="dxa"/>
          </w:tcPr>
          <w:p w14:paraId="2317D8A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Shacha Gyeltshen</w:t>
            </w:r>
          </w:p>
        </w:tc>
        <w:tc>
          <w:tcPr>
            <w:tcW w:w="4500" w:type="dxa"/>
          </w:tcPr>
          <w:p w14:paraId="64DF25DB"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5FBC1C5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16932370</w:t>
            </w:r>
          </w:p>
        </w:tc>
        <w:tc>
          <w:tcPr>
            <w:tcW w:w="3960" w:type="dxa"/>
          </w:tcPr>
          <w:p w14:paraId="4E9766D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Job Seeker Hostel</w:t>
            </w:r>
          </w:p>
        </w:tc>
      </w:tr>
      <w:tr w:rsidR="00614C57" w14:paraId="7C67CAC6" w14:textId="77777777" w:rsidTr="00D97C12">
        <w:tc>
          <w:tcPr>
            <w:tcW w:w="1075" w:type="dxa"/>
          </w:tcPr>
          <w:p w14:paraId="57CF2963"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41</w:t>
            </w:r>
          </w:p>
        </w:tc>
        <w:tc>
          <w:tcPr>
            <w:tcW w:w="2880" w:type="dxa"/>
          </w:tcPr>
          <w:p w14:paraId="4173B09A"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Jigme Wangchuk</w:t>
            </w:r>
          </w:p>
        </w:tc>
        <w:tc>
          <w:tcPr>
            <w:tcW w:w="4500" w:type="dxa"/>
          </w:tcPr>
          <w:p w14:paraId="0E4AE488"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6A2DEE0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17632205</w:t>
            </w:r>
          </w:p>
        </w:tc>
        <w:tc>
          <w:tcPr>
            <w:tcW w:w="3960" w:type="dxa"/>
          </w:tcPr>
          <w:p w14:paraId="7F124ED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CDCL Guest House</w:t>
            </w:r>
          </w:p>
        </w:tc>
      </w:tr>
      <w:tr w:rsidR="00614C57" w14:paraId="6E7517A8" w14:textId="77777777" w:rsidTr="00D97C12">
        <w:tc>
          <w:tcPr>
            <w:tcW w:w="1075" w:type="dxa"/>
          </w:tcPr>
          <w:p w14:paraId="34DAF628"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42</w:t>
            </w:r>
          </w:p>
        </w:tc>
        <w:tc>
          <w:tcPr>
            <w:tcW w:w="2880" w:type="dxa"/>
          </w:tcPr>
          <w:p w14:paraId="4F22297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Jimba Dorji</w:t>
            </w:r>
          </w:p>
        </w:tc>
        <w:tc>
          <w:tcPr>
            <w:tcW w:w="4500" w:type="dxa"/>
          </w:tcPr>
          <w:p w14:paraId="6C9E426D"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0E673B4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17504521</w:t>
            </w:r>
          </w:p>
        </w:tc>
        <w:tc>
          <w:tcPr>
            <w:tcW w:w="3960" w:type="dxa"/>
          </w:tcPr>
          <w:p w14:paraId="2959A0A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CDCL Guest House</w:t>
            </w:r>
          </w:p>
        </w:tc>
      </w:tr>
      <w:tr w:rsidR="00614C57" w14:paraId="546D4FD1" w14:textId="77777777" w:rsidTr="00D97C12">
        <w:tc>
          <w:tcPr>
            <w:tcW w:w="1075" w:type="dxa"/>
          </w:tcPr>
          <w:p w14:paraId="1D1984F0"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43</w:t>
            </w:r>
          </w:p>
        </w:tc>
        <w:tc>
          <w:tcPr>
            <w:tcW w:w="2880" w:type="dxa"/>
          </w:tcPr>
          <w:p w14:paraId="770DBD3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Karma Choden</w:t>
            </w:r>
          </w:p>
        </w:tc>
        <w:tc>
          <w:tcPr>
            <w:tcW w:w="4500" w:type="dxa"/>
          </w:tcPr>
          <w:p w14:paraId="65217CAA"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50B865E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17457801</w:t>
            </w:r>
          </w:p>
        </w:tc>
        <w:tc>
          <w:tcPr>
            <w:tcW w:w="3960" w:type="dxa"/>
          </w:tcPr>
          <w:p w14:paraId="4D29B76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Yoezer Hotel</w:t>
            </w:r>
          </w:p>
        </w:tc>
      </w:tr>
      <w:tr w:rsidR="00614C57" w14:paraId="5AB015D3" w14:textId="77777777" w:rsidTr="00D97C12">
        <w:tc>
          <w:tcPr>
            <w:tcW w:w="1075" w:type="dxa"/>
          </w:tcPr>
          <w:p w14:paraId="009BF2A0"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44</w:t>
            </w:r>
          </w:p>
        </w:tc>
        <w:tc>
          <w:tcPr>
            <w:tcW w:w="2880" w:type="dxa"/>
          </w:tcPr>
          <w:p w14:paraId="79B7949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Deachen Yudon</w:t>
            </w:r>
          </w:p>
        </w:tc>
        <w:tc>
          <w:tcPr>
            <w:tcW w:w="4500" w:type="dxa"/>
          </w:tcPr>
          <w:p w14:paraId="12CCC5CB"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54CCC6B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17622270</w:t>
            </w:r>
          </w:p>
        </w:tc>
        <w:tc>
          <w:tcPr>
            <w:tcW w:w="3960" w:type="dxa"/>
          </w:tcPr>
          <w:p w14:paraId="4EEFA595"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Yoezer Hotel</w:t>
            </w:r>
          </w:p>
        </w:tc>
      </w:tr>
      <w:tr w:rsidR="00614C57" w14:paraId="0BB0CF8E" w14:textId="77777777" w:rsidTr="00D97C12">
        <w:tc>
          <w:tcPr>
            <w:tcW w:w="1075" w:type="dxa"/>
          </w:tcPr>
          <w:p w14:paraId="3042318B"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45</w:t>
            </w:r>
          </w:p>
        </w:tc>
        <w:tc>
          <w:tcPr>
            <w:tcW w:w="2880" w:type="dxa"/>
          </w:tcPr>
          <w:p w14:paraId="76737EEE"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Jigme Zangmo</w:t>
            </w:r>
          </w:p>
        </w:tc>
        <w:tc>
          <w:tcPr>
            <w:tcW w:w="4500" w:type="dxa"/>
          </w:tcPr>
          <w:p w14:paraId="47D95DB5"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78ECBC4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17619879</w:t>
            </w:r>
          </w:p>
        </w:tc>
        <w:tc>
          <w:tcPr>
            <w:tcW w:w="3960" w:type="dxa"/>
          </w:tcPr>
          <w:p w14:paraId="2D009DC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JNEC old hostel Dewathang</w:t>
            </w:r>
          </w:p>
        </w:tc>
      </w:tr>
      <w:tr w:rsidR="00614C57" w14:paraId="45A77F4F" w14:textId="77777777" w:rsidTr="00D97C12">
        <w:tc>
          <w:tcPr>
            <w:tcW w:w="1075" w:type="dxa"/>
          </w:tcPr>
          <w:p w14:paraId="19173748"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46</w:t>
            </w:r>
          </w:p>
        </w:tc>
        <w:tc>
          <w:tcPr>
            <w:tcW w:w="2880" w:type="dxa"/>
          </w:tcPr>
          <w:p w14:paraId="2AB07D9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Ngeydup Zangmo</w:t>
            </w:r>
          </w:p>
        </w:tc>
        <w:tc>
          <w:tcPr>
            <w:tcW w:w="4500" w:type="dxa"/>
          </w:tcPr>
          <w:p w14:paraId="4FCE67FD"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3C782AD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17674774</w:t>
            </w:r>
          </w:p>
        </w:tc>
        <w:tc>
          <w:tcPr>
            <w:tcW w:w="3960" w:type="dxa"/>
          </w:tcPr>
          <w:p w14:paraId="6910D425"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JNEC old hostel Dewathang</w:t>
            </w:r>
          </w:p>
        </w:tc>
      </w:tr>
      <w:tr w:rsidR="00614C57" w14:paraId="6AF65D8F" w14:textId="77777777" w:rsidTr="00D97C12">
        <w:tc>
          <w:tcPr>
            <w:tcW w:w="1075" w:type="dxa"/>
          </w:tcPr>
          <w:p w14:paraId="45CBDACE"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47</w:t>
            </w:r>
          </w:p>
        </w:tc>
        <w:tc>
          <w:tcPr>
            <w:tcW w:w="2880" w:type="dxa"/>
          </w:tcPr>
          <w:p w14:paraId="3895FA4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Norbu Kezang</w:t>
            </w:r>
          </w:p>
        </w:tc>
        <w:tc>
          <w:tcPr>
            <w:tcW w:w="4500" w:type="dxa"/>
          </w:tcPr>
          <w:p w14:paraId="6CAEA59E"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031490F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77904788</w:t>
            </w:r>
          </w:p>
        </w:tc>
        <w:tc>
          <w:tcPr>
            <w:tcW w:w="3960" w:type="dxa"/>
          </w:tcPr>
          <w:p w14:paraId="470A233B"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JNEC old hostel Dewathang</w:t>
            </w:r>
          </w:p>
        </w:tc>
      </w:tr>
      <w:tr w:rsidR="00614C57" w14:paraId="6646AC02" w14:textId="77777777" w:rsidTr="00D97C12">
        <w:tc>
          <w:tcPr>
            <w:tcW w:w="1075" w:type="dxa"/>
          </w:tcPr>
          <w:p w14:paraId="0870209A" w14:textId="77777777" w:rsidR="00614C57" w:rsidRPr="000375D0" w:rsidRDefault="00614C57" w:rsidP="00317AD8">
            <w:pPr>
              <w:spacing w:line="276" w:lineRule="auto"/>
              <w:jc w:val="center"/>
              <w:rPr>
                <w:rFonts w:ascii="Times New Roman" w:hAnsi="Times New Roman" w:cs="Times New Roman"/>
                <w:sz w:val="24"/>
                <w:szCs w:val="24"/>
              </w:rPr>
            </w:pPr>
            <w:r w:rsidRPr="000375D0">
              <w:rPr>
                <w:rFonts w:ascii="Times New Roman" w:hAnsi="Times New Roman" w:cs="Times New Roman"/>
                <w:sz w:val="24"/>
                <w:szCs w:val="24"/>
              </w:rPr>
              <w:t>48</w:t>
            </w:r>
          </w:p>
        </w:tc>
        <w:tc>
          <w:tcPr>
            <w:tcW w:w="2880" w:type="dxa"/>
          </w:tcPr>
          <w:p w14:paraId="509F6BE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Tendrel Zangpo</w:t>
            </w:r>
          </w:p>
        </w:tc>
        <w:tc>
          <w:tcPr>
            <w:tcW w:w="4500" w:type="dxa"/>
          </w:tcPr>
          <w:p w14:paraId="0EFBE426" w14:textId="77777777" w:rsidR="00614C57" w:rsidRPr="000375D0" w:rsidRDefault="00614C57" w:rsidP="00317AD8">
            <w:pPr>
              <w:spacing w:line="276" w:lineRule="auto"/>
              <w:rPr>
                <w:rFonts w:ascii="Times New Roman" w:hAnsi="Times New Roman" w:cs="Times New Roman"/>
                <w:sz w:val="24"/>
                <w:szCs w:val="24"/>
              </w:rPr>
            </w:pPr>
          </w:p>
        </w:tc>
        <w:tc>
          <w:tcPr>
            <w:tcW w:w="1710" w:type="dxa"/>
          </w:tcPr>
          <w:p w14:paraId="706C4E1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17730531</w:t>
            </w:r>
          </w:p>
        </w:tc>
        <w:tc>
          <w:tcPr>
            <w:tcW w:w="3960" w:type="dxa"/>
          </w:tcPr>
          <w:p w14:paraId="05FD6CE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sz w:val="24"/>
                <w:szCs w:val="24"/>
              </w:rPr>
              <w:t>JNEC old Hostel Dewathang</w:t>
            </w:r>
          </w:p>
        </w:tc>
      </w:tr>
      <w:tr w:rsidR="00614C57" w14:paraId="09591681" w14:textId="77777777" w:rsidTr="00D97C12">
        <w:tc>
          <w:tcPr>
            <w:tcW w:w="1075" w:type="dxa"/>
          </w:tcPr>
          <w:p w14:paraId="4041B260"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49</w:t>
            </w:r>
          </w:p>
        </w:tc>
        <w:tc>
          <w:tcPr>
            <w:tcW w:w="2880" w:type="dxa"/>
          </w:tcPr>
          <w:p w14:paraId="3364EB1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Ugyen Tsheten</w:t>
            </w:r>
          </w:p>
        </w:tc>
        <w:tc>
          <w:tcPr>
            <w:tcW w:w="4500" w:type="dxa"/>
          </w:tcPr>
          <w:p w14:paraId="419A84A7"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5FDFCB3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17288265</w:t>
            </w:r>
          </w:p>
        </w:tc>
        <w:tc>
          <w:tcPr>
            <w:tcW w:w="3960" w:type="dxa"/>
          </w:tcPr>
          <w:p w14:paraId="2783E0F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 xml:space="preserve">JNEC  old Hostel Dewathang </w:t>
            </w:r>
          </w:p>
        </w:tc>
      </w:tr>
      <w:tr w:rsidR="00614C57" w14:paraId="674FCB40" w14:textId="77777777" w:rsidTr="00D97C12">
        <w:tc>
          <w:tcPr>
            <w:tcW w:w="1075" w:type="dxa"/>
          </w:tcPr>
          <w:p w14:paraId="39C118FF"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50</w:t>
            </w:r>
          </w:p>
        </w:tc>
        <w:tc>
          <w:tcPr>
            <w:tcW w:w="2880" w:type="dxa"/>
          </w:tcPr>
          <w:p w14:paraId="3FE8C91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Pema Tashi</w:t>
            </w:r>
          </w:p>
        </w:tc>
        <w:tc>
          <w:tcPr>
            <w:tcW w:w="4500" w:type="dxa"/>
          </w:tcPr>
          <w:p w14:paraId="6076C0F5"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46D555C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17484673</w:t>
            </w:r>
          </w:p>
        </w:tc>
        <w:tc>
          <w:tcPr>
            <w:tcW w:w="3960" w:type="dxa"/>
          </w:tcPr>
          <w:p w14:paraId="0148F79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JNEC new hostel Dewathang</w:t>
            </w:r>
          </w:p>
        </w:tc>
      </w:tr>
      <w:tr w:rsidR="00614C57" w14:paraId="7E2D72C8" w14:textId="77777777" w:rsidTr="00D97C12">
        <w:tc>
          <w:tcPr>
            <w:tcW w:w="1075" w:type="dxa"/>
          </w:tcPr>
          <w:p w14:paraId="7B353D33"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51</w:t>
            </w:r>
          </w:p>
        </w:tc>
        <w:tc>
          <w:tcPr>
            <w:tcW w:w="2880" w:type="dxa"/>
          </w:tcPr>
          <w:p w14:paraId="4479C8D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Andu Dukpa</w:t>
            </w:r>
          </w:p>
        </w:tc>
        <w:tc>
          <w:tcPr>
            <w:tcW w:w="4500" w:type="dxa"/>
          </w:tcPr>
          <w:p w14:paraId="0F1B792A"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C04008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17899500</w:t>
            </w:r>
          </w:p>
        </w:tc>
        <w:tc>
          <w:tcPr>
            <w:tcW w:w="3960" w:type="dxa"/>
          </w:tcPr>
          <w:p w14:paraId="3095CED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JNEC new hostel Dewathang</w:t>
            </w:r>
          </w:p>
        </w:tc>
      </w:tr>
      <w:tr w:rsidR="00614C57" w14:paraId="3F380475" w14:textId="77777777" w:rsidTr="00D97C12">
        <w:tc>
          <w:tcPr>
            <w:tcW w:w="1075" w:type="dxa"/>
          </w:tcPr>
          <w:p w14:paraId="309970F2"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52</w:t>
            </w:r>
          </w:p>
        </w:tc>
        <w:tc>
          <w:tcPr>
            <w:tcW w:w="2880" w:type="dxa"/>
          </w:tcPr>
          <w:p w14:paraId="098ECB5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Tandin Dorji</w:t>
            </w:r>
          </w:p>
        </w:tc>
        <w:tc>
          <w:tcPr>
            <w:tcW w:w="4500" w:type="dxa"/>
          </w:tcPr>
          <w:p w14:paraId="461C3AEC"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440D59E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17588030</w:t>
            </w:r>
          </w:p>
        </w:tc>
        <w:tc>
          <w:tcPr>
            <w:tcW w:w="3960" w:type="dxa"/>
          </w:tcPr>
          <w:p w14:paraId="4F3F01E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BPC Guest House Dewathang</w:t>
            </w:r>
          </w:p>
        </w:tc>
      </w:tr>
      <w:tr w:rsidR="00614C57" w14:paraId="10B0C1CE" w14:textId="77777777" w:rsidTr="00D97C12">
        <w:tc>
          <w:tcPr>
            <w:tcW w:w="1075" w:type="dxa"/>
          </w:tcPr>
          <w:p w14:paraId="630FCFAC"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53</w:t>
            </w:r>
          </w:p>
        </w:tc>
        <w:tc>
          <w:tcPr>
            <w:tcW w:w="2880" w:type="dxa"/>
          </w:tcPr>
          <w:p w14:paraId="709EEB2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 Wangdi</w:t>
            </w:r>
          </w:p>
        </w:tc>
        <w:tc>
          <w:tcPr>
            <w:tcW w:w="4500" w:type="dxa"/>
          </w:tcPr>
          <w:p w14:paraId="1BAFFFB3"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49F1494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17647241</w:t>
            </w:r>
          </w:p>
        </w:tc>
        <w:tc>
          <w:tcPr>
            <w:tcW w:w="3960" w:type="dxa"/>
          </w:tcPr>
          <w:p w14:paraId="4894D4B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BPC Guest House Dewathang</w:t>
            </w:r>
          </w:p>
        </w:tc>
      </w:tr>
      <w:tr w:rsidR="00614C57" w14:paraId="507050D5" w14:textId="77777777" w:rsidTr="00D97C12">
        <w:tc>
          <w:tcPr>
            <w:tcW w:w="1075" w:type="dxa"/>
          </w:tcPr>
          <w:p w14:paraId="6807A917"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54</w:t>
            </w:r>
          </w:p>
        </w:tc>
        <w:tc>
          <w:tcPr>
            <w:tcW w:w="2880" w:type="dxa"/>
          </w:tcPr>
          <w:p w14:paraId="08EECC7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Pema Dorji</w:t>
            </w:r>
          </w:p>
        </w:tc>
        <w:tc>
          <w:tcPr>
            <w:tcW w:w="4500" w:type="dxa"/>
          </w:tcPr>
          <w:p w14:paraId="4C26EDC3"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0C7C275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17658516</w:t>
            </w:r>
          </w:p>
        </w:tc>
        <w:tc>
          <w:tcPr>
            <w:tcW w:w="3960" w:type="dxa"/>
          </w:tcPr>
          <w:p w14:paraId="11FDCB6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Tashiling Resort</w:t>
            </w:r>
          </w:p>
        </w:tc>
      </w:tr>
      <w:tr w:rsidR="00614C57" w14:paraId="4CBB4CC8" w14:textId="77777777" w:rsidTr="00D97C12">
        <w:tc>
          <w:tcPr>
            <w:tcW w:w="1075" w:type="dxa"/>
          </w:tcPr>
          <w:p w14:paraId="7FD9DA3C"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55</w:t>
            </w:r>
          </w:p>
        </w:tc>
        <w:tc>
          <w:tcPr>
            <w:tcW w:w="2880" w:type="dxa"/>
          </w:tcPr>
          <w:p w14:paraId="63962E5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Tashi Penjor</w:t>
            </w:r>
          </w:p>
        </w:tc>
        <w:tc>
          <w:tcPr>
            <w:tcW w:w="4500" w:type="dxa"/>
          </w:tcPr>
          <w:p w14:paraId="137D0498"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3E26032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17521541</w:t>
            </w:r>
          </w:p>
        </w:tc>
        <w:tc>
          <w:tcPr>
            <w:tcW w:w="3960" w:type="dxa"/>
          </w:tcPr>
          <w:p w14:paraId="5353B10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Tashiling Resort</w:t>
            </w:r>
          </w:p>
        </w:tc>
      </w:tr>
      <w:tr w:rsidR="00614C57" w14:paraId="0A3F212E" w14:textId="77777777" w:rsidTr="00D97C12">
        <w:tc>
          <w:tcPr>
            <w:tcW w:w="1075" w:type="dxa"/>
          </w:tcPr>
          <w:p w14:paraId="487D7C6F"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56</w:t>
            </w:r>
          </w:p>
        </w:tc>
        <w:tc>
          <w:tcPr>
            <w:tcW w:w="2880" w:type="dxa"/>
          </w:tcPr>
          <w:p w14:paraId="111B77C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Tshering Payden</w:t>
            </w:r>
          </w:p>
        </w:tc>
        <w:tc>
          <w:tcPr>
            <w:tcW w:w="4500" w:type="dxa"/>
          </w:tcPr>
          <w:p w14:paraId="65CE0140"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B12E1C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17114447</w:t>
            </w:r>
          </w:p>
        </w:tc>
        <w:tc>
          <w:tcPr>
            <w:tcW w:w="3960" w:type="dxa"/>
          </w:tcPr>
          <w:p w14:paraId="0E6D180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Tashiling Resort</w:t>
            </w:r>
          </w:p>
        </w:tc>
      </w:tr>
      <w:tr w:rsidR="00614C57" w14:paraId="5930DDB8" w14:textId="77777777" w:rsidTr="00D97C12">
        <w:tc>
          <w:tcPr>
            <w:tcW w:w="1075" w:type="dxa"/>
          </w:tcPr>
          <w:p w14:paraId="32E89F61"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57</w:t>
            </w:r>
          </w:p>
        </w:tc>
        <w:tc>
          <w:tcPr>
            <w:tcW w:w="2880" w:type="dxa"/>
          </w:tcPr>
          <w:p w14:paraId="2137128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Kezang Dendup</w:t>
            </w:r>
          </w:p>
        </w:tc>
        <w:tc>
          <w:tcPr>
            <w:tcW w:w="4500" w:type="dxa"/>
          </w:tcPr>
          <w:p w14:paraId="58CE60B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0060411E"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77421427</w:t>
            </w:r>
          </w:p>
        </w:tc>
        <w:tc>
          <w:tcPr>
            <w:tcW w:w="3960" w:type="dxa"/>
          </w:tcPr>
          <w:p w14:paraId="07AED51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Academy</w:t>
            </w:r>
          </w:p>
        </w:tc>
      </w:tr>
      <w:tr w:rsidR="00614C57" w14:paraId="355F851C" w14:textId="77777777" w:rsidTr="00D97C12">
        <w:tc>
          <w:tcPr>
            <w:tcW w:w="1075" w:type="dxa"/>
          </w:tcPr>
          <w:p w14:paraId="42B6BD51"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58</w:t>
            </w:r>
          </w:p>
        </w:tc>
        <w:tc>
          <w:tcPr>
            <w:tcW w:w="2880" w:type="dxa"/>
          </w:tcPr>
          <w:p w14:paraId="7789A30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Tenzin Tshultrim</w:t>
            </w:r>
          </w:p>
        </w:tc>
        <w:tc>
          <w:tcPr>
            <w:tcW w:w="4500" w:type="dxa"/>
          </w:tcPr>
          <w:p w14:paraId="7640B5EF"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Do</w:t>
            </w:r>
          </w:p>
        </w:tc>
        <w:tc>
          <w:tcPr>
            <w:tcW w:w="1710" w:type="dxa"/>
          </w:tcPr>
          <w:p w14:paraId="2B90830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17928909</w:t>
            </w:r>
          </w:p>
        </w:tc>
        <w:tc>
          <w:tcPr>
            <w:tcW w:w="3960" w:type="dxa"/>
          </w:tcPr>
          <w:p w14:paraId="6200022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Academy</w:t>
            </w:r>
          </w:p>
        </w:tc>
      </w:tr>
      <w:tr w:rsidR="00614C57" w14:paraId="2F17A843" w14:textId="77777777" w:rsidTr="00D97C12">
        <w:tc>
          <w:tcPr>
            <w:tcW w:w="1075" w:type="dxa"/>
          </w:tcPr>
          <w:p w14:paraId="2C824F13"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59</w:t>
            </w:r>
          </w:p>
        </w:tc>
        <w:tc>
          <w:tcPr>
            <w:tcW w:w="2880" w:type="dxa"/>
          </w:tcPr>
          <w:p w14:paraId="1E2065D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Tshechi</w:t>
            </w:r>
          </w:p>
        </w:tc>
        <w:tc>
          <w:tcPr>
            <w:tcW w:w="4500" w:type="dxa"/>
          </w:tcPr>
          <w:p w14:paraId="5BEEDB9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56A1EF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17713346</w:t>
            </w:r>
          </w:p>
        </w:tc>
        <w:tc>
          <w:tcPr>
            <w:tcW w:w="3960" w:type="dxa"/>
          </w:tcPr>
          <w:p w14:paraId="0331F88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Academy</w:t>
            </w:r>
          </w:p>
        </w:tc>
      </w:tr>
      <w:tr w:rsidR="00614C57" w14:paraId="487ABF49" w14:textId="77777777" w:rsidTr="00D97C12">
        <w:tc>
          <w:tcPr>
            <w:tcW w:w="1075" w:type="dxa"/>
          </w:tcPr>
          <w:p w14:paraId="399ED0AF"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60</w:t>
            </w:r>
          </w:p>
        </w:tc>
        <w:tc>
          <w:tcPr>
            <w:tcW w:w="2880" w:type="dxa"/>
          </w:tcPr>
          <w:p w14:paraId="1CB898D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Kinley Penjor</w:t>
            </w:r>
          </w:p>
        </w:tc>
        <w:tc>
          <w:tcPr>
            <w:tcW w:w="4500" w:type="dxa"/>
          </w:tcPr>
          <w:p w14:paraId="70CC9D69"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4BFCA8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17437869</w:t>
            </w:r>
          </w:p>
        </w:tc>
        <w:tc>
          <w:tcPr>
            <w:tcW w:w="3960" w:type="dxa"/>
          </w:tcPr>
          <w:p w14:paraId="7CC9101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Academy</w:t>
            </w:r>
          </w:p>
        </w:tc>
      </w:tr>
      <w:tr w:rsidR="00614C57" w14:paraId="62599897" w14:textId="77777777" w:rsidTr="00D97C12">
        <w:tc>
          <w:tcPr>
            <w:tcW w:w="1075" w:type="dxa"/>
          </w:tcPr>
          <w:p w14:paraId="28091C47"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61</w:t>
            </w:r>
          </w:p>
        </w:tc>
        <w:tc>
          <w:tcPr>
            <w:tcW w:w="2880" w:type="dxa"/>
          </w:tcPr>
          <w:p w14:paraId="008E919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Chhimi Weerer</w:t>
            </w:r>
          </w:p>
        </w:tc>
        <w:tc>
          <w:tcPr>
            <w:tcW w:w="4500" w:type="dxa"/>
          </w:tcPr>
          <w:p w14:paraId="7873C709"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0CA7902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17121435</w:t>
            </w:r>
          </w:p>
        </w:tc>
        <w:tc>
          <w:tcPr>
            <w:tcW w:w="3960" w:type="dxa"/>
          </w:tcPr>
          <w:p w14:paraId="1352963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Jomotshangkha</w:t>
            </w:r>
          </w:p>
        </w:tc>
      </w:tr>
      <w:tr w:rsidR="00614C57" w14:paraId="08670F79" w14:textId="77777777" w:rsidTr="00D97C12">
        <w:tc>
          <w:tcPr>
            <w:tcW w:w="1075" w:type="dxa"/>
          </w:tcPr>
          <w:p w14:paraId="223FC62E"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62</w:t>
            </w:r>
          </w:p>
        </w:tc>
        <w:tc>
          <w:tcPr>
            <w:tcW w:w="2880" w:type="dxa"/>
          </w:tcPr>
          <w:p w14:paraId="03A286B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Dr Narayan Rizal</w:t>
            </w:r>
          </w:p>
        </w:tc>
        <w:tc>
          <w:tcPr>
            <w:tcW w:w="4500" w:type="dxa"/>
          </w:tcPr>
          <w:p w14:paraId="0D16D035"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3F3E3DC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17286393</w:t>
            </w:r>
          </w:p>
        </w:tc>
        <w:tc>
          <w:tcPr>
            <w:tcW w:w="3960" w:type="dxa"/>
          </w:tcPr>
          <w:p w14:paraId="51D58BF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Jomotsangkha</w:t>
            </w:r>
          </w:p>
        </w:tc>
      </w:tr>
      <w:tr w:rsidR="00614C57" w14:paraId="2E9353A5" w14:textId="77777777" w:rsidTr="00D97C12">
        <w:tc>
          <w:tcPr>
            <w:tcW w:w="1075" w:type="dxa"/>
          </w:tcPr>
          <w:p w14:paraId="74C943C9"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63</w:t>
            </w:r>
          </w:p>
        </w:tc>
        <w:tc>
          <w:tcPr>
            <w:tcW w:w="2880" w:type="dxa"/>
          </w:tcPr>
          <w:p w14:paraId="683A640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Thinley Dorji</w:t>
            </w:r>
          </w:p>
        </w:tc>
        <w:tc>
          <w:tcPr>
            <w:tcW w:w="4500" w:type="dxa"/>
          </w:tcPr>
          <w:p w14:paraId="231BB9CF"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9B3F13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17821842</w:t>
            </w:r>
          </w:p>
        </w:tc>
        <w:tc>
          <w:tcPr>
            <w:tcW w:w="3960" w:type="dxa"/>
          </w:tcPr>
          <w:p w14:paraId="0738F17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510806BF" w14:textId="77777777" w:rsidTr="00D97C12">
        <w:tc>
          <w:tcPr>
            <w:tcW w:w="1075" w:type="dxa"/>
          </w:tcPr>
          <w:p w14:paraId="64FCA161"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64</w:t>
            </w:r>
          </w:p>
        </w:tc>
        <w:tc>
          <w:tcPr>
            <w:tcW w:w="2880" w:type="dxa"/>
          </w:tcPr>
          <w:p w14:paraId="4AC7E82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Younten Jamtsho</w:t>
            </w:r>
          </w:p>
        </w:tc>
        <w:tc>
          <w:tcPr>
            <w:tcW w:w="4500" w:type="dxa"/>
          </w:tcPr>
          <w:p w14:paraId="7222A2F8"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35D2ECC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17632536</w:t>
            </w:r>
          </w:p>
        </w:tc>
        <w:tc>
          <w:tcPr>
            <w:tcW w:w="3960" w:type="dxa"/>
          </w:tcPr>
          <w:p w14:paraId="77D211F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6EEA68B3" w14:textId="77777777" w:rsidTr="00D97C12">
        <w:tc>
          <w:tcPr>
            <w:tcW w:w="1075" w:type="dxa"/>
          </w:tcPr>
          <w:p w14:paraId="3BF7BB4F"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65</w:t>
            </w:r>
          </w:p>
        </w:tc>
        <w:tc>
          <w:tcPr>
            <w:tcW w:w="2880" w:type="dxa"/>
          </w:tcPr>
          <w:p w14:paraId="29D98B1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Tshewang Tenzin</w:t>
            </w:r>
          </w:p>
        </w:tc>
        <w:tc>
          <w:tcPr>
            <w:tcW w:w="4500" w:type="dxa"/>
          </w:tcPr>
          <w:p w14:paraId="19B9861D"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D5AC61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17799558</w:t>
            </w:r>
          </w:p>
        </w:tc>
        <w:tc>
          <w:tcPr>
            <w:tcW w:w="3960" w:type="dxa"/>
          </w:tcPr>
          <w:p w14:paraId="1E6DA1F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33DA3CA8" w14:textId="77777777" w:rsidTr="00D97C12">
        <w:tc>
          <w:tcPr>
            <w:tcW w:w="1075" w:type="dxa"/>
          </w:tcPr>
          <w:p w14:paraId="31BF862D"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66</w:t>
            </w:r>
          </w:p>
        </w:tc>
        <w:tc>
          <w:tcPr>
            <w:tcW w:w="2880" w:type="dxa"/>
          </w:tcPr>
          <w:p w14:paraId="1B8B3C9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Jambay Sherab</w:t>
            </w:r>
          </w:p>
        </w:tc>
        <w:tc>
          <w:tcPr>
            <w:tcW w:w="4500" w:type="dxa"/>
          </w:tcPr>
          <w:p w14:paraId="47A081AA"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39B268E"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17728531</w:t>
            </w:r>
          </w:p>
        </w:tc>
        <w:tc>
          <w:tcPr>
            <w:tcW w:w="3960" w:type="dxa"/>
          </w:tcPr>
          <w:p w14:paraId="22230096"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3F3623BD" w14:textId="77777777" w:rsidTr="00D97C12">
        <w:tc>
          <w:tcPr>
            <w:tcW w:w="1075" w:type="dxa"/>
          </w:tcPr>
          <w:p w14:paraId="5655BB6B"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67</w:t>
            </w:r>
          </w:p>
        </w:tc>
        <w:tc>
          <w:tcPr>
            <w:tcW w:w="2880" w:type="dxa"/>
          </w:tcPr>
          <w:p w14:paraId="3203CF2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Lamdra Wangdi</w:t>
            </w:r>
          </w:p>
        </w:tc>
        <w:tc>
          <w:tcPr>
            <w:tcW w:w="4500" w:type="dxa"/>
          </w:tcPr>
          <w:p w14:paraId="572F492F"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4C17827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17660021</w:t>
            </w:r>
          </w:p>
        </w:tc>
        <w:tc>
          <w:tcPr>
            <w:tcW w:w="3960" w:type="dxa"/>
          </w:tcPr>
          <w:p w14:paraId="3CF5DD4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69823E46" w14:textId="77777777" w:rsidTr="00D97C12">
        <w:tc>
          <w:tcPr>
            <w:tcW w:w="1075" w:type="dxa"/>
          </w:tcPr>
          <w:p w14:paraId="1B05DFAE"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68</w:t>
            </w:r>
          </w:p>
        </w:tc>
        <w:tc>
          <w:tcPr>
            <w:tcW w:w="2880" w:type="dxa"/>
          </w:tcPr>
          <w:p w14:paraId="4B62DDC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Tempa Gyeltshen</w:t>
            </w:r>
          </w:p>
        </w:tc>
        <w:tc>
          <w:tcPr>
            <w:tcW w:w="4500" w:type="dxa"/>
          </w:tcPr>
          <w:p w14:paraId="2AE293F4"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5152B2C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17507790</w:t>
            </w:r>
          </w:p>
        </w:tc>
        <w:tc>
          <w:tcPr>
            <w:tcW w:w="3960" w:type="dxa"/>
          </w:tcPr>
          <w:p w14:paraId="6CA0A26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70418493" w14:textId="77777777" w:rsidTr="00D97C12">
        <w:tc>
          <w:tcPr>
            <w:tcW w:w="1075" w:type="dxa"/>
          </w:tcPr>
          <w:p w14:paraId="449BF7F1"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69</w:t>
            </w:r>
          </w:p>
        </w:tc>
        <w:tc>
          <w:tcPr>
            <w:tcW w:w="2880" w:type="dxa"/>
          </w:tcPr>
          <w:p w14:paraId="2E83C3B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Guman Singh Gaylal</w:t>
            </w:r>
          </w:p>
        </w:tc>
        <w:tc>
          <w:tcPr>
            <w:tcW w:w="4500" w:type="dxa"/>
          </w:tcPr>
          <w:p w14:paraId="0FF77A2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414FE2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17286615</w:t>
            </w:r>
          </w:p>
        </w:tc>
        <w:tc>
          <w:tcPr>
            <w:tcW w:w="3960" w:type="dxa"/>
          </w:tcPr>
          <w:p w14:paraId="5466366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405289A4" w14:textId="77777777" w:rsidTr="00D97C12">
        <w:tc>
          <w:tcPr>
            <w:tcW w:w="1075" w:type="dxa"/>
          </w:tcPr>
          <w:p w14:paraId="1C87EAF9"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70</w:t>
            </w:r>
          </w:p>
        </w:tc>
        <w:tc>
          <w:tcPr>
            <w:tcW w:w="2880" w:type="dxa"/>
          </w:tcPr>
          <w:p w14:paraId="254E17C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Pema chophel</w:t>
            </w:r>
          </w:p>
        </w:tc>
        <w:tc>
          <w:tcPr>
            <w:tcW w:w="4500" w:type="dxa"/>
          </w:tcPr>
          <w:p w14:paraId="3FF294B8"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58401A8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17860040</w:t>
            </w:r>
          </w:p>
        </w:tc>
        <w:tc>
          <w:tcPr>
            <w:tcW w:w="3960" w:type="dxa"/>
          </w:tcPr>
          <w:p w14:paraId="2E45A187"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09EA5654" w14:textId="77777777" w:rsidTr="00D97C12">
        <w:tc>
          <w:tcPr>
            <w:tcW w:w="1075" w:type="dxa"/>
          </w:tcPr>
          <w:p w14:paraId="39772B00"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71</w:t>
            </w:r>
          </w:p>
        </w:tc>
        <w:tc>
          <w:tcPr>
            <w:tcW w:w="2880" w:type="dxa"/>
          </w:tcPr>
          <w:p w14:paraId="2BB9715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Jigme Lodey</w:t>
            </w:r>
          </w:p>
        </w:tc>
        <w:tc>
          <w:tcPr>
            <w:tcW w:w="4500" w:type="dxa"/>
          </w:tcPr>
          <w:p w14:paraId="043E2EB7"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6092CB9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17807719</w:t>
            </w:r>
          </w:p>
        </w:tc>
        <w:tc>
          <w:tcPr>
            <w:tcW w:w="3960" w:type="dxa"/>
          </w:tcPr>
          <w:p w14:paraId="7A9A3B85"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49020ECB" w14:textId="77777777" w:rsidTr="00D97C12">
        <w:tc>
          <w:tcPr>
            <w:tcW w:w="1075" w:type="dxa"/>
          </w:tcPr>
          <w:p w14:paraId="7DFE957A"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72</w:t>
            </w:r>
          </w:p>
        </w:tc>
        <w:tc>
          <w:tcPr>
            <w:tcW w:w="2880" w:type="dxa"/>
          </w:tcPr>
          <w:p w14:paraId="2AB955A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Tenzin</w:t>
            </w:r>
          </w:p>
        </w:tc>
        <w:tc>
          <w:tcPr>
            <w:tcW w:w="4500" w:type="dxa"/>
          </w:tcPr>
          <w:p w14:paraId="23184DC6"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66C77C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17993164</w:t>
            </w:r>
          </w:p>
        </w:tc>
        <w:tc>
          <w:tcPr>
            <w:tcW w:w="3960" w:type="dxa"/>
          </w:tcPr>
          <w:p w14:paraId="3A3CC944"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055B4B7B" w14:textId="77777777" w:rsidTr="00D97C12">
        <w:tc>
          <w:tcPr>
            <w:tcW w:w="1075" w:type="dxa"/>
          </w:tcPr>
          <w:p w14:paraId="6EFE5A75"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73</w:t>
            </w:r>
          </w:p>
        </w:tc>
        <w:tc>
          <w:tcPr>
            <w:tcW w:w="2880" w:type="dxa"/>
          </w:tcPr>
          <w:p w14:paraId="2EE13D1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Wang Gyeltshen</w:t>
            </w:r>
          </w:p>
        </w:tc>
        <w:tc>
          <w:tcPr>
            <w:tcW w:w="4500" w:type="dxa"/>
          </w:tcPr>
          <w:p w14:paraId="11F1FF5E"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0BDE625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17532425</w:t>
            </w:r>
          </w:p>
        </w:tc>
        <w:tc>
          <w:tcPr>
            <w:tcW w:w="3960" w:type="dxa"/>
          </w:tcPr>
          <w:p w14:paraId="6D703983"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2A7D1AC0" w14:textId="77777777" w:rsidTr="00D97C12">
        <w:tc>
          <w:tcPr>
            <w:tcW w:w="1075" w:type="dxa"/>
          </w:tcPr>
          <w:p w14:paraId="1A6B6EF3"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74</w:t>
            </w:r>
          </w:p>
        </w:tc>
        <w:tc>
          <w:tcPr>
            <w:tcW w:w="2880" w:type="dxa"/>
          </w:tcPr>
          <w:p w14:paraId="268C1BC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Ugyen Wangchuk</w:t>
            </w:r>
          </w:p>
        </w:tc>
        <w:tc>
          <w:tcPr>
            <w:tcW w:w="4500" w:type="dxa"/>
          </w:tcPr>
          <w:p w14:paraId="681236F2"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1DD2CEB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17452905</w:t>
            </w:r>
          </w:p>
        </w:tc>
        <w:tc>
          <w:tcPr>
            <w:tcW w:w="3960" w:type="dxa"/>
          </w:tcPr>
          <w:p w14:paraId="3B50EC11"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36E5CBA8" w14:textId="77777777" w:rsidTr="00D97C12">
        <w:tc>
          <w:tcPr>
            <w:tcW w:w="1075" w:type="dxa"/>
          </w:tcPr>
          <w:p w14:paraId="1C77F1AC"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75</w:t>
            </w:r>
          </w:p>
        </w:tc>
        <w:tc>
          <w:tcPr>
            <w:tcW w:w="2880" w:type="dxa"/>
          </w:tcPr>
          <w:p w14:paraId="407F169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Jurmi Wangdi</w:t>
            </w:r>
          </w:p>
        </w:tc>
        <w:tc>
          <w:tcPr>
            <w:tcW w:w="4500" w:type="dxa"/>
          </w:tcPr>
          <w:p w14:paraId="6693A202"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48BB152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17533673</w:t>
            </w:r>
          </w:p>
        </w:tc>
        <w:tc>
          <w:tcPr>
            <w:tcW w:w="3960" w:type="dxa"/>
          </w:tcPr>
          <w:p w14:paraId="4C2808C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61546067" w14:textId="77777777" w:rsidTr="00D97C12">
        <w:tc>
          <w:tcPr>
            <w:tcW w:w="1075" w:type="dxa"/>
          </w:tcPr>
          <w:p w14:paraId="28C2AE32"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76</w:t>
            </w:r>
          </w:p>
        </w:tc>
        <w:tc>
          <w:tcPr>
            <w:tcW w:w="2880" w:type="dxa"/>
          </w:tcPr>
          <w:p w14:paraId="4FA1768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Sonam Loday</w:t>
            </w:r>
          </w:p>
        </w:tc>
        <w:tc>
          <w:tcPr>
            <w:tcW w:w="4500" w:type="dxa"/>
          </w:tcPr>
          <w:p w14:paraId="004DD685"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452B50E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17661213</w:t>
            </w:r>
          </w:p>
        </w:tc>
        <w:tc>
          <w:tcPr>
            <w:tcW w:w="3960" w:type="dxa"/>
          </w:tcPr>
          <w:p w14:paraId="29CABA2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Jomotshangkha</w:t>
            </w:r>
          </w:p>
        </w:tc>
      </w:tr>
      <w:tr w:rsidR="00614C57" w14:paraId="4ACB033E" w14:textId="77777777" w:rsidTr="00D97C12">
        <w:tc>
          <w:tcPr>
            <w:tcW w:w="1075" w:type="dxa"/>
          </w:tcPr>
          <w:p w14:paraId="7D034161"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77</w:t>
            </w:r>
          </w:p>
        </w:tc>
        <w:tc>
          <w:tcPr>
            <w:tcW w:w="2880" w:type="dxa"/>
          </w:tcPr>
          <w:p w14:paraId="00F0310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Kezang Dorji</w:t>
            </w:r>
          </w:p>
        </w:tc>
        <w:tc>
          <w:tcPr>
            <w:tcW w:w="4500" w:type="dxa"/>
          </w:tcPr>
          <w:p w14:paraId="1994DC7E"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EDB7B2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17247667</w:t>
            </w:r>
          </w:p>
        </w:tc>
        <w:tc>
          <w:tcPr>
            <w:tcW w:w="3960" w:type="dxa"/>
          </w:tcPr>
          <w:p w14:paraId="45117BE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Jomotsangkha</w:t>
            </w:r>
          </w:p>
        </w:tc>
      </w:tr>
      <w:tr w:rsidR="00614C57" w14:paraId="5F8887D9" w14:textId="77777777" w:rsidTr="00D97C12">
        <w:tc>
          <w:tcPr>
            <w:tcW w:w="1075" w:type="dxa"/>
          </w:tcPr>
          <w:p w14:paraId="69482F72"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78</w:t>
            </w:r>
          </w:p>
        </w:tc>
        <w:tc>
          <w:tcPr>
            <w:tcW w:w="2880" w:type="dxa"/>
          </w:tcPr>
          <w:p w14:paraId="1151250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Yeshey Nidup</w:t>
            </w:r>
          </w:p>
        </w:tc>
        <w:tc>
          <w:tcPr>
            <w:tcW w:w="4500" w:type="dxa"/>
          </w:tcPr>
          <w:p w14:paraId="71060D46"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10383C2E"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17807494</w:t>
            </w:r>
          </w:p>
        </w:tc>
        <w:tc>
          <w:tcPr>
            <w:tcW w:w="3960" w:type="dxa"/>
          </w:tcPr>
          <w:p w14:paraId="58696D0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Karmaling PS SamdrupCholing</w:t>
            </w:r>
          </w:p>
        </w:tc>
      </w:tr>
      <w:tr w:rsidR="00614C57" w14:paraId="01B9EA46" w14:textId="77777777" w:rsidTr="00D97C12">
        <w:tc>
          <w:tcPr>
            <w:tcW w:w="1075" w:type="dxa"/>
          </w:tcPr>
          <w:p w14:paraId="13D075AA"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79</w:t>
            </w:r>
          </w:p>
        </w:tc>
        <w:tc>
          <w:tcPr>
            <w:tcW w:w="2880" w:type="dxa"/>
          </w:tcPr>
          <w:p w14:paraId="3F3EA87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Tendrel Zangmo</w:t>
            </w:r>
          </w:p>
        </w:tc>
        <w:tc>
          <w:tcPr>
            <w:tcW w:w="4500" w:type="dxa"/>
          </w:tcPr>
          <w:p w14:paraId="61D1AF6D"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4443CC6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17650316</w:t>
            </w:r>
          </w:p>
        </w:tc>
        <w:tc>
          <w:tcPr>
            <w:tcW w:w="3960" w:type="dxa"/>
          </w:tcPr>
          <w:p w14:paraId="7805632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Karmaling PS</w:t>
            </w:r>
          </w:p>
        </w:tc>
      </w:tr>
      <w:tr w:rsidR="00614C57" w14:paraId="5F3AA409" w14:textId="77777777" w:rsidTr="00D97C12">
        <w:tc>
          <w:tcPr>
            <w:tcW w:w="1075" w:type="dxa"/>
          </w:tcPr>
          <w:p w14:paraId="545D32E8"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80</w:t>
            </w:r>
          </w:p>
        </w:tc>
        <w:tc>
          <w:tcPr>
            <w:tcW w:w="2880" w:type="dxa"/>
          </w:tcPr>
          <w:p w14:paraId="1676BFF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Sonam Pemo</w:t>
            </w:r>
          </w:p>
        </w:tc>
        <w:tc>
          <w:tcPr>
            <w:tcW w:w="4500" w:type="dxa"/>
          </w:tcPr>
          <w:p w14:paraId="64AEE408"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46EF26E"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17940245</w:t>
            </w:r>
          </w:p>
        </w:tc>
        <w:tc>
          <w:tcPr>
            <w:tcW w:w="3960" w:type="dxa"/>
          </w:tcPr>
          <w:p w14:paraId="4F57328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Karmaling PS</w:t>
            </w:r>
          </w:p>
        </w:tc>
      </w:tr>
      <w:tr w:rsidR="00614C57" w14:paraId="7AFEF09C" w14:textId="77777777" w:rsidTr="00D97C12">
        <w:tc>
          <w:tcPr>
            <w:tcW w:w="1075" w:type="dxa"/>
          </w:tcPr>
          <w:p w14:paraId="67B3C72E"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81</w:t>
            </w:r>
          </w:p>
        </w:tc>
        <w:tc>
          <w:tcPr>
            <w:tcW w:w="2880" w:type="dxa"/>
          </w:tcPr>
          <w:p w14:paraId="76ED2EB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Tenzin Rabten</w:t>
            </w:r>
          </w:p>
        </w:tc>
        <w:tc>
          <w:tcPr>
            <w:tcW w:w="4500" w:type="dxa"/>
          </w:tcPr>
          <w:p w14:paraId="0425F7C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3F9E4F8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17673351</w:t>
            </w:r>
          </w:p>
        </w:tc>
        <w:tc>
          <w:tcPr>
            <w:tcW w:w="3960" w:type="dxa"/>
          </w:tcPr>
          <w:p w14:paraId="375CB7A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Karmaling PS</w:t>
            </w:r>
          </w:p>
        </w:tc>
      </w:tr>
      <w:tr w:rsidR="00614C57" w14:paraId="3EDB4B50" w14:textId="77777777" w:rsidTr="00D97C12">
        <w:tc>
          <w:tcPr>
            <w:tcW w:w="1075" w:type="dxa"/>
          </w:tcPr>
          <w:p w14:paraId="21619A8B"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82</w:t>
            </w:r>
          </w:p>
        </w:tc>
        <w:tc>
          <w:tcPr>
            <w:tcW w:w="2880" w:type="dxa"/>
          </w:tcPr>
          <w:p w14:paraId="3872825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Sangay Wangchuk</w:t>
            </w:r>
          </w:p>
        </w:tc>
        <w:tc>
          <w:tcPr>
            <w:tcW w:w="4500" w:type="dxa"/>
          </w:tcPr>
          <w:p w14:paraId="1C0008A6"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48587A2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17297986</w:t>
            </w:r>
          </w:p>
        </w:tc>
        <w:tc>
          <w:tcPr>
            <w:tcW w:w="3960" w:type="dxa"/>
          </w:tcPr>
          <w:p w14:paraId="05523C2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Marthsalla PS</w:t>
            </w:r>
          </w:p>
        </w:tc>
      </w:tr>
      <w:tr w:rsidR="00614C57" w14:paraId="41FA04DC" w14:textId="77777777" w:rsidTr="00D97C12">
        <w:tc>
          <w:tcPr>
            <w:tcW w:w="1075" w:type="dxa"/>
          </w:tcPr>
          <w:p w14:paraId="7DE5020B"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83</w:t>
            </w:r>
          </w:p>
        </w:tc>
        <w:tc>
          <w:tcPr>
            <w:tcW w:w="2880" w:type="dxa"/>
          </w:tcPr>
          <w:p w14:paraId="558C52D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Jigme Thinley</w:t>
            </w:r>
          </w:p>
        </w:tc>
        <w:tc>
          <w:tcPr>
            <w:tcW w:w="4500" w:type="dxa"/>
          </w:tcPr>
          <w:p w14:paraId="0353AD4C"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3C2BFB4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17967752</w:t>
            </w:r>
          </w:p>
        </w:tc>
        <w:tc>
          <w:tcPr>
            <w:tcW w:w="3960" w:type="dxa"/>
          </w:tcPr>
          <w:p w14:paraId="7E529A6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Marthsalla PS</w:t>
            </w:r>
          </w:p>
        </w:tc>
      </w:tr>
      <w:tr w:rsidR="00614C57" w14:paraId="0A3FC477" w14:textId="77777777" w:rsidTr="00D97C12">
        <w:tc>
          <w:tcPr>
            <w:tcW w:w="1075" w:type="dxa"/>
          </w:tcPr>
          <w:p w14:paraId="2F99429E"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84</w:t>
            </w:r>
          </w:p>
        </w:tc>
        <w:tc>
          <w:tcPr>
            <w:tcW w:w="2880" w:type="dxa"/>
          </w:tcPr>
          <w:p w14:paraId="259D60F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Kunzang Chophel</w:t>
            </w:r>
          </w:p>
        </w:tc>
        <w:tc>
          <w:tcPr>
            <w:tcW w:w="4500" w:type="dxa"/>
          </w:tcPr>
          <w:p w14:paraId="219CEA93"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1BDFC7E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17610249</w:t>
            </w:r>
          </w:p>
        </w:tc>
        <w:tc>
          <w:tcPr>
            <w:tcW w:w="3960" w:type="dxa"/>
          </w:tcPr>
          <w:p w14:paraId="7304626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Karmaling BHU</w:t>
            </w:r>
          </w:p>
        </w:tc>
      </w:tr>
      <w:tr w:rsidR="00614C57" w14:paraId="23AF5A36" w14:textId="77777777" w:rsidTr="00D97C12">
        <w:tc>
          <w:tcPr>
            <w:tcW w:w="1075" w:type="dxa"/>
          </w:tcPr>
          <w:p w14:paraId="4B60C1CD"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85</w:t>
            </w:r>
          </w:p>
        </w:tc>
        <w:tc>
          <w:tcPr>
            <w:tcW w:w="2880" w:type="dxa"/>
          </w:tcPr>
          <w:p w14:paraId="59F7B4A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Pema Wangmo</w:t>
            </w:r>
          </w:p>
        </w:tc>
        <w:tc>
          <w:tcPr>
            <w:tcW w:w="4500" w:type="dxa"/>
          </w:tcPr>
          <w:p w14:paraId="0ED9788E"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Do</w:t>
            </w:r>
          </w:p>
        </w:tc>
        <w:tc>
          <w:tcPr>
            <w:tcW w:w="1710" w:type="dxa"/>
          </w:tcPr>
          <w:p w14:paraId="47F2A0E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17390022</w:t>
            </w:r>
          </w:p>
        </w:tc>
        <w:tc>
          <w:tcPr>
            <w:tcW w:w="3960" w:type="dxa"/>
          </w:tcPr>
          <w:p w14:paraId="4214668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Karmaling BHU</w:t>
            </w:r>
          </w:p>
        </w:tc>
      </w:tr>
      <w:tr w:rsidR="00614C57" w14:paraId="056691D5" w14:textId="77777777" w:rsidTr="00D97C12">
        <w:tc>
          <w:tcPr>
            <w:tcW w:w="1075" w:type="dxa"/>
          </w:tcPr>
          <w:p w14:paraId="1924906D"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86</w:t>
            </w:r>
          </w:p>
        </w:tc>
        <w:tc>
          <w:tcPr>
            <w:tcW w:w="2880" w:type="dxa"/>
          </w:tcPr>
          <w:p w14:paraId="2AC5720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Tashi Penjor</w:t>
            </w:r>
          </w:p>
        </w:tc>
        <w:tc>
          <w:tcPr>
            <w:tcW w:w="4500" w:type="dxa"/>
          </w:tcPr>
          <w:p w14:paraId="73B4348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634F416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17711006</w:t>
            </w:r>
          </w:p>
        </w:tc>
        <w:tc>
          <w:tcPr>
            <w:tcW w:w="3960" w:type="dxa"/>
          </w:tcPr>
          <w:p w14:paraId="728C24A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Karmaling BHU</w:t>
            </w:r>
          </w:p>
        </w:tc>
      </w:tr>
      <w:tr w:rsidR="00614C57" w14:paraId="58208355" w14:textId="77777777" w:rsidTr="00D97C12">
        <w:tc>
          <w:tcPr>
            <w:tcW w:w="1075" w:type="dxa"/>
          </w:tcPr>
          <w:p w14:paraId="4AF53B5F"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87</w:t>
            </w:r>
          </w:p>
        </w:tc>
        <w:tc>
          <w:tcPr>
            <w:tcW w:w="2880" w:type="dxa"/>
          </w:tcPr>
          <w:p w14:paraId="3CF37EA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Singye Thinley</w:t>
            </w:r>
          </w:p>
        </w:tc>
        <w:tc>
          <w:tcPr>
            <w:tcW w:w="4500" w:type="dxa"/>
          </w:tcPr>
          <w:p w14:paraId="644FCAE0"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6426E24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17709600</w:t>
            </w:r>
          </w:p>
        </w:tc>
        <w:tc>
          <w:tcPr>
            <w:tcW w:w="3960" w:type="dxa"/>
          </w:tcPr>
          <w:p w14:paraId="42C3445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Karmaling BHU</w:t>
            </w:r>
          </w:p>
        </w:tc>
      </w:tr>
      <w:tr w:rsidR="00614C57" w14:paraId="66B538F1" w14:textId="77777777" w:rsidTr="00D97C12">
        <w:tc>
          <w:tcPr>
            <w:tcW w:w="1075" w:type="dxa"/>
          </w:tcPr>
          <w:p w14:paraId="725B3EA6"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88</w:t>
            </w:r>
          </w:p>
        </w:tc>
        <w:tc>
          <w:tcPr>
            <w:tcW w:w="2880" w:type="dxa"/>
          </w:tcPr>
          <w:p w14:paraId="317F604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 Gyeltshen</w:t>
            </w:r>
          </w:p>
        </w:tc>
        <w:tc>
          <w:tcPr>
            <w:tcW w:w="4500" w:type="dxa"/>
          </w:tcPr>
          <w:p w14:paraId="7E9DC5A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05B3AE0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17653204</w:t>
            </w:r>
          </w:p>
        </w:tc>
        <w:tc>
          <w:tcPr>
            <w:tcW w:w="3960" w:type="dxa"/>
          </w:tcPr>
          <w:p w14:paraId="5927CB75"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Karmaling BHU</w:t>
            </w:r>
          </w:p>
        </w:tc>
      </w:tr>
      <w:tr w:rsidR="00614C57" w14:paraId="3221A463" w14:textId="77777777" w:rsidTr="00D97C12">
        <w:tc>
          <w:tcPr>
            <w:tcW w:w="1075" w:type="dxa"/>
          </w:tcPr>
          <w:p w14:paraId="515675E7"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89</w:t>
            </w:r>
          </w:p>
        </w:tc>
        <w:tc>
          <w:tcPr>
            <w:tcW w:w="2880" w:type="dxa"/>
          </w:tcPr>
          <w:p w14:paraId="7CF5FE8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Dorji Norbu</w:t>
            </w:r>
          </w:p>
        </w:tc>
        <w:tc>
          <w:tcPr>
            <w:tcW w:w="4500" w:type="dxa"/>
          </w:tcPr>
          <w:p w14:paraId="04325232"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1987F0D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17356507</w:t>
            </w:r>
          </w:p>
        </w:tc>
        <w:tc>
          <w:tcPr>
            <w:tcW w:w="3960" w:type="dxa"/>
          </w:tcPr>
          <w:p w14:paraId="0F2FA6E0"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Karmaling BHU</w:t>
            </w:r>
          </w:p>
        </w:tc>
      </w:tr>
      <w:tr w:rsidR="00614C57" w14:paraId="5CA523AD" w14:textId="77777777" w:rsidTr="00D97C12">
        <w:tc>
          <w:tcPr>
            <w:tcW w:w="1075" w:type="dxa"/>
          </w:tcPr>
          <w:p w14:paraId="4FAC289B"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90</w:t>
            </w:r>
          </w:p>
        </w:tc>
        <w:tc>
          <w:tcPr>
            <w:tcW w:w="2880" w:type="dxa"/>
          </w:tcPr>
          <w:p w14:paraId="1A9E967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Lungten Norbu</w:t>
            </w:r>
          </w:p>
        </w:tc>
        <w:tc>
          <w:tcPr>
            <w:tcW w:w="4500" w:type="dxa"/>
          </w:tcPr>
          <w:p w14:paraId="50FEB94E"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5717C50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17851853</w:t>
            </w:r>
          </w:p>
        </w:tc>
        <w:tc>
          <w:tcPr>
            <w:tcW w:w="3960" w:type="dxa"/>
          </w:tcPr>
          <w:p w14:paraId="45EE28EF"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Karmaling BHU</w:t>
            </w:r>
          </w:p>
        </w:tc>
      </w:tr>
      <w:tr w:rsidR="00614C57" w14:paraId="16AD7441" w14:textId="77777777" w:rsidTr="00D97C12">
        <w:tc>
          <w:tcPr>
            <w:tcW w:w="1075" w:type="dxa"/>
          </w:tcPr>
          <w:p w14:paraId="46568F4B"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91</w:t>
            </w:r>
          </w:p>
        </w:tc>
        <w:tc>
          <w:tcPr>
            <w:tcW w:w="2880" w:type="dxa"/>
          </w:tcPr>
          <w:p w14:paraId="01C41C3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Sangay Wangchuk</w:t>
            </w:r>
          </w:p>
        </w:tc>
        <w:tc>
          <w:tcPr>
            <w:tcW w:w="4500" w:type="dxa"/>
          </w:tcPr>
          <w:p w14:paraId="5B7B605E"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72CCFB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17674900</w:t>
            </w:r>
          </w:p>
        </w:tc>
        <w:tc>
          <w:tcPr>
            <w:tcW w:w="3960" w:type="dxa"/>
          </w:tcPr>
          <w:p w14:paraId="7D288619"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Karmaling BHU</w:t>
            </w:r>
          </w:p>
        </w:tc>
      </w:tr>
      <w:tr w:rsidR="00614C57" w14:paraId="7504D2D0" w14:textId="77777777" w:rsidTr="00D97C12">
        <w:tc>
          <w:tcPr>
            <w:tcW w:w="1075" w:type="dxa"/>
          </w:tcPr>
          <w:p w14:paraId="1751AF2B"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92</w:t>
            </w:r>
          </w:p>
        </w:tc>
        <w:tc>
          <w:tcPr>
            <w:tcW w:w="2880" w:type="dxa"/>
          </w:tcPr>
          <w:p w14:paraId="33B9B80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Jamyang Gyeltshen</w:t>
            </w:r>
          </w:p>
        </w:tc>
        <w:tc>
          <w:tcPr>
            <w:tcW w:w="4500" w:type="dxa"/>
          </w:tcPr>
          <w:p w14:paraId="76D588E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8F1239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17387528</w:t>
            </w:r>
          </w:p>
        </w:tc>
        <w:tc>
          <w:tcPr>
            <w:tcW w:w="3960" w:type="dxa"/>
          </w:tcPr>
          <w:p w14:paraId="55F00BE2"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Karmaling BHU</w:t>
            </w:r>
          </w:p>
        </w:tc>
      </w:tr>
      <w:tr w:rsidR="00614C57" w14:paraId="6C8A9DF9" w14:textId="77777777" w:rsidTr="00D97C12">
        <w:tc>
          <w:tcPr>
            <w:tcW w:w="1075" w:type="dxa"/>
          </w:tcPr>
          <w:p w14:paraId="55185D1D"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93</w:t>
            </w:r>
          </w:p>
        </w:tc>
        <w:tc>
          <w:tcPr>
            <w:tcW w:w="2880" w:type="dxa"/>
          </w:tcPr>
          <w:p w14:paraId="22B8FC9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Jigme Namgyel</w:t>
            </w:r>
          </w:p>
        </w:tc>
        <w:tc>
          <w:tcPr>
            <w:tcW w:w="4500" w:type="dxa"/>
          </w:tcPr>
          <w:p w14:paraId="2DBE617B"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BAE697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17421489</w:t>
            </w:r>
          </w:p>
        </w:tc>
        <w:tc>
          <w:tcPr>
            <w:tcW w:w="3960" w:type="dxa"/>
          </w:tcPr>
          <w:p w14:paraId="6D1227B8"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Karmaling BHU</w:t>
            </w:r>
          </w:p>
        </w:tc>
      </w:tr>
      <w:tr w:rsidR="00614C57" w14:paraId="545E0F74" w14:textId="77777777" w:rsidTr="00D97C12">
        <w:tc>
          <w:tcPr>
            <w:tcW w:w="1075" w:type="dxa"/>
          </w:tcPr>
          <w:p w14:paraId="1CDB5B76"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94</w:t>
            </w:r>
          </w:p>
        </w:tc>
        <w:tc>
          <w:tcPr>
            <w:tcW w:w="2880" w:type="dxa"/>
          </w:tcPr>
          <w:p w14:paraId="2650770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Pema Deki</w:t>
            </w:r>
          </w:p>
        </w:tc>
        <w:tc>
          <w:tcPr>
            <w:tcW w:w="4500" w:type="dxa"/>
          </w:tcPr>
          <w:p w14:paraId="77F384CF"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543AF2A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17995007</w:t>
            </w:r>
          </w:p>
        </w:tc>
        <w:tc>
          <w:tcPr>
            <w:tcW w:w="3960" w:type="dxa"/>
          </w:tcPr>
          <w:p w14:paraId="747C01CD"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Karmaling BHU</w:t>
            </w:r>
          </w:p>
        </w:tc>
      </w:tr>
      <w:tr w:rsidR="00614C57" w14:paraId="11C66966" w14:textId="77777777" w:rsidTr="00D97C12">
        <w:tc>
          <w:tcPr>
            <w:tcW w:w="1075" w:type="dxa"/>
          </w:tcPr>
          <w:p w14:paraId="3783CA41"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95</w:t>
            </w:r>
          </w:p>
        </w:tc>
        <w:tc>
          <w:tcPr>
            <w:tcW w:w="2880" w:type="dxa"/>
          </w:tcPr>
          <w:p w14:paraId="55F2F5C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Cheku Norbu</w:t>
            </w:r>
          </w:p>
        </w:tc>
        <w:tc>
          <w:tcPr>
            <w:tcW w:w="4500" w:type="dxa"/>
          </w:tcPr>
          <w:p w14:paraId="64CBCF26"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9D6C84E"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17693430</w:t>
            </w:r>
          </w:p>
        </w:tc>
        <w:tc>
          <w:tcPr>
            <w:tcW w:w="3960" w:type="dxa"/>
          </w:tcPr>
          <w:p w14:paraId="3FCF60EE" w14:textId="77777777" w:rsidR="00614C57" w:rsidRPr="000375D0" w:rsidRDefault="00614C57" w:rsidP="00317AD8">
            <w:pPr>
              <w:spacing w:line="276" w:lineRule="auto"/>
              <w:rPr>
                <w:rFonts w:ascii="Times New Roman" w:hAnsi="Times New Roman" w:cs="Times New Roman"/>
                <w:sz w:val="24"/>
                <w:szCs w:val="24"/>
              </w:rPr>
            </w:pPr>
            <w:r w:rsidRPr="000375D0">
              <w:rPr>
                <w:rFonts w:ascii="Times New Roman" w:hAnsi="Times New Roman" w:cs="Times New Roman"/>
                <w:color w:val="000000"/>
                <w:sz w:val="24"/>
                <w:szCs w:val="24"/>
              </w:rPr>
              <w:t>Karmaling BHU</w:t>
            </w:r>
          </w:p>
        </w:tc>
      </w:tr>
      <w:tr w:rsidR="00614C57" w14:paraId="43356E45" w14:textId="77777777" w:rsidTr="00D97C12">
        <w:tc>
          <w:tcPr>
            <w:tcW w:w="1075" w:type="dxa"/>
          </w:tcPr>
          <w:p w14:paraId="03C626DB"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96</w:t>
            </w:r>
          </w:p>
        </w:tc>
        <w:tc>
          <w:tcPr>
            <w:tcW w:w="2880" w:type="dxa"/>
          </w:tcPr>
          <w:p w14:paraId="63CD46E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Pema Sherub</w:t>
            </w:r>
          </w:p>
        </w:tc>
        <w:tc>
          <w:tcPr>
            <w:tcW w:w="4500" w:type="dxa"/>
          </w:tcPr>
          <w:p w14:paraId="5525A6E4"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08061A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17232757</w:t>
            </w:r>
          </w:p>
        </w:tc>
        <w:tc>
          <w:tcPr>
            <w:tcW w:w="3960" w:type="dxa"/>
          </w:tcPr>
          <w:p w14:paraId="782F21E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SamdrupCholing</w:t>
            </w:r>
          </w:p>
        </w:tc>
      </w:tr>
      <w:tr w:rsidR="00614C57" w14:paraId="67EBD483" w14:textId="77777777" w:rsidTr="00D97C12">
        <w:tc>
          <w:tcPr>
            <w:tcW w:w="1075" w:type="dxa"/>
          </w:tcPr>
          <w:p w14:paraId="73D41991"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97</w:t>
            </w:r>
          </w:p>
        </w:tc>
        <w:tc>
          <w:tcPr>
            <w:tcW w:w="2880" w:type="dxa"/>
          </w:tcPr>
          <w:p w14:paraId="2AE5BAF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Tshering Dorji</w:t>
            </w:r>
          </w:p>
        </w:tc>
        <w:tc>
          <w:tcPr>
            <w:tcW w:w="4500" w:type="dxa"/>
          </w:tcPr>
          <w:p w14:paraId="4A42C07E"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DDF7A0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17703240</w:t>
            </w:r>
          </w:p>
        </w:tc>
        <w:tc>
          <w:tcPr>
            <w:tcW w:w="3960" w:type="dxa"/>
          </w:tcPr>
          <w:p w14:paraId="0159AA6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(Gomdar) Dungsum Tashiling Resort</w:t>
            </w:r>
          </w:p>
        </w:tc>
      </w:tr>
      <w:tr w:rsidR="00614C57" w14:paraId="161557C3" w14:textId="77777777" w:rsidTr="00D97C12">
        <w:tc>
          <w:tcPr>
            <w:tcW w:w="1075" w:type="dxa"/>
          </w:tcPr>
          <w:p w14:paraId="5D449947"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98</w:t>
            </w:r>
          </w:p>
        </w:tc>
        <w:tc>
          <w:tcPr>
            <w:tcW w:w="2880" w:type="dxa"/>
          </w:tcPr>
          <w:p w14:paraId="2BB92F7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Shacha Wangdi</w:t>
            </w:r>
          </w:p>
        </w:tc>
        <w:tc>
          <w:tcPr>
            <w:tcW w:w="4500" w:type="dxa"/>
          </w:tcPr>
          <w:p w14:paraId="7A5F50BB"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35A907F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17659895</w:t>
            </w:r>
          </w:p>
        </w:tc>
        <w:tc>
          <w:tcPr>
            <w:tcW w:w="3960" w:type="dxa"/>
          </w:tcPr>
          <w:p w14:paraId="30A3C6F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Tashiling Resort</w:t>
            </w:r>
          </w:p>
        </w:tc>
      </w:tr>
      <w:tr w:rsidR="00614C57" w14:paraId="60C3EA7E" w14:textId="77777777" w:rsidTr="00D97C12">
        <w:tc>
          <w:tcPr>
            <w:tcW w:w="1075" w:type="dxa"/>
          </w:tcPr>
          <w:p w14:paraId="4BD49FBE"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99</w:t>
            </w:r>
          </w:p>
        </w:tc>
        <w:tc>
          <w:tcPr>
            <w:tcW w:w="2880" w:type="dxa"/>
          </w:tcPr>
          <w:p w14:paraId="370115F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Pema Gyelpo</w:t>
            </w:r>
          </w:p>
        </w:tc>
        <w:tc>
          <w:tcPr>
            <w:tcW w:w="4500" w:type="dxa"/>
          </w:tcPr>
          <w:p w14:paraId="3FB370D4"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61FC4A4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17765778</w:t>
            </w:r>
          </w:p>
        </w:tc>
        <w:tc>
          <w:tcPr>
            <w:tcW w:w="3960" w:type="dxa"/>
          </w:tcPr>
          <w:p w14:paraId="26BAA11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Tashiling Resort</w:t>
            </w:r>
          </w:p>
        </w:tc>
      </w:tr>
      <w:tr w:rsidR="00614C57" w14:paraId="1141627E" w14:textId="77777777" w:rsidTr="00D97C12">
        <w:tc>
          <w:tcPr>
            <w:tcW w:w="1075" w:type="dxa"/>
          </w:tcPr>
          <w:p w14:paraId="5707C182"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100</w:t>
            </w:r>
          </w:p>
        </w:tc>
        <w:tc>
          <w:tcPr>
            <w:tcW w:w="2880" w:type="dxa"/>
          </w:tcPr>
          <w:p w14:paraId="5F977AF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Ugyen Phuntsho</w:t>
            </w:r>
          </w:p>
        </w:tc>
        <w:tc>
          <w:tcPr>
            <w:tcW w:w="4500" w:type="dxa"/>
          </w:tcPr>
          <w:p w14:paraId="5155D875"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655DE23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77765654</w:t>
            </w:r>
          </w:p>
        </w:tc>
        <w:tc>
          <w:tcPr>
            <w:tcW w:w="3960" w:type="dxa"/>
          </w:tcPr>
          <w:p w14:paraId="5DBC060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Tashiling Resort</w:t>
            </w:r>
          </w:p>
        </w:tc>
      </w:tr>
      <w:tr w:rsidR="00614C57" w14:paraId="6CFD968A" w14:textId="77777777" w:rsidTr="00D97C12">
        <w:tc>
          <w:tcPr>
            <w:tcW w:w="1075" w:type="dxa"/>
          </w:tcPr>
          <w:p w14:paraId="146C249D"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101</w:t>
            </w:r>
          </w:p>
        </w:tc>
        <w:tc>
          <w:tcPr>
            <w:tcW w:w="2880" w:type="dxa"/>
          </w:tcPr>
          <w:p w14:paraId="13C54E4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Desup Sangay Chophel</w:t>
            </w:r>
          </w:p>
        </w:tc>
        <w:tc>
          <w:tcPr>
            <w:tcW w:w="4500" w:type="dxa"/>
          </w:tcPr>
          <w:p w14:paraId="135929A7"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Do</w:t>
            </w:r>
          </w:p>
        </w:tc>
        <w:tc>
          <w:tcPr>
            <w:tcW w:w="1710" w:type="dxa"/>
          </w:tcPr>
          <w:p w14:paraId="5E9FAB0E"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17879747</w:t>
            </w:r>
          </w:p>
        </w:tc>
        <w:tc>
          <w:tcPr>
            <w:tcW w:w="3960" w:type="dxa"/>
          </w:tcPr>
          <w:p w14:paraId="2E722B8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Tashiling Resort</w:t>
            </w:r>
          </w:p>
        </w:tc>
      </w:tr>
      <w:tr w:rsidR="00614C57" w14:paraId="15E5A3EC" w14:textId="77777777" w:rsidTr="00D97C12">
        <w:tc>
          <w:tcPr>
            <w:tcW w:w="1075" w:type="dxa"/>
          </w:tcPr>
          <w:p w14:paraId="57850F90"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102</w:t>
            </w:r>
          </w:p>
        </w:tc>
        <w:tc>
          <w:tcPr>
            <w:tcW w:w="2880" w:type="dxa"/>
          </w:tcPr>
          <w:p w14:paraId="26B2E2A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Desup Sonam Tshering</w:t>
            </w:r>
          </w:p>
        </w:tc>
        <w:tc>
          <w:tcPr>
            <w:tcW w:w="4500" w:type="dxa"/>
          </w:tcPr>
          <w:p w14:paraId="37ADE44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51A654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17700323</w:t>
            </w:r>
          </w:p>
        </w:tc>
        <w:tc>
          <w:tcPr>
            <w:tcW w:w="3960" w:type="dxa"/>
          </w:tcPr>
          <w:p w14:paraId="00AD5D6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Dungsam Tashiling Resort</w:t>
            </w:r>
          </w:p>
        </w:tc>
      </w:tr>
      <w:tr w:rsidR="00614C57" w14:paraId="587BD4E9" w14:textId="77777777" w:rsidTr="00D97C12">
        <w:tc>
          <w:tcPr>
            <w:tcW w:w="1075" w:type="dxa"/>
          </w:tcPr>
          <w:p w14:paraId="25CE443E"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103</w:t>
            </w:r>
          </w:p>
        </w:tc>
        <w:tc>
          <w:tcPr>
            <w:tcW w:w="2880" w:type="dxa"/>
          </w:tcPr>
          <w:p w14:paraId="751CC3A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Dessup Yeshi Wangchuk</w:t>
            </w:r>
          </w:p>
        </w:tc>
        <w:tc>
          <w:tcPr>
            <w:tcW w:w="4500" w:type="dxa"/>
          </w:tcPr>
          <w:p w14:paraId="6B8A6D37"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388CB82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17524490</w:t>
            </w:r>
          </w:p>
        </w:tc>
        <w:tc>
          <w:tcPr>
            <w:tcW w:w="3960" w:type="dxa"/>
          </w:tcPr>
          <w:p w14:paraId="0981ED5E"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BPC Guest House D/thang</w:t>
            </w:r>
          </w:p>
        </w:tc>
      </w:tr>
      <w:tr w:rsidR="00614C57" w14:paraId="3958CD9B" w14:textId="77777777" w:rsidTr="00D97C12">
        <w:tc>
          <w:tcPr>
            <w:tcW w:w="1075" w:type="dxa"/>
          </w:tcPr>
          <w:p w14:paraId="21A3DD77"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104</w:t>
            </w:r>
          </w:p>
        </w:tc>
        <w:tc>
          <w:tcPr>
            <w:tcW w:w="2880" w:type="dxa"/>
          </w:tcPr>
          <w:p w14:paraId="2673EA8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Dessup Karma Choeda</w:t>
            </w:r>
          </w:p>
        </w:tc>
        <w:tc>
          <w:tcPr>
            <w:tcW w:w="4500" w:type="dxa"/>
          </w:tcPr>
          <w:p w14:paraId="47F8539E"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1CACBEC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17985961</w:t>
            </w:r>
          </w:p>
        </w:tc>
        <w:tc>
          <w:tcPr>
            <w:tcW w:w="3960" w:type="dxa"/>
          </w:tcPr>
          <w:p w14:paraId="2A206F4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BPC Guest House D/thang</w:t>
            </w:r>
          </w:p>
        </w:tc>
      </w:tr>
      <w:tr w:rsidR="00614C57" w14:paraId="280F321C" w14:textId="77777777" w:rsidTr="00D97C12">
        <w:tc>
          <w:tcPr>
            <w:tcW w:w="1075" w:type="dxa"/>
          </w:tcPr>
          <w:p w14:paraId="1ED4879B"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105</w:t>
            </w:r>
          </w:p>
        </w:tc>
        <w:tc>
          <w:tcPr>
            <w:tcW w:w="2880" w:type="dxa"/>
          </w:tcPr>
          <w:p w14:paraId="5A63060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Tshewang Lhamo</w:t>
            </w:r>
          </w:p>
        </w:tc>
        <w:tc>
          <w:tcPr>
            <w:tcW w:w="4500" w:type="dxa"/>
          </w:tcPr>
          <w:p w14:paraId="23EBD1CD"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8DC7E5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17485959</w:t>
            </w:r>
          </w:p>
        </w:tc>
        <w:tc>
          <w:tcPr>
            <w:tcW w:w="3960" w:type="dxa"/>
          </w:tcPr>
          <w:p w14:paraId="2DE7936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SJMSS</w:t>
            </w:r>
          </w:p>
        </w:tc>
      </w:tr>
      <w:tr w:rsidR="00614C57" w14:paraId="50811441" w14:textId="77777777" w:rsidTr="00D97C12">
        <w:tc>
          <w:tcPr>
            <w:tcW w:w="1075" w:type="dxa"/>
          </w:tcPr>
          <w:p w14:paraId="6A022586"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106</w:t>
            </w:r>
          </w:p>
        </w:tc>
        <w:tc>
          <w:tcPr>
            <w:tcW w:w="2880" w:type="dxa"/>
          </w:tcPr>
          <w:p w14:paraId="6F667F3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Tshering Dema</w:t>
            </w:r>
          </w:p>
        </w:tc>
        <w:tc>
          <w:tcPr>
            <w:tcW w:w="4500" w:type="dxa"/>
          </w:tcPr>
          <w:p w14:paraId="4A2B2C48"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54EB51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17434114</w:t>
            </w:r>
          </w:p>
        </w:tc>
        <w:tc>
          <w:tcPr>
            <w:tcW w:w="3960" w:type="dxa"/>
          </w:tcPr>
          <w:p w14:paraId="678766D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SJMSS</w:t>
            </w:r>
          </w:p>
        </w:tc>
      </w:tr>
      <w:tr w:rsidR="00614C57" w14:paraId="20EF6B09" w14:textId="77777777" w:rsidTr="00D97C12">
        <w:tc>
          <w:tcPr>
            <w:tcW w:w="1075" w:type="dxa"/>
          </w:tcPr>
          <w:p w14:paraId="02F2ECC4"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107</w:t>
            </w:r>
          </w:p>
        </w:tc>
        <w:tc>
          <w:tcPr>
            <w:tcW w:w="2880" w:type="dxa"/>
          </w:tcPr>
          <w:p w14:paraId="3C71C4F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Pema Wangmo</w:t>
            </w:r>
          </w:p>
        </w:tc>
        <w:tc>
          <w:tcPr>
            <w:tcW w:w="4500" w:type="dxa"/>
          </w:tcPr>
          <w:p w14:paraId="739D0BB2"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6AD69AB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17734885</w:t>
            </w:r>
          </w:p>
        </w:tc>
        <w:tc>
          <w:tcPr>
            <w:tcW w:w="3960" w:type="dxa"/>
          </w:tcPr>
          <w:p w14:paraId="45F9F31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SJPS</w:t>
            </w:r>
          </w:p>
        </w:tc>
      </w:tr>
      <w:tr w:rsidR="00614C57" w14:paraId="2858B557" w14:textId="77777777" w:rsidTr="00D97C12">
        <w:tc>
          <w:tcPr>
            <w:tcW w:w="1075" w:type="dxa"/>
          </w:tcPr>
          <w:p w14:paraId="1BE9FC28"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108</w:t>
            </w:r>
          </w:p>
        </w:tc>
        <w:tc>
          <w:tcPr>
            <w:tcW w:w="2880" w:type="dxa"/>
          </w:tcPr>
          <w:p w14:paraId="7A7B53B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Tashi Zangmo</w:t>
            </w:r>
          </w:p>
        </w:tc>
        <w:tc>
          <w:tcPr>
            <w:tcW w:w="4500" w:type="dxa"/>
          </w:tcPr>
          <w:p w14:paraId="68483EE4"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36A1AAB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17456214</w:t>
            </w:r>
          </w:p>
        </w:tc>
        <w:tc>
          <w:tcPr>
            <w:tcW w:w="3960" w:type="dxa"/>
          </w:tcPr>
          <w:p w14:paraId="731FDC7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SJPS</w:t>
            </w:r>
          </w:p>
        </w:tc>
      </w:tr>
      <w:tr w:rsidR="00614C57" w14:paraId="06848290" w14:textId="77777777" w:rsidTr="00D97C12">
        <w:tc>
          <w:tcPr>
            <w:tcW w:w="1075" w:type="dxa"/>
          </w:tcPr>
          <w:p w14:paraId="6E319FCC"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109</w:t>
            </w:r>
          </w:p>
        </w:tc>
        <w:tc>
          <w:tcPr>
            <w:tcW w:w="2880" w:type="dxa"/>
          </w:tcPr>
          <w:p w14:paraId="00CC431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Tshedup Wangmo</w:t>
            </w:r>
          </w:p>
        </w:tc>
        <w:tc>
          <w:tcPr>
            <w:tcW w:w="4500" w:type="dxa"/>
          </w:tcPr>
          <w:p w14:paraId="37372F29"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5B19154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17841448</w:t>
            </w:r>
          </w:p>
        </w:tc>
        <w:tc>
          <w:tcPr>
            <w:tcW w:w="3960" w:type="dxa"/>
          </w:tcPr>
          <w:p w14:paraId="6C51505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Phuntshoyangkhor Hotel</w:t>
            </w:r>
          </w:p>
        </w:tc>
      </w:tr>
      <w:tr w:rsidR="00614C57" w14:paraId="5A3AC230" w14:textId="77777777" w:rsidTr="00D97C12">
        <w:tc>
          <w:tcPr>
            <w:tcW w:w="1075" w:type="dxa"/>
          </w:tcPr>
          <w:p w14:paraId="24917727"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110</w:t>
            </w:r>
          </w:p>
        </w:tc>
        <w:tc>
          <w:tcPr>
            <w:tcW w:w="2880" w:type="dxa"/>
          </w:tcPr>
          <w:p w14:paraId="7B94C66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Jigme Selden</w:t>
            </w:r>
          </w:p>
        </w:tc>
        <w:tc>
          <w:tcPr>
            <w:tcW w:w="4500" w:type="dxa"/>
          </w:tcPr>
          <w:p w14:paraId="158CDA0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579417D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17444665</w:t>
            </w:r>
          </w:p>
        </w:tc>
        <w:tc>
          <w:tcPr>
            <w:tcW w:w="3960" w:type="dxa"/>
          </w:tcPr>
          <w:p w14:paraId="6762F41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Phuntshoyangkhor Hotel</w:t>
            </w:r>
          </w:p>
        </w:tc>
      </w:tr>
      <w:tr w:rsidR="00614C57" w14:paraId="4CF23E4B" w14:textId="77777777" w:rsidTr="00D97C12">
        <w:tc>
          <w:tcPr>
            <w:tcW w:w="1075" w:type="dxa"/>
          </w:tcPr>
          <w:p w14:paraId="1B388F3F"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111</w:t>
            </w:r>
          </w:p>
        </w:tc>
        <w:tc>
          <w:tcPr>
            <w:tcW w:w="2880" w:type="dxa"/>
          </w:tcPr>
          <w:p w14:paraId="63DC1543"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Nima Zangmo</w:t>
            </w:r>
          </w:p>
        </w:tc>
        <w:tc>
          <w:tcPr>
            <w:tcW w:w="4500" w:type="dxa"/>
          </w:tcPr>
          <w:p w14:paraId="0D28A015"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6A91F8F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17438057</w:t>
            </w:r>
          </w:p>
        </w:tc>
        <w:tc>
          <w:tcPr>
            <w:tcW w:w="3960" w:type="dxa"/>
          </w:tcPr>
          <w:p w14:paraId="7D0892B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Phuntshoyangkhor Hotel</w:t>
            </w:r>
          </w:p>
        </w:tc>
      </w:tr>
      <w:tr w:rsidR="00614C57" w14:paraId="1516ADB8" w14:textId="77777777" w:rsidTr="00D97C12">
        <w:tc>
          <w:tcPr>
            <w:tcW w:w="1075" w:type="dxa"/>
          </w:tcPr>
          <w:p w14:paraId="044C90CD"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112</w:t>
            </w:r>
          </w:p>
        </w:tc>
        <w:tc>
          <w:tcPr>
            <w:tcW w:w="2880" w:type="dxa"/>
          </w:tcPr>
          <w:p w14:paraId="085BBBE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Ugyen Wangmo</w:t>
            </w:r>
          </w:p>
        </w:tc>
        <w:tc>
          <w:tcPr>
            <w:tcW w:w="4500" w:type="dxa"/>
          </w:tcPr>
          <w:p w14:paraId="42434B14"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AA41BC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17767755</w:t>
            </w:r>
          </w:p>
        </w:tc>
        <w:tc>
          <w:tcPr>
            <w:tcW w:w="3960" w:type="dxa"/>
          </w:tcPr>
          <w:p w14:paraId="74CA6F2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Job Seeker Hostel</w:t>
            </w:r>
          </w:p>
        </w:tc>
      </w:tr>
      <w:tr w:rsidR="00614C57" w14:paraId="148C3750" w14:textId="77777777" w:rsidTr="00D97C12">
        <w:tc>
          <w:tcPr>
            <w:tcW w:w="1075" w:type="dxa"/>
          </w:tcPr>
          <w:p w14:paraId="22132637"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113</w:t>
            </w:r>
          </w:p>
        </w:tc>
        <w:tc>
          <w:tcPr>
            <w:tcW w:w="2880" w:type="dxa"/>
          </w:tcPr>
          <w:p w14:paraId="53ADD29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Padey</w:t>
            </w:r>
          </w:p>
        </w:tc>
        <w:tc>
          <w:tcPr>
            <w:tcW w:w="4500" w:type="dxa"/>
          </w:tcPr>
          <w:p w14:paraId="4E73BC32"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4907BAD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77219735</w:t>
            </w:r>
          </w:p>
        </w:tc>
        <w:tc>
          <w:tcPr>
            <w:tcW w:w="3960" w:type="dxa"/>
          </w:tcPr>
          <w:p w14:paraId="4898449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Job Seeker Hostel</w:t>
            </w:r>
          </w:p>
        </w:tc>
      </w:tr>
      <w:tr w:rsidR="00614C57" w14:paraId="78408963" w14:textId="77777777" w:rsidTr="00D97C12">
        <w:tc>
          <w:tcPr>
            <w:tcW w:w="1075" w:type="dxa"/>
          </w:tcPr>
          <w:p w14:paraId="6232C576"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114</w:t>
            </w:r>
          </w:p>
        </w:tc>
        <w:tc>
          <w:tcPr>
            <w:tcW w:w="2880" w:type="dxa"/>
          </w:tcPr>
          <w:p w14:paraId="50CE320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Pema Cheki</w:t>
            </w:r>
          </w:p>
        </w:tc>
        <w:tc>
          <w:tcPr>
            <w:tcW w:w="4500" w:type="dxa"/>
          </w:tcPr>
          <w:p w14:paraId="11633C66"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2710CB7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17713979</w:t>
            </w:r>
          </w:p>
        </w:tc>
        <w:tc>
          <w:tcPr>
            <w:tcW w:w="3960" w:type="dxa"/>
          </w:tcPr>
          <w:p w14:paraId="4A59F60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Maratika Hotel</w:t>
            </w:r>
          </w:p>
        </w:tc>
      </w:tr>
      <w:tr w:rsidR="00614C57" w14:paraId="14DB7B71" w14:textId="77777777" w:rsidTr="00D97C12">
        <w:tc>
          <w:tcPr>
            <w:tcW w:w="1075" w:type="dxa"/>
          </w:tcPr>
          <w:p w14:paraId="5EE39E2A"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115</w:t>
            </w:r>
          </w:p>
        </w:tc>
        <w:tc>
          <w:tcPr>
            <w:tcW w:w="2880" w:type="dxa"/>
          </w:tcPr>
          <w:p w14:paraId="5D378D32"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Cheki Wangmo</w:t>
            </w:r>
          </w:p>
        </w:tc>
        <w:tc>
          <w:tcPr>
            <w:tcW w:w="4500" w:type="dxa"/>
          </w:tcPr>
          <w:p w14:paraId="37308C22"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5C7CCD7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17789853</w:t>
            </w:r>
          </w:p>
        </w:tc>
        <w:tc>
          <w:tcPr>
            <w:tcW w:w="3960" w:type="dxa"/>
          </w:tcPr>
          <w:p w14:paraId="3AE240C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Maratika Hotel</w:t>
            </w:r>
          </w:p>
        </w:tc>
      </w:tr>
      <w:tr w:rsidR="00614C57" w14:paraId="10E9CF6A" w14:textId="77777777" w:rsidTr="00D97C12">
        <w:tc>
          <w:tcPr>
            <w:tcW w:w="1075" w:type="dxa"/>
          </w:tcPr>
          <w:p w14:paraId="431B6888"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116</w:t>
            </w:r>
          </w:p>
        </w:tc>
        <w:tc>
          <w:tcPr>
            <w:tcW w:w="2880" w:type="dxa"/>
          </w:tcPr>
          <w:p w14:paraId="0D85F20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Seday</w:t>
            </w:r>
          </w:p>
        </w:tc>
        <w:tc>
          <w:tcPr>
            <w:tcW w:w="4500" w:type="dxa"/>
          </w:tcPr>
          <w:p w14:paraId="66A2374D"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830797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17615949</w:t>
            </w:r>
          </w:p>
        </w:tc>
        <w:tc>
          <w:tcPr>
            <w:tcW w:w="3960" w:type="dxa"/>
          </w:tcPr>
          <w:p w14:paraId="76B1753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Shambala Hotel</w:t>
            </w:r>
          </w:p>
        </w:tc>
      </w:tr>
      <w:tr w:rsidR="00614C57" w14:paraId="211DD8F6" w14:textId="77777777" w:rsidTr="00D97C12">
        <w:tc>
          <w:tcPr>
            <w:tcW w:w="1075" w:type="dxa"/>
          </w:tcPr>
          <w:p w14:paraId="74C6DDA9"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117</w:t>
            </w:r>
          </w:p>
        </w:tc>
        <w:tc>
          <w:tcPr>
            <w:tcW w:w="2880" w:type="dxa"/>
          </w:tcPr>
          <w:p w14:paraId="0C329987"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Karma Zangmo</w:t>
            </w:r>
          </w:p>
        </w:tc>
        <w:tc>
          <w:tcPr>
            <w:tcW w:w="4500" w:type="dxa"/>
          </w:tcPr>
          <w:p w14:paraId="0C3890B6"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114403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17557775</w:t>
            </w:r>
          </w:p>
        </w:tc>
        <w:tc>
          <w:tcPr>
            <w:tcW w:w="3960" w:type="dxa"/>
          </w:tcPr>
          <w:p w14:paraId="30F0CE0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Shambala Hotel</w:t>
            </w:r>
          </w:p>
        </w:tc>
      </w:tr>
      <w:tr w:rsidR="00614C57" w14:paraId="3D75D872" w14:textId="77777777" w:rsidTr="00D97C12">
        <w:tc>
          <w:tcPr>
            <w:tcW w:w="1075" w:type="dxa"/>
          </w:tcPr>
          <w:p w14:paraId="11192219"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118</w:t>
            </w:r>
          </w:p>
        </w:tc>
        <w:tc>
          <w:tcPr>
            <w:tcW w:w="2880" w:type="dxa"/>
          </w:tcPr>
          <w:p w14:paraId="0C3DCC9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Tandin Wangchuk</w:t>
            </w:r>
          </w:p>
        </w:tc>
        <w:tc>
          <w:tcPr>
            <w:tcW w:w="4500" w:type="dxa"/>
          </w:tcPr>
          <w:p w14:paraId="39DD5B9F"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7C10BC2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17783697</w:t>
            </w:r>
          </w:p>
        </w:tc>
        <w:tc>
          <w:tcPr>
            <w:tcW w:w="3960" w:type="dxa"/>
          </w:tcPr>
          <w:p w14:paraId="290EF265"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Druk Mountain Hotel</w:t>
            </w:r>
          </w:p>
        </w:tc>
      </w:tr>
      <w:tr w:rsidR="00614C57" w14:paraId="3C5C3EB1" w14:textId="77777777" w:rsidTr="00D97C12">
        <w:tc>
          <w:tcPr>
            <w:tcW w:w="1075" w:type="dxa"/>
          </w:tcPr>
          <w:p w14:paraId="6CFD5964"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119</w:t>
            </w:r>
          </w:p>
        </w:tc>
        <w:tc>
          <w:tcPr>
            <w:tcW w:w="2880" w:type="dxa"/>
          </w:tcPr>
          <w:p w14:paraId="4E5B3236"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Rinzin Namgay</w:t>
            </w:r>
          </w:p>
        </w:tc>
        <w:tc>
          <w:tcPr>
            <w:tcW w:w="4500" w:type="dxa"/>
          </w:tcPr>
          <w:p w14:paraId="1BA21637"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343AF23B"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17880240</w:t>
            </w:r>
          </w:p>
        </w:tc>
        <w:tc>
          <w:tcPr>
            <w:tcW w:w="3960" w:type="dxa"/>
          </w:tcPr>
          <w:p w14:paraId="546B886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Druk Mountain Hotel</w:t>
            </w:r>
          </w:p>
        </w:tc>
      </w:tr>
      <w:tr w:rsidR="00614C57" w14:paraId="71460B44" w14:textId="77777777" w:rsidTr="00D97C12">
        <w:tc>
          <w:tcPr>
            <w:tcW w:w="1075" w:type="dxa"/>
          </w:tcPr>
          <w:p w14:paraId="39DDE863"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120</w:t>
            </w:r>
          </w:p>
        </w:tc>
        <w:tc>
          <w:tcPr>
            <w:tcW w:w="2880" w:type="dxa"/>
          </w:tcPr>
          <w:p w14:paraId="112900E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Kezang Jigme (Taxi)</w:t>
            </w:r>
          </w:p>
        </w:tc>
        <w:tc>
          <w:tcPr>
            <w:tcW w:w="4500" w:type="dxa"/>
          </w:tcPr>
          <w:p w14:paraId="6D133BDB"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15EC406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17886735</w:t>
            </w:r>
          </w:p>
        </w:tc>
        <w:tc>
          <w:tcPr>
            <w:tcW w:w="3960" w:type="dxa"/>
          </w:tcPr>
          <w:p w14:paraId="236EEB4F"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Friends Hotel</w:t>
            </w:r>
          </w:p>
        </w:tc>
      </w:tr>
      <w:tr w:rsidR="00614C57" w14:paraId="51FEBB49" w14:textId="77777777" w:rsidTr="00D97C12">
        <w:tc>
          <w:tcPr>
            <w:tcW w:w="1075" w:type="dxa"/>
          </w:tcPr>
          <w:p w14:paraId="272B1A2E"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121</w:t>
            </w:r>
          </w:p>
        </w:tc>
        <w:tc>
          <w:tcPr>
            <w:tcW w:w="2880" w:type="dxa"/>
          </w:tcPr>
          <w:p w14:paraId="3B980E8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Norbu Zangpo</w:t>
            </w:r>
          </w:p>
        </w:tc>
        <w:tc>
          <w:tcPr>
            <w:tcW w:w="4500" w:type="dxa"/>
          </w:tcPr>
          <w:p w14:paraId="53725D9C"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do</w:t>
            </w:r>
          </w:p>
        </w:tc>
        <w:tc>
          <w:tcPr>
            <w:tcW w:w="1710" w:type="dxa"/>
          </w:tcPr>
          <w:p w14:paraId="657DFA3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17532103</w:t>
            </w:r>
          </w:p>
        </w:tc>
        <w:tc>
          <w:tcPr>
            <w:tcW w:w="3960" w:type="dxa"/>
          </w:tcPr>
          <w:p w14:paraId="2CF51A4D"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Friends Hotel</w:t>
            </w:r>
          </w:p>
        </w:tc>
      </w:tr>
      <w:tr w:rsidR="00614C57" w14:paraId="3A5CE688" w14:textId="77777777" w:rsidTr="00D97C12">
        <w:tc>
          <w:tcPr>
            <w:tcW w:w="1075" w:type="dxa"/>
          </w:tcPr>
          <w:p w14:paraId="3463CC04"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122</w:t>
            </w:r>
          </w:p>
        </w:tc>
        <w:tc>
          <w:tcPr>
            <w:tcW w:w="2880" w:type="dxa"/>
          </w:tcPr>
          <w:p w14:paraId="73968FE4"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Tshewang Dorji</w:t>
            </w:r>
          </w:p>
        </w:tc>
        <w:tc>
          <w:tcPr>
            <w:tcW w:w="4500" w:type="dxa"/>
          </w:tcPr>
          <w:p w14:paraId="721B00E1"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10FDBD0A"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17941024</w:t>
            </w:r>
          </w:p>
        </w:tc>
        <w:tc>
          <w:tcPr>
            <w:tcW w:w="3960" w:type="dxa"/>
          </w:tcPr>
          <w:p w14:paraId="7149E180"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CDCL Guest House</w:t>
            </w:r>
          </w:p>
        </w:tc>
      </w:tr>
      <w:tr w:rsidR="00614C57" w14:paraId="272107FB" w14:textId="77777777" w:rsidTr="00D97C12">
        <w:tc>
          <w:tcPr>
            <w:tcW w:w="1075" w:type="dxa"/>
          </w:tcPr>
          <w:p w14:paraId="1904D323"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123</w:t>
            </w:r>
          </w:p>
        </w:tc>
        <w:tc>
          <w:tcPr>
            <w:tcW w:w="2880" w:type="dxa"/>
          </w:tcPr>
          <w:p w14:paraId="6924B67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Langa Dorji (Taxi)</w:t>
            </w:r>
          </w:p>
        </w:tc>
        <w:tc>
          <w:tcPr>
            <w:tcW w:w="4500" w:type="dxa"/>
          </w:tcPr>
          <w:p w14:paraId="4079ABE8"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16C4BC99"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17699044</w:t>
            </w:r>
          </w:p>
        </w:tc>
        <w:tc>
          <w:tcPr>
            <w:tcW w:w="3960" w:type="dxa"/>
          </w:tcPr>
          <w:p w14:paraId="148400D8"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CDCL Guest House</w:t>
            </w:r>
          </w:p>
        </w:tc>
      </w:tr>
      <w:tr w:rsidR="00614C57" w14:paraId="15949457" w14:textId="77777777" w:rsidTr="00D97C12">
        <w:tc>
          <w:tcPr>
            <w:tcW w:w="1075" w:type="dxa"/>
          </w:tcPr>
          <w:p w14:paraId="393BF3C9" w14:textId="77777777" w:rsidR="00614C57" w:rsidRPr="000375D0" w:rsidRDefault="00614C57" w:rsidP="00317AD8">
            <w:pPr>
              <w:spacing w:line="276" w:lineRule="auto"/>
              <w:jc w:val="center"/>
              <w:rPr>
                <w:rFonts w:ascii="Times New Roman" w:hAnsi="Times New Roman" w:cs="Times New Roman"/>
                <w:color w:val="000000"/>
                <w:sz w:val="24"/>
                <w:szCs w:val="24"/>
              </w:rPr>
            </w:pPr>
            <w:r w:rsidRPr="000375D0">
              <w:rPr>
                <w:rFonts w:ascii="Times New Roman" w:hAnsi="Times New Roman" w:cs="Times New Roman"/>
                <w:color w:val="000000"/>
                <w:sz w:val="24"/>
                <w:szCs w:val="24"/>
              </w:rPr>
              <w:t>124</w:t>
            </w:r>
          </w:p>
        </w:tc>
        <w:tc>
          <w:tcPr>
            <w:tcW w:w="2880" w:type="dxa"/>
          </w:tcPr>
          <w:p w14:paraId="4C044A6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Sonam Wangmo</w:t>
            </w:r>
          </w:p>
        </w:tc>
        <w:tc>
          <w:tcPr>
            <w:tcW w:w="4500" w:type="dxa"/>
          </w:tcPr>
          <w:p w14:paraId="5BA7FA5B" w14:textId="77777777" w:rsidR="00614C57" w:rsidRPr="000375D0" w:rsidRDefault="00614C57" w:rsidP="00317AD8">
            <w:pPr>
              <w:spacing w:line="276" w:lineRule="auto"/>
              <w:jc w:val="center"/>
              <w:rPr>
                <w:rFonts w:ascii="Times New Roman" w:hAnsi="Times New Roman" w:cs="Times New Roman"/>
                <w:color w:val="000000"/>
                <w:sz w:val="24"/>
                <w:szCs w:val="24"/>
              </w:rPr>
            </w:pPr>
          </w:p>
        </w:tc>
        <w:tc>
          <w:tcPr>
            <w:tcW w:w="1710" w:type="dxa"/>
          </w:tcPr>
          <w:p w14:paraId="563C6F31"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17598838</w:t>
            </w:r>
          </w:p>
        </w:tc>
        <w:tc>
          <w:tcPr>
            <w:tcW w:w="3960" w:type="dxa"/>
          </w:tcPr>
          <w:p w14:paraId="6782877C" w14:textId="77777777" w:rsidR="00614C57" w:rsidRPr="000375D0" w:rsidRDefault="00614C57" w:rsidP="00317AD8">
            <w:pPr>
              <w:spacing w:line="276" w:lineRule="auto"/>
              <w:rPr>
                <w:rFonts w:ascii="Times New Roman" w:hAnsi="Times New Roman" w:cs="Times New Roman"/>
                <w:color w:val="000000"/>
                <w:sz w:val="24"/>
                <w:szCs w:val="24"/>
              </w:rPr>
            </w:pPr>
            <w:r w:rsidRPr="000375D0">
              <w:rPr>
                <w:rFonts w:ascii="Times New Roman" w:hAnsi="Times New Roman" w:cs="Times New Roman"/>
                <w:color w:val="000000"/>
                <w:sz w:val="24"/>
                <w:szCs w:val="24"/>
              </w:rPr>
              <w:t>CDCL Guest House</w:t>
            </w:r>
          </w:p>
        </w:tc>
      </w:tr>
    </w:tbl>
    <w:p w14:paraId="000B7D7D" w14:textId="77777777" w:rsidR="00614C57" w:rsidRDefault="00614C57" w:rsidP="00317AD8"/>
    <w:p w14:paraId="1DB9BF2E" w14:textId="77777777" w:rsidR="005C2C48" w:rsidRDefault="005C2C48" w:rsidP="006B0253">
      <w:pPr>
        <w:ind w:left="0" w:firstLine="0"/>
      </w:pPr>
    </w:p>
    <w:p w14:paraId="53D9DA82" w14:textId="2663811B" w:rsidR="00614C57" w:rsidRPr="00983ACE" w:rsidRDefault="000375D0" w:rsidP="00317AD8">
      <w:pPr>
        <w:pStyle w:val="Heading2"/>
        <w:rPr>
          <w:color w:val="4472C4" w:themeColor="accent1"/>
          <w:sz w:val="28"/>
          <w:szCs w:val="32"/>
        </w:rPr>
      </w:pPr>
      <w:bookmarkStart w:id="190" w:name="_Toc36378548"/>
      <w:r w:rsidRPr="00983ACE">
        <w:rPr>
          <w:color w:val="4472C4" w:themeColor="accent1"/>
          <w:sz w:val="28"/>
          <w:szCs w:val="32"/>
        </w:rPr>
        <w:t>Annexure 10: Line listing of Desups in the district</w:t>
      </w:r>
      <w:bookmarkEnd w:id="190"/>
    </w:p>
    <w:tbl>
      <w:tblPr>
        <w:tblW w:w="14850" w:type="dxa"/>
        <w:tblLayout w:type="fixed"/>
        <w:tblLook w:val="04A0" w:firstRow="1" w:lastRow="0" w:firstColumn="1" w:lastColumn="0" w:noHBand="0" w:noVBand="1"/>
      </w:tblPr>
      <w:tblGrid>
        <w:gridCol w:w="810"/>
        <w:gridCol w:w="2520"/>
        <w:gridCol w:w="2250"/>
        <w:gridCol w:w="3176"/>
        <w:gridCol w:w="3754"/>
        <w:gridCol w:w="2340"/>
      </w:tblGrid>
      <w:tr w:rsidR="00614C57" w:rsidRPr="00FA467F" w14:paraId="153F2CEB" w14:textId="77777777" w:rsidTr="005C2C48">
        <w:trPr>
          <w:trHeight w:val="300"/>
        </w:trPr>
        <w:tc>
          <w:tcPr>
            <w:tcW w:w="14850" w:type="dxa"/>
            <w:gridSpan w:val="6"/>
            <w:tcBorders>
              <w:top w:val="nil"/>
              <w:left w:val="nil"/>
              <w:bottom w:val="single" w:sz="4" w:space="0" w:color="auto"/>
              <w:right w:val="nil"/>
            </w:tcBorders>
            <w:shd w:val="clear" w:color="auto" w:fill="auto"/>
            <w:noWrap/>
            <w:vAlign w:val="bottom"/>
            <w:hideMark/>
          </w:tcPr>
          <w:p w14:paraId="67A08C9C" w14:textId="68C92EEB" w:rsidR="00614C57" w:rsidRPr="00FA467F" w:rsidRDefault="00614C57" w:rsidP="00317AD8">
            <w:pPr>
              <w:spacing w:before="0"/>
              <w:ind w:left="0" w:right="0" w:firstLine="0"/>
              <w:jc w:val="left"/>
              <w:rPr>
                <w:rFonts w:ascii="Calibri" w:eastAsia="Times New Roman" w:hAnsi="Calibri" w:cs="Times New Roman"/>
                <w:color w:val="000000"/>
                <w:sz w:val="22"/>
                <w:szCs w:val="22"/>
                <w:lang w:val="en-GB" w:eastAsia="en-GB" w:bidi="ar-SA"/>
              </w:rPr>
            </w:pPr>
          </w:p>
        </w:tc>
      </w:tr>
      <w:tr w:rsidR="00614C57" w:rsidRPr="00FA467F" w14:paraId="77E14B1A" w14:textId="77777777" w:rsidTr="004465EF">
        <w:trPr>
          <w:trHeight w:val="6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3AAEA98" w14:textId="77777777" w:rsidR="00614C57" w:rsidRPr="005C2C48"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5C2C48">
              <w:rPr>
                <w:rFonts w:ascii="Times New Roman" w:eastAsia="Times New Roman" w:hAnsi="Times New Roman" w:cs="Times New Roman"/>
                <w:b/>
                <w:bCs/>
                <w:color w:val="000000"/>
                <w:sz w:val="24"/>
                <w:szCs w:val="24"/>
                <w:lang w:val="en-GB" w:eastAsia="en-GB" w:bidi="ar-SA"/>
              </w:rPr>
              <w:t>Sl No</w:t>
            </w:r>
          </w:p>
        </w:tc>
        <w:tc>
          <w:tcPr>
            <w:tcW w:w="2520" w:type="dxa"/>
            <w:tcBorders>
              <w:top w:val="nil"/>
              <w:left w:val="nil"/>
              <w:bottom w:val="single" w:sz="4" w:space="0" w:color="auto"/>
              <w:right w:val="single" w:sz="4" w:space="0" w:color="auto"/>
            </w:tcBorders>
            <w:shd w:val="clear" w:color="auto" w:fill="auto"/>
            <w:vAlign w:val="center"/>
            <w:hideMark/>
          </w:tcPr>
          <w:p w14:paraId="3EF69E0A" w14:textId="77777777" w:rsidR="00614C57" w:rsidRPr="005C2C48"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5C2C48">
              <w:rPr>
                <w:rFonts w:ascii="Times New Roman" w:eastAsia="Times New Roman" w:hAnsi="Times New Roman" w:cs="Times New Roman"/>
                <w:b/>
                <w:bCs/>
                <w:color w:val="000000"/>
                <w:sz w:val="24"/>
                <w:szCs w:val="24"/>
                <w:lang w:val="en-GB" w:eastAsia="en-GB" w:bidi="ar-SA"/>
              </w:rPr>
              <w:t>DID No</w:t>
            </w:r>
          </w:p>
        </w:tc>
        <w:tc>
          <w:tcPr>
            <w:tcW w:w="2250" w:type="dxa"/>
            <w:tcBorders>
              <w:top w:val="nil"/>
              <w:left w:val="nil"/>
              <w:bottom w:val="single" w:sz="4" w:space="0" w:color="auto"/>
              <w:right w:val="single" w:sz="4" w:space="0" w:color="auto"/>
            </w:tcBorders>
            <w:shd w:val="clear" w:color="auto" w:fill="auto"/>
            <w:vAlign w:val="center"/>
            <w:hideMark/>
          </w:tcPr>
          <w:p w14:paraId="1619B0CA" w14:textId="77777777" w:rsidR="00614C57" w:rsidRPr="005C2C48"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5C2C48">
              <w:rPr>
                <w:rFonts w:ascii="Times New Roman" w:eastAsia="Times New Roman" w:hAnsi="Times New Roman" w:cs="Times New Roman"/>
                <w:b/>
                <w:bCs/>
                <w:color w:val="000000"/>
                <w:sz w:val="24"/>
                <w:szCs w:val="24"/>
                <w:lang w:val="en-GB" w:eastAsia="en-GB" w:bidi="ar-SA"/>
              </w:rPr>
              <w:t>Name</w:t>
            </w:r>
          </w:p>
        </w:tc>
        <w:tc>
          <w:tcPr>
            <w:tcW w:w="3176" w:type="dxa"/>
            <w:tcBorders>
              <w:top w:val="nil"/>
              <w:left w:val="nil"/>
              <w:bottom w:val="single" w:sz="4" w:space="0" w:color="auto"/>
              <w:right w:val="single" w:sz="4" w:space="0" w:color="auto"/>
            </w:tcBorders>
            <w:shd w:val="clear" w:color="auto" w:fill="auto"/>
            <w:vAlign w:val="center"/>
            <w:hideMark/>
          </w:tcPr>
          <w:p w14:paraId="729FEFF9" w14:textId="77777777" w:rsidR="00614C57" w:rsidRPr="005C2C48"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5C2C48">
              <w:rPr>
                <w:rFonts w:ascii="Times New Roman" w:eastAsia="Times New Roman" w:hAnsi="Times New Roman" w:cs="Times New Roman"/>
                <w:b/>
                <w:bCs/>
                <w:color w:val="000000"/>
                <w:sz w:val="24"/>
                <w:szCs w:val="24"/>
                <w:lang w:val="en-GB" w:eastAsia="en-GB" w:bidi="ar-SA"/>
              </w:rPr>
              <w:t>Mobile no</w:t>
            </w:r>
          </w:p>
        </w:tc>
        <w:tc>
          <w:tcPr>
            <w:tcW w:w="3754" w:type="dxa"/>
            <w:tcBorders>
              <w:top w:val="nil"/>
              <w:left w:val="nil"/>
              <w:bottom w:val="single" w:sz="4" w:space="0" w:color="auto"/>
              <w:right w:val="single" w:sz="4" w:space="0" w:color="auto"/>
            </w:tcBorders>
            <w:shd w:val="clear" w:color="auto" w:fill="auto"/>
            <w:vAlign w:val="center"/>
            <w:hideMark/>
          </w:tcPr>
          <w:p w14:paraId="7CC6254E" w14:textId="77777777" w:rsidR="00614C57" w:rsidRPr="005C2C48"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5C2C48">
              <w:rPr>
                <w:rFonts w:ascii="Times New Roman" w:eastAsia="Times New Roman" w:hAnsi="Times New Roman" w:cs="Times New Roman"/>
                <w:b/>
                <w:bCs/>
                <w:color w:val="000000"/>
                <w:sz w:val="24"/>
                <w:szCs w:val="24"/>
                <w:lang w:val="en-GB" w:eastAsia="en-GB" w:bidi="ar-SA"/>
              </w:rPr>
              <w:t>Mail ID</w:t>
            </w:r>
          </w:p>
        </w:tc>
        <w:tc>
          <w:tcPr>
            <w:tcW w:w="2340" w:type="dxa"/>
            <w:tcBorders>
              <w:top w:val="nil"/>
              <w:left w:val="nil"/>
              <w:bottom w:val="single" w:sz="4" w:space="0" w:color="auto"/>
              <w:right w:val="single" w:sz="4" w:space="0" w:color="auto"/>
            </w:tcBorders>
            <w:shd w:val="clear" w:color="auto" w:fill="auto"/>
            <w:vAlign w:val="center"/>
            <w:hideMark/>
          </w:tcPr>
          <w:p w14:paraId="5892194C" w14:textId="77777777" w:rsidR="00614C57" w:rsidRPr="005C2C48"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5C2C48">
              <w:rPr>
                <w:rFonts w:ascii="Times New Roman" w:eastAsia="Times New Roman" w:hAnsi="Times New Roman" w:cs="Times New Roman"/>
                <w:b/>
                <w:bCs/>
                <w:color w:val="000000"/>
                <w:sz w:val="24"/>
                <w:szCs w:val="24"/>
                <w:lang w:val="en-GB" w:eastAsia="en-GB" w:bidi="ar-SA"/>
              </w:rPr>
              <w:t>Place of Working</w:t>
            </w:r>
          </w:p>
        </w:tc>
      </w:tr>
      <w:tr w:rsidR="00614C57" w:rsidRPr="00FA467F" w14:paraId="205D3B61"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190B242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w:t>
            </w:r>
          </w:p>
        </w:tc>
        <w:tc>
          <w:tcPr>
            <w:tcW w:w="2520" w:type="dxa"/>
            <w:tcBorders>
              <w:top w:val="nil"/>
              <w:left w:val="nil"/>
              <w:bottom w:val="single" w:sz="4" w:space="0" w:color="auto"/>
              <w:right w:val="single" w:sz="4" w:space="0" w:color="auto"/>
            </w:tcBorders>
            <w:shd w:val="clear" w:color="auto" w:fill="auto"/>
            <w:vAlign w:val="center"/>
            <w:hideMark/>
          </w:tcPr>
          <w:p w14:paraId="5B75A6E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DS(01)11-049</w:t>
            </w:r>
          </w:p>
        </w:tc>
        <w:tc>
          <w:tcPr>
            <w:tcW w:w="2250" w:type="dxa"/>
            <w:tcBorders>
              <w:top w:val="nil"/>
              <w:left w:val="nil"/>
              <w:bottom w:val="single" w:sz="4" w:space="0" w:color="auto"/>
              <w:right w:val="single" w:sz="4" w:space="0" w:color="auto"/>
            </w:tcBorders>
            <w:shd w:val="clear" w:color="auto" w:fill="auto"/>
            <w:vAlign w:val="center"/>
            <w:hideMark/>
          </w:tcPr>
          <w:p w14:paraId="4B8FFBF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Ugyen Samdrup</w:t>
            </w:r>
          </w:p>
        </w:tc>
        <w:tc>
          <w:tcPr>
            <w:tcW w:w="3176" w:type="dxa"/>
            <w:tcBorders>
              <w:top w:val="nil"/>
              <w:left w:val="nil"/>
              <w:bottom w:val="single" w:sz="4" w:space="0" w:color="auto"/>
              <w:right w:val="single" w:sz="4" w:space="0" w:color="auto"/>
            </w:tcBorders>
            <w:shd w:val="clear" w:color="auto" w:fill="auto"/>
            <w:vAlign w:val="center"/>
            <w:hideMark/>
          </w:tcPr>
          <w:p w14:paraId="6DC2716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77260025</w:t>
            </w:r>
          </w:p>
        </w:tc>
        <w:tc>
          <w:tcPr>
            <w:tcW w:w="3754" w:type="dxa"/>
            <w:tcBorders>
              <w:top w:val="nil"/>
              <w:left w:val="nil"/>
              <w:bottom w:val="single" w:sz="4" w:space="0" w:color="auto"/>
              <w:right w:val="single" w:sz="4" w:space="0" w:color="auto"/>
            </w:tcBorders>
            <w:shd w:val="clear" w:color="auto" w:fill="auto"/>
            <w:vAlign w:val="center"/>
            <w:hideMark/>
          </w:tcPr>
          <w:p w14:paraId="578620A3"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21" w:history="1">
              <w:r w:rsidR="00614C57" w:rsidRPr="005C2C48">
                <w:rPr>
                  <w:rFonts w:ascii="Times New Roman" w:eastAsia="Times New Roman" w:hAnsi="Times New Roman" w:cs="Times New Roman"/>
                  <w:color w:val="0563C1"/>
                  <w:sz w:val="24"/>
                  <w:szCs w:val="24"/>
                  <w:u w:val="single"/>
                  <w:lang w:val="en-GB" w:eastAsia="en-GB" w:bidi="ar-SA"/>
                </w:rPr>
                <w:t>yensam25@gmail.com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4F9EF65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03D302FD"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3BBAE9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w:t>
            </w:r>
          </w:p>
        </w:tc>
        <w:tc>
          <w:tcPr>
            <w:tcW w:w="2520" w:type="dxa"/>
            <w:tcBorders>
              <w:top w:val="nil"/>
              <w:left w:val="nil"/>
              <w:bottom w:val="single" w:sz="4" w:space="0" w:color="auto"/>
              <w:right w:val="single" w:sz="4" w:space="0" w:color="auto"/>
            </w:tcBorders>
            <w:shd w:val="clear" w:color="auto" w:fill="auto"/>
            <w:vAlign w:val="center"/>
            <w:hideMark/>
          </w:tcPr>
          <w:p w14:paraId="4224983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DS(01)11-101</w:t>
            </w:r>
          </w:p>
        </w:tc>
        <w:tc>
          <w:tcPr>
            <w:tcW w:w="2250" w:type="dxa"/>
            <w:tcBorders>
              <w:top w:val="nil"/>
              <w:left w:val="nil"/>
              <w:bottom w:val="single" w:sz="4" w:space="0" w:color="auto"/>
              <w:right w:val="single" w:sz="4" w:space="0" w:color="auto"/>
            </w:tcBorders>
            <w:shd w:val="clear" w:color="auto" w:fill="auto"/>
            <w:vAlign w:val="center"/>
            <w:hideMark/>
          </w:tcPr>
          <w:p w14:paraId="10F1326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Ngawang Gayley</w:t>
            </w:r>
          </w:p>
        </w:tc>
        <w:tc>
          <w:tcPr>
            <w:tcW w:w="3176" w:type="dxa"/>
            <w:tcBorders>
              <w:top w:val="nil"/>
              <w:left w:val="nil"/>
              <w:bottom w:val="single" w:sz="4" w:space="0" w:color="auto"/>
              <w:right w:val="single" w:sz="4" w:space="0" w:color="auto"/>
            </w:tcBorders>
            <w:shd w:val="clear" w:color="auto" w:fill="auto"/>
            <w:vAlign w:val="center"/>
            <w:hideMark/>
          </w:tcPr>
          <w:p w14:paraId="102775E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77282614</w:t>
            </w:r>
          </w:p>
        </w:tc>
        <w:tc>
          <w:tcPr>
            <w:tcW w:w="3754" w:type="dxa"/>
            <w:tcBorders>
              <w:top w:val="nil"/>
              <w:left w:val="nil"/>
              <w:bottom w:val="single" w:sz="4" w:space="0" w:color="auto"/>
              <w:right w:val="single" w:sz="4" w:space="0" w:color="auto"/>
            </w:tcBorders>
            <w:shd w:val="clear" w:color="auto" w:fill="auto"/>
            <w:vAlign w:val="center"/>
            <w:hideMark/>
          </w:tcPr>
          <w:p w14:paraId="54E2181F"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22" w:history="1">
              <w:r w:rsidR="00614C57" w:rsidRPr="005C2C48">
                <w:rPr>
                  <w:rFonts w:ascii="Times New Roman" w:eastAsia="Times New Roman" w:hAnsi="Times New Roman" w:cs="Times New Roman"/>
                  <w:color w:val="0563C1"/>
                  <w:sz w:val="24"/>
                  <w:szCs w:val="24"/>
                  <w:u w:val="single"/>
                  <w:lang w:val="en-GB" w:eastAsia="en-GB" w:bidi="ar-SA"/>
                </w:rPr>
                <w:t>ngawanggayley2015@gmail.com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00C43FDF"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6F4B5F61"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126677F"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w:t>
            </w:r>
          </w:p>
        </w:tc>
        <w:tc>
          <w:tcPr>
            <w:tcW w:w="2520" w:type="dxa"/>
            <w:tcBorders>
              <w:top w:val="nil"/>
              <w:left w:val="nil"/>
              <w:bottom w:val="single" w:sz="4" w:space="0" w:color="auto"/>
              <w:right w:val="single" w:sz="4" w:space="0" w:color="auto"/>
            </w:tcBorders>
            <w:shd w:val="clear" w:color="auto" w:fill="auto"/>
            <w:vAlign w:val="center"/>
            <w:hideMark/>
          </w:tcPr>
          <w:p w14:paraId="495D525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Ds(05)11-529</w:t>
            </w:r>
          </w:p>
        </w:tc>
        <w:tc>
          <w:tcPr>
            <w:tcW w:w="2250" w:type="dxa"/>
            <w:tcBorders>
              <w:top w:val="nil"/>
              <w:left w:val="nil"/>
              <w:bottom w:val="single" w:sz="4" w:space="0" w:color="auto"/>
              <w:right w:val="single" w:sz="4" w:space="0" w:color="auto"/>
            </w:tcBorders>
            <w:shd w:val="clear" w:color="auto" w:fill="auto"/>
            <w:noWrap/>
            <w:vAlign w:val="center"/>
            <w:hideMark/>
          </w:tcPr>
          <w:p w14:paraId="1C2C3D4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Kinzang Gyeltshen</w:t>
            </w:r>
          </w:p>
        </w:tc>
        <w:tc>
          <w:tcPr>
            <w:tcW w:w="3176" w:type="dxa"/>
            <w:tcBorders>
              <w:top w:val="nil"/>
              <w:left w:val="nil"/>
              <w:bottom w:val="single" w:sz="4" w:space="0" w:color="auto"/>
              <w:right w:val="single" w:sz="4" w:space="0" w:color="auto"/>
            </w:tcBorders>
            <w:shd w:val="clear" w:color="auto" w:fill="auto"/>
            <w:vAlign w:val="center"/>
            <w:hideMark/>
          </w:tcPr>
          <w:p w14:paraId="6837A1AF"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77265783</w:t>
            </w:r>
          </w:p>
        </w:tc>
        <w:tc>
          <w:tcPr>
            <w:tcW w:w="3754" w:type="dxa"/>
            <w:tcBorders>
              <w:top w:val="nil"/>
              <w:left w:val="nil"/>
              <w:bottom w:val="single" w:sz="4" w:space="0" w:color="auto"/>
              <w:right w:val="single" w:sz="4" w:space="0" w:color="auto"/>
            </w:tcBorders>
            <w:shd w:val="clear" w:color="auto" w:fill="auto"/>
            <w:vAlign w:val="center"/>
            <w:hideMark/>
          </w:tcPr>
          <w:p w14:paraId="3942AF0F"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23" w:history="1">
              <w:r w:rsidR="00614C57" w:rsidRPr="005C2C48">
                <w:rPr>
                  <w:rFonts w:ascii="Times New Roman" w:eastAsia="Times New Roman" w:hAnsi="Times New Roman" w:cs="Times New Roman"/>
                  <w:color w:val="0563C1"/>
                  <w:sz w:val="24"/>
                  <w:szCs w:val="24"/>
                  <w:u w:val="single"/>
                  <w:lang w:val="en-GB" w:eastAsia="en-GB" w:bidi="ar-SA"/>
                </w:rPr>
                <w:t>kgyelcen@gmail.com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4E42AF4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484223A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997009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4</w:t>
            </w:r>
          </w:p>
        </w:tc>
        <w:tc>
          <w:tcPr>
            <w:tcW w:w="2520" w:type="dxa"/>
            <w:tcBorders>
              <w:top w:val="nil"/>
              <w:left w:val="nil"/>
              <w:bottom w:val="single" w:sz="4" w:space="0" w:color="auto"/>
              <w:right w:val="single" w:sz="4" w:space="0" w:color="auto"/>
            </w:tcBorders>
            <w:shd w:val="clear" w:color="auto" w:fill="auto"/>
            <w:vAlign w:val="center"/>
            <w:hideMark/>
          </w:tcPr>
          <w:p w14:paraId="70FEF13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Ds(07)-13-773</w:t>
            </w:r>
          </w:p>
        </w:tc>
        <w:tc>
          <w:tcPr>
            <w:tcW w:w="2250" w:type="dxa"/>
            <w:tcBorders>
              <w:top w:val="nil"/>
              <w:left w:val="nil"/>
              <w:bottom w:val="single" w:sz="4" w:space="0" w:color="auto"/>
              <w:right w:val="single" w:sz="4" w:space="0" w:color="auto"/>
            </w:tcBorders>
            <w:shd w:val="clear" w:color="auto" w:fill="auto"/>
            <w:vAlign w:val="center"/>
            <w:hideMark/>
          </w:tcPr>
          <w:p w14:paraId="7F7943B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Manoj Tamang</w:t>
            </w:r>
          </w:p>
        </w:tc>
        <w:tc>
          <w:tcPr>
            <w:tcW w:w="3176" w:type="dxa"/>
            <w:tcBorders>
              <w:top w:val="nil"/>
              <w:left w:val="nil"/>
              <w:bottom w:val="single" w:sz="4" w:space="0" w:color="auto"/>
              <w:right w:val="single" w:sz="4" w:space="0" w:color="auto"/>
            </w:tcBorders>
            <w:shd w:val="clear" w:color="auto" w:fill="auto"/>
            <w:vAlign w:val="center"/>
            <w:hideMark/>
          </w:tcPr>
          <w:p w14:paraId="6A28ABA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17552528</w:t>
            </w:r>
          </w:p>
        </w:tc>
        <w:tc>
          <w:tcPr>
            <w:tcW w:w="3754" w:type="dxa"/>
            <w:tcBorders>
              <w:top w:val="nil"/>
              <w:left w:val="nil"/>
              <w:bottom w:val="single" w:sz="4" w:space="0" w:color="auto"/>
              <w:right w:val="single" w:sz="4" w:space="0" w:color="auto"/>
            </w:tcBorders>
            <w:shd w:val="clear" w:color="auto" w:fill="auto"/>
            <w:vAlign w:val="center"/>
            <w:hideMark/>
          </w:tcPr>
          <w:p w14:paraId="354E51EE"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24" w:history="1">
              <w:r w:rsidR="00614C57" w:rsidRPr="005C2C48">
                <w:rPr>
                  <w:rFonts w:ascii="Times New Roman" w:eastAsia="Times New Roman" w:hAnsi="Times New Roman" w:cs="Times New Roman"/>
                  <w:color w:val="0563C1"/>
                  <w:sz w:val="24"/>
                  <w:szCs w:val="24"/>
                  <w:u w:val="single"/>
                  <w:lang w:val="en-GB" w:eastAsia="en-GB" w:bidi="ar-SA"/>
                </w:rPr>
                <w:t>mtamang@mof.gov.bt</w:t>
              </w:r>
            </w:hyperlink>
          </w:p>
        </w:tc>
        <w:tc>
          <w:tcPr>
            <w:tcW w:w="2340" w:type="dxa"/>
            <w:tcBorders>
              <w:top w:val="nil"/>
              <w:left w:val="nil"/>
              <w:bottom w:val="single" w:sz="4" w:space="0" w:color="auto"/>
              <w:right w:val="single" w:sz="4" w:space="0" w:color="auto"/>
            </w:tcBorders>
            <w:shd w:val="clear" w:color="auto" w:fill="auto"/>
            <w:vAlign w:val="center"/>
            <w:hideMark/>
          </w:tcPr>
          <w:p w14:paraId="18A9E1A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2771E21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C5F682F"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5</w:t>
            </w:r>
          </w:p>
        </w:tc>
        <w:tc>
          <w:tcPr>
            <w:tcW w:w="2520" w:type="dxa"/>
            <w:tcBorders>
              <w:top w:val="nil"/>
              <w:left w:val="nil"/>
              <w:bottom w:val="single" w:sz="4" w:space="0" w:color="auto"/>
              <w:right w:val="single" w:sz="4" w:space="0" w:color="auto"/>
            </w:tcBorders>
            <w:shd w:val="clear" w:color="auto" w:fill="auto"/>
            <w:vAlign w:val="center"/>
            <w:hideMark/>
          </w:tcPr>
          <w:p w14:paraId="632C9FB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Ds(08)13-850</w:t>
            </w:r>
          </w:p>
        </w:tc>
        <w:tc>
          <w:tcPr>
            <w:tcW w:w="2250" w:type="dxa"/>
            <w:tcBorders>
              <w:top w:val="nil"/>
              <w:left w:val="nil"/>
              <w:bottom w:val="single" w:sz="4" w:space="0" w:color="auto"/>
              <w:right w:val="single" w:sz="4" w:space="0" w:color="auto"/>
            </w:tcBorders>
            <w:shd w:val="clear" w:color="auto" w:fill="auto"/>
            <w:vAlign w:val="center"/>
            <w:hideMark/>
          </w:tcPr>
          <w:p w14:paraId="41F8757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Tandin Gyeltshen</w:t>
            </w:r>
          </w:p>
        </w:tc>
        <w:tc>
          <w:tcPr>
            <w:tcW w:w="3176" w:type="dxa"/>
            <w:tcBorders>
              <w:top w:val="nil"/>
              <w:left w:val="nil"/>
              <w:bottom w:val="single" w:sz="4" w:space="0" w:color="auto"/>
              <w:right w:val="single" w:sz="4" w:space="0" w:color="auto"/>
            </w:tcBorders>
            <w:shd w:val="clear" w:color="auto" w:fill="auto"/>
            <w:vAlign w:val="center"/>
            <w:hideMark/>
          </w:tcPr>
          <w:p w14:paraId="73BE45D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17839450</w:t>
            </w:r>
          </w:p>
        </w:tc>
        <w:tc>
          <w:tcPr>
            <w:tcW w:w="3754" w:type="dxa"/>
            <w:tcBorders>
              <w:top w:val="nil"/>
              <w:left w:val="nil"/>
              <w:bottom w:val="single" w:sz="4" w:space="0" w:color="auto"/>
              <w:right w:val="single" w:sz="4" w:space="0" w:color="auto"/>
            </w:tcBorders>
            <w:shd w:val="clear" w:color="auto" w:fill="auto"/>
            <w:vAlign w:val="center"/>
            <w:hideMark/>
          </w:tcPr>
          <w:p w14:paraId="658A487B"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25" w:history="1">
              <w:r w:rsidR="00614C57" w:rsidRPr="005C2C48">
                <w:rPr>
                  <w:rFonts w:ascii="Times New Roman" w:eastAsia="Times New Roman" w:hAnsi="Times New Roman" w:cs="Times New Roman"/>
                  <w:color w:val="0563C1"/>
                  <w:sz w:val="24"/>
                  <w:szCs w:val="24"/>
                  <w:u w:val="single"/>
                  <w:lang w:val="en-GB" w:eastAsia="en-GB" w:bidi="ar-SA"/>
                </w:rPr>
                <w:t>tandingyel@yahoo.ocm</w:t>
              </w:r>
            </w:hyperlink>
          </w:p>
        </w:tc>
        <w:tc>
          <w:tcPr>
            <w:tcW w:w="2340" w:type="dxa"/>
            <w:tcBorders>
              <w:top w:val="nil"/>
              <w:left w:val="nil"/>
              <w:bottom w:val="single" w:sz="4" w:space="0" w:color="auto"/>
              <w:right w:val="single" w:sz="4" w:space="0" w:color="auto"/>
            </w:tcBorders>
            <w:shd w:val="clear" w:color="auto" w:fill="auto"/>
            <w:vAlign w:val="center"/>
            <w:hideMark/>
          </w:tcPr>
          <w:p w14:paraId="050B8EC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0C5E3F0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6FBEFE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6</w:t>
            </w:r>
          </w:p>
        </w:tc>
        <w:tc>
          <w:tcPr>
            <w:tcW w:w="2520" w:type="dxa"/>
            <w:tcBorders>
              <w:top w:val="nil"/>
              <w:left w:val="nil"/>
              <w:bottom w:val="single" w:sz="4" w:space="0" w:color="auto"/>
              <w:right w:val="single" w:sz="4" w:space="0" w:color="auto"/>
            </w:tcBorders>
            <w:shd w:val="clear" w:color="auto" w:fill="auto"/>
            <w:vAlign w:val="center"/>
            <w:hideMark/>
          </w:tcPr>
          <w:p w14:paraId="1A2FB023"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Ds(12)14-1339</w:t>
            </w:r>
          </w:p>
        </w:tc>
        <w:tc>
          <w:tcPr>
            <w:tcW w:w="2250" w:type="dxa"/>
            <w:tcBorders>
              <w:top w:val="nil"/>
              <w:left w:val="nil"/>
              <w:bottom w:val="single" w:sz="4" w:space="0" w:color="auto"/>
              <w:right w:val="single" w:sz="4" w:space="0" w:color="auto"/>
            </w:tcBorders>
            <w:shd w:val="clear" w:color="auto" w:fill="auto"/>
            <w:vAlign w:val="center"/>
            <w:hideMark/>
          </w:tcPr>
          <w:p w14:paraId="3284F72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Pema Dema</w:t>
            </w:r>
          </w:p>
        </w:tc>
        <w:tc>
          <w:tcPr>
            <w:tcW w:w="3176" w:type="dxa"/>
            <w:tcBorders>
              <w:top w:val="nil"/>
              <w:left w:val="nil"/>
              <w:bottom w:val="single" w:sz="4" w:space="0" w:color="auto"/>
              <w:right w:val="single" w:sz="4" w:space="0" w:color="auto"/>
            </w:tcBorders>
            <w:shd w:val="clear" w:color="auto" w:fill="auto"/>
            <w:vAlign w:val="center"/>
            <w:hideMark/>
          </w:tcPr>
          <w:p w14:paraId="320B1F43"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17740829</w:t>
            </w:r>
          </w:p>
        </w:tc>
        <w:tc>
          <w:tcPr>
            <w:tcW w:w="3754" w:type="dxa"/>
            <w:tcBorders>
              <w:top w:val="nil"/>
              <w:left w:val="nil"/>
              <w:bottom w:val="single" w:sz="4" w:space="0" w:color="auto"/>
              <w:right w:val="single" w:sz="4" w:space="0" w:color="auto"/>
            </w:tcBorders>
            <w:shd w:val="clear" w:color="auto" w:fill="auto"/>
            <w:vAlign w:val="center"/>
            <w:hideMark/>
          </w:tcPr>
          <w:p w14:paraId="6FBB23BB"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26" w:history="1">
              <w:r w:rsidR="00614C57" w:rsidRPr="005C2C48">
                <w:rPr>
                  <w:rFonts w:ascii="Times New Roman" w:eastAsia="Times New Roman" w:hAnsi="Times New Roman" w:cs="Times New Roman"/>
                  <w:color w:val="0563C1"/>
                  <w:sz w:val="24"/>
                  <w:szCs w:val="24"/>
                  <w:u w:val="single"/>
                  <w:lang w:val="en-GB" w:eastAsia="en-GB" w:bidi="ar-SA"/>
                </w:rPr>
                <w:t>pemadema10@gmail.com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7956A75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34D3C86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16A4864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w:t>
            </w:r>
          </w:p>
        </w:tc>
        <w:tc>
          <w:tcPr>
            <w:tcW w:w="2520" w:type="dxa"/>
            <w:tcBorders>
              <w:top w:val="nil"/>
              <w:left w:val="nil"/>
              <w:bottom w:val="single" w:sz="4" w:space="0" w:color="auto"/>
              <w:right w:val="single" w:sz="4" w:space="0" w:color="auto"/>
            </w:tcBorders>
            <w:shd w:val="clear" w:color="auto" w:fill="auto"/>
            <w:vAlign w:val="center"/>
            <w:hideMark/>
          </w:tcPr>
          <w:p w14:paraId="40BEFA2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Ds(12)14-1372</w:t>
            </w:r>
          </w:p>
        </w:tc>
        <w:tc>
          <w:tcPr>
            <w:tcW w:w="2250" w:type="dxa"/>
            <w:tcBorders>
              <w:top w:val="nil"/>
              <w:left w:val="nil"/>
              <w:bottom w:val="single" w:sz="4" w:space="0" w:color="auto"/>
              <w:right w:val="single" w:sz="4" w:space="0" w:color="auto"/>
            </w:tcBorders>
            <w:shd w:val="clear" w:color="auto" w:fill="auto"/>
            <w:vAlign w:val="center"/>
            <w:hideMark/>
          </w:tcPr>
          <w:p w14:paraId="798F66C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Karma Wangdi</w:t>
            </w:r>
          </w:p>
        </w:tc>
        <w:tc>
          <w:tcPr>
            <w:tcW w:w="3176" w:type="dxa"/>
            <w:tcBorders>
              <w:top w:val="nil"/>
              <w:left w:val="nil"/>
              <w:bottom w:val="single" w:sz="4" w:space="0" w:color="auto"/>
              <w:right w:val="single" w:sz="4" w:space="0" w:color="auto"/>
            </w:tcBorders>
            <w:shd w:val="clear" w:color="auto" w:fill="auto"/>
            <w:vAlign w:val="center"/>
            <w:hideMark/>
          </w:tcPr>
          <w:p w14:paraId="0D6704D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17760072</w:t>
            </w:r>
          </w:p>
        </w:tc>
        <w:tc>
          <w:tcPr>
            <w:tcW w:w="3754" w:type="dxa"/>
            <w:tcBorders>
              <w:top w:val="nil"/>
              <w:left w:val="nil"/>
              <w:bottom w:val="single" w:sz="4" w:space="0" w:color="auto"/>
              <w:right w:val="single" w:sz="4" w:space="0" w:color="auto"/>
            </w:tcBorders>
            <w:shd w:val="clear" w:color="auto" w:fill="auto"/>
            <w:vAlign w:val="center"/>
            <w:hideMark/>
          </w:tcPr>
          <w:p w14:paraId="44315B16"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27" w:history="1">
              <w:r w:rsidR="00614C57" w:rsidRPr="005C2C48">
                <w:rPr>
                  <w:rFonts w:ascii="Times New Roman" w:eastAsia="Times New Roman" w:hAnsi="Times New Roman" w:cs="Times New Roman"/>
                  <w:color w:val="0563C1"/>
                  <w:sz w:val="24"/>
                  <w:szCs w:val="24"/>
                  <w:u w:val="single"/>
                  <w:lang w:val="en-GB" w:eastAsia="en-GB" w:bidi="ar-SA"/>
                </w:rPr>
                <w:t>Karmaongdi2015@gmail.com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3480309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5B9D8BE7"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BBCB55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8</w:t>
            </w:r>
          </w:p>
        </w:tc>
        <w:tc>
          <w:tcPr>
            <w:tcW w:w="2520" w:type="dxa"/>
            <w:tcBorders>
              <w:top w:val="nil"/>
              <w:left w:val="nil"/>
              <w:bottom w:val="single" w:sz="4" w:space="0" w:color="auto"/>
              <w:right w:val="single" w:sz="4" w:space="0" w:color="auto"/>
            </w:tcBorders>
            <w:shd w:val="clear" w:color="auto" w:fill="auto"/>
            <w:noWrap/>
            <w:vAlign w:val="center"/>
            <w:hideMark/>
          </w:tcPr>
          <w:p w14:paraId="5185D03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DS(14)15-1603</w:t>
            </w:r>
          </w:p>
        </w:tc>
        <w:tc>
          <w:tcPr>
            <w:tcW w:w="2250" w:type="dxa"/>
            <w:tcBorders>
              <w:top w:val="nil"/>
              <w:left w:val="nil"/>
              <w:bottom w:val="single" w:sz="4" w:space="0" w:color="auto"/>
              <w:right w:val="single" w:sz="4" w:space="0" w:color="auto"/>
            </w:tcBorders>
            <w:shd w:val="clear" w:color="auto" w:fill="auto"/>
            <w:vAlign w:val="center"/>
            <w:hideMark/>
          </w:tcPr>
          <w:p w14:paraId="15912F9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Chime Tenzin</w:t>
            </w:r>
          </w:p>
        </w:tc>
        <w:tc>
          <w:tcPr>
            <w:tcW w:w="3176" w:type="dxa"/>
            <w:tcBorders>
              <w:top w:val="nil"/>
              <w:left w:val="nil"/>
              <w:bottom w:val="single" w:sz="4" w:space="0" w:color="auto"/>
              <w:right w:val="single" w:sz="4" w:space="0" w:color="auto"/>
            </w:tcBorders>
            <w:shd w:val="clear" w:color="auto" w:fill="auto"/>
            <w:vAlign w:val="center"/>
            <w:hideMark/>
          </w:tcPr>
          <w:p w14:paraId="7DDA648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17434363</w:t>
            </w:r>
          </w:p>
        </w:tc>
        <w:tc>
          <w:tcPr>
            <w:tcW w:w="3754" w:type="dxa"/>
            <w:tcBorders>
              <w:top w:val="nil"/>
              <w:left w:val="nil"/>
              <w:bottom w:val="single" w:sz="4" w:space="0" w:color="auto"/>
              <w:right w:val="single" w:sz="4" w:space="0" w:color="auto"/>
            </w:tcBorders>
            <w:shd w:val="clear" w:color="auto" w:fill="auto"/>
            <w:vAlign w:val="center"/>
            <w:hideMark/>
          </w:tcPr>
          <w:p w14:paraId="3E4F783E"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28" w:history="1">
              <w:r w:rsidR="00614C57" w:rsidRPr="005C2C48">
                <w:rPr>
                  <w:rFonts w:ascii="Times New Roman" w:eastAsia="Times New Roman" w:hAnsi="Times New Roman" w:cs="Times New Roman"/>
                  <w:color w:val="0563C1"/>
                  <w:sz w:val="24"/>
                  <w:szCs w:val="24"/>
                  <w:u w:val="single"/>
                  <w:lang w:val="en-GB" w:eastAsia="en-GB" w:bidi="ar-SA"/>
                </w:rPr>
                <w:t>ctenzin@samdrupjongkhar.gov.bt</w:t>
              </w:r>
            </w:hyperlink>
          </w:p>
        </w:tc>
        <w:tc>
          <w:tcPr>
            <w:tcW w:w="2340" w:type="dxa"/>
            <w:tcBorders>
              <w:top w:val="nil"/>
              <w:left w:val="nil"/>
              <w:bottom w:val="single" w:sz="4" w:space="0" w:color="auto"/>
              <w:right w:val="single" w:sz="4" w:space="0" w:color="auto"/>
            </w:tcBorders>
            <w:shd w:val="clear" w:color="auto" w:fill="auto"/>
            <w:vAlign w:val="center"/>
            <w:hideMark/>
          </w:tcPr>
          <w:p w14:paraId="09C4BD4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78B5886D" w14:textId="77777777" w:rsidTr="004465EF">
        <w:trPr>
          <w:trHeight w:val="6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60D119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9</w:t>
            </w:r>
          </w:p>
        </w:tc>
        <w:tc>
          <w:tcPr>
            <w:tcW w:w="2520" w:type="dxa"/>
            <w:tcBorders>
              <w:top w:val="nil"/>
              <w:left w:val="nil"/>
              <w:bottom w:val="single" w:sz="4" w:space="0" w:color="auto"/>
              <w:right w:val="single" w:sz="4" w:space="0" w:color="auto"/>
            </w:tcBorders>
            <w:shd w:val="clear" w:color="auto" w:fill="auto"/>
            <w:vAlign w:val="center"/>
            <w:hideMark/>
          </w:tcPr>
          <w:p w14:paraId="7E6853D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Ds(14)15-1634</w:t>
            </w:r>
          </w:p>
        </w:tc>
        <w:tc>
          <w:tcPr>
            <w:tcW w:w="2250" w:type="dxa"/>
            <w:tcBorders>
              <w:top w:val="nil"/>
              <w:left w:val="nil"/>
              <w:bottom w:val="single" w:sz="4" w:space="0" w:color="auto"/>
              <w:right w:val="single" w:sz="4" w:space="0" w:color="auto"/>
            </w:tcBorders>
            <w:shd w:val="clear" w:color="auto" w:fill="auto"/>
            <w:vAlign w:val="center"/>
            <w:hideMark/>
          </w:tcPr>
          <w:p w14:paraId="03659A0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Phuntsho Choden</w:t>
            </w:r>
          </w:p>
        </w:tc>
        <w:tc>
          <w:tcPr>
            <w:tcW w:w="3176" w:type="dxa"/>
            <w:tcBorders>
              <w:top w:val="nil"/>
              <w:left w:val="nil"/>
              <w:bottom w:val="single" w:sz="4" w:space="0" w:color="auto"/>
              <w:right w:val="single" w:sz="4" w:space="0" w:color="auto"/>
            </w:tcBorders>
            <w:shd w:val="clear" w:color="auto" w:fill="auto"/>
            <w:vAlign w:val="center"/>
            <w:hideMark/>
          </w:tcPr>
          <w:p w14:paraId="6BD3C60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17958476</w:t>
            </w:r>
          </w:p>
        </w:tc>
        <w:tc>
          <w:tcPr>
            <w:tcW w:w="3754" w:type="dxa"/>
            <w:tcBorders>
              <w:top w:val="nil"/>
              <w:left w:val="nil"/>
              <w:bottom w:val="single" w:sz="4" w:space="0" w:color="auto"/>
              <w:right w:val="single" w:sz="4" w:space="0" w:color="auto"/>
            </w:tcBorders>
            <w:shd w:val="clear" w:color="auto" w:fill="auto"/>
            <w:vAlign w:val="center"/>
            <w:hideMark/>
          </w:tcPr>
          <w:p w14:paraId="3661DF0D"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29" w:history="1">
              <w:r w:rsidR="00614C57" w:rsidRPr="005C2C48">
                <w:rPr>
                  <w:rFonts w:ascii="Times New Roman" w:eastAsia="Times New Roman" w:hAnsi="Times New Roman" w:cs="Times New Roman"/>
                  <w:color w:val="0563C1"/>
                  <w:sz w:val="24"/>
                  <w:szCs w:val="24"/>
                  <w:u w:val="single"/>
                  <w:lang w:val="en-GB" w:eastAsia="en-GB" w:bidi="ar-SA"/>
                </w:rPr>
                <w:t xml:space="preserve">phuntshochodenn@education.gov.bt </w:t>
              </w:r>
            </w:hyperlink>
          </w:p>
        </w:tc>
        <w:tc>
          <w:tcPr>
            <w:tcW w:w="2340" w:type="dxa"/>
            <w:tcBorders>
              <w:top w:val="nil"/>
              <w:left w:val="nil"/>
              <w:bottom w:val="single" w:sz="4" w:space="0" w:color="auto"/>
              <w:right w:val="single" w:sz="4" w:space="0" w:color="auto"/>
            </w:tcBorders>
            <w:shd w:val="clear" w:color="auto" w:fill="auto"/>
            <w:vAlign w:val="center"/>
            <w:hideMark/>
          </w:tcPr>
          <w:p w14:paraId="63B6D92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730DF703"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73FC6F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10</w:t>
            </w:r>
          </w:p>
        </w:tc>
        <w:tc>
          <w:tcPr>
            <w:tcW w:w="2520" w:type="dxa"/>
            <w:tcBorders>
              <w:top w:val="nil"/>
              <w:left w:val="nil"/>
              <w:bottom w:val="single" w:sz="4" w:space="0" w:color="auto"/>
              <w:right w:val="single" w:sz="4" w:space="0" w:color="auto"/>
            </w:tcBorders>
            <w:shd w:val="clear" w:color="auto" w:fill="auto"/>
            <w:noWrap/>
            <w:vAlign w:val="center"/>
            <w:hideMark/>
          </w:tcPr>
          <w:p w14:paraId="14BFE37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Ds(15)15-1658</w:t>
            </w:r>
          </w:p>
        </w:tc>
        <w:tc>
          <w:tcPr>
            <w:tcW w:w="2250" w:type="dxa"/>
            <w:tcBorders>
              <w:top w:val="nil"/>
              <w:left w:val="nil"/>
              <w:bottom w:val="single" w:sz="4" w:space="0" w:color="auto"/>
              <w:right w:val="single" w:sz="4" w:space="0" w:color="auto"/>
            </w:tcBorders>
            <w:shd w:val="clear" w:color="auto" w:fill="auto"/>
            <w:vAlign w:val="center"/>
            <w:hideMark/>
          </w:tcPr>
          <w:p w14:paraId="2085425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Karma Choeda</w:t>
            </w:r>
          </w:p>
        </w:tc>
        <w:tc>
          <w:tcPr>
            <w:tcW w:w="3176" w:type="dxa"/>
            <w:tcBorders>
              <w:top w:val="nil"/>
              <w:left w:val="nil"/>
              <w:bottom w:val="single" w:sz="4" w:space="0" w:color="auto"/>
              <w:right w:val="single" w:sz="4" w:space="0" w:color="auto"/>
            </w:tcBorders>
            <w:shd w:val="clear" w:color="auto" w:fill="auto"/>
            <w:vAlign w:val="center"/>
            <w:hideMark/>
          </w:tcPr>
          <w:p w14:paraId="334FBB3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17609545</w:t>
            </w:r>
          </w:p>
        </w:tc>
        <w:tc>
          <w:tcPr>
            <w:tcW w:w="3754" w:type="dxa"/>
            <w:tcBorders>
              <w:top w:val="nil"/>
              <w:left w:val="nil"/>
              <w:bottom w:val="single" w:sz="4" w:space="0" w:color="auto"/>
              <w:right w:val="single" w:sz="4" w:space="0" w:color="auto"/>
            </w:tcBorders>
            <w:shd w:val="clear" w:color="auto" w:fill="auto"/>
            <w:noWrap/>
            <w:vAlign w:val="center"/>
            <w:hideMark/>
          </w:tcPr>
          <w:p w14:paraId="14CEB149"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0" w:history="1">
              <w:r w:rsidR="00614C57" w:rsidRPr="005C2C48">
                <w:rPr>
                  <w:rFonts w:ascii="Times New Roman" w:eastAsia="Times New Roman" w:hAnsi="Times New Roman" w:cs="Times New Roman"/>
                  <w:color w:val="0563C1"/>
                  <w:sz w:val="24"/>
                  <w:szCs w:val="24"/>
                  <w:u w:val="single"/>
                  <w:lang w:val="en-GB" w:eastAsia="en-GB" w:bidi="ar-SA"/>
                </w:rPr>
                <w:t>choesdaa@gmail.com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5873F1B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4E9B910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9CA2AF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11</w:t>
            </w:r>
          </w:p>
        </w:tc>
        <w:tc>
          <w:tcPr>
            <w:tcW w:w="2520" w:type="dxa"/>
            <w:tcBorders>
              <w:top w:val="nil"/>
              <w:left w:val="nil"/>
              <w:bottom w:val="single" w:sz="4" w:space="0" w:color="auto"/>
              <w:right w:val="single" w:sz="4" w:space="0" w:color="auto"/>
            </w:tcBorders>
            <w:shd w:val="clear" w:color="auto" w:fill="auto"/>
            <w:noWrap/>
            <w:vAlign w:val="center"/>
            <w:hideMark/>
          </w:tcPr>
          <w:p w14:paraId="5BE04AAF"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DS(16)15-1770</w:t>
            </w:r>
          </w:p>
        </w:tc>
        <w:tc>
          <w:tcPr>
            <w:tcW w:w="2250" w:type="dxa"/>
            <w:tcBorders>
              <w:top w:val="nil"/>
              <w:left w:val="nil"/>
              <w:bottom w:val="single" w:sz="4" w:space="0" w:color="auto"/>
              <w:right w:val="single" w:sz="4" w:space="0" w:color="auto"/>
            </w:tcBorders>
            <w:shd w:val="clear" w:color="auto" w:fill="auto"/>
            <w:noWrap/>
            <w:vAlign w:val="center"/>
            <w:hideMark/>
          </w:tcPr>
          <w:p w14:paraId="469DF18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Choni Dorji</w:t>
            </w:r>
          </w:p>
        </w:tc>
        <w:tc>
          <w:tcPr>
            <w:tcW w:w="3176" w:type="dxa"/>
            <w:tcBorders>
              <w:top w:val="nil"/>
              <w:left w:val="nil"/>
              <w:bottom w:val="single" w:sz="4" w:space="0" w:color="auto"/>
              <w:right w:val="single" w:sz="4" w:space="0" w:color="auto"/>
            </w:tcBorders>
            <w:shd w:val="clear" w:color="auto" w:fill="auto"/>
            <w:noWrap/>
            <w:vAlign w:val="center"/>
            <w:hideMark/>
          </w:tcPr>
          <w:p w14:paraId="34473BE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17669032</w:t>
            </w:r>
          </w:p>
        </w:tc>
        <w:tc>
          <w:tcPr>
            <w:tcW w:w="3754" w:type="dxa"/>
            <w:tcBorders>
              <w:top w:val="nil"/>
              <w:left w:val="nil"/>
              <w:bottom w:val="single" w:sz="4" w:space="0" w:color="auto"/>
              <w:right w:val="single" w:sz="4" w:space="0" w:color="auto"/>
            </w:tcBorders>
            <w:shd w:val="clear" w:color="auto" w:fill="auto"/>
            <w:vAlign w:val="center"/>
            <w:hideMark/>
          </w:tcPr>
          <w:p w14:paraId="2BD1FCCA"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1" w:history="1">
              <w:r w:rsidR="00614C57" w:rsidRPr="005C2C48">
                <w:rPr>
                  <w:rFonts w:ascii="Times New Roman" w:eastAsia="Times New Roman" w:hAnsi="Times New Roman" w:cs="Times New Roman"/>
                  <w:color w:val="0563C1"/>
                  <w:sz w:val="24"/>
                  <w:szCs w:val="24"/>
                  <w:u w:val="single"/>
                  <w:lang w:val="en-GB" w:eastAsia="en-GB" w:bidi="ar-SA"/>
                </w:rPr>
                <w:t>chonid505@gmail.com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31DB8C2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10E2052D"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118690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12</w:t>
            </w:r>
          </w:p>
        </w:tc>
        <w:tc>
          <w:tcPr>
            <w:tcW w:w="2520" w:type="dxa"/>
            <w:tcBorders>
              <w:top w:val="nil"/>
              <w:left w:val="nil"/>
              <w:bottom w:val="single" w:sz="4" w:space="0" w:color="auto"/>
              <w:right w:val="single" w:sz="4" w:space="0" w:color="auto"/>
            </w:tcBorders>
            <w:shd w:val="clear" w:color="auto" w:fill="auto"/>
            <w:noWrap/>
            <w:vAlign w:val="center"/>
            <w:hideMark/>
          </w:tcPr>
          <w:p w14:paraId="6081179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DS(16)15-1862</w:t>
            </w:r>
          </w:p>
        </w:tc>
        <w:tc>
          <w:tcPr>
            <w:tcW w:w="2250" w:type="dxa"/>
            <w:tcBorders>
              <w:top w:val="nil"/>
              <w:left w:val="nil"/>
              <w:bottom w:val="single" w:sz="4" w:space="0" w:color="auto"/>
              <w:right w:val="single" w:sz="4" w:space="0" w:color="auto"/>
            </w:tcBorders>
            <w:shd w:val="clear" w:color="auto" w:fill="auto"/>
            <w:vAlign w:val="center"/>
            <w:hideMark/>
          </w:tcPr>
          <w:p w14:paraId="5371E51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Sonam Choden</w:t>
            </w:r>
          </w:p>
        </w:tc>
        <w:tc>
          <w:tcPr>
            <w:tcW w:w="3176" w:type="dxa"/>
            <w:tcBorders>
              <w:top w:val="nil"/>
              <w:left w:val="nil"/>
              <w:bottom w:val="single" w:sz="4" w:space="0" w:color="auto"/>
              <w:right w:val="single" w:sz="4" w:space="0" w:color="auto"/>
            </w:tcBorders>
            <w:shd w:val="clear" w:color="auto" w:fill="auto"/>
            <w:noWrap/>
            <w:vAlign w:val="center"/>
            <w:hideMark/>
          </w:tcPr>
          <w:p w14:paraId="536EDE9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17987776</w:t>
            </w:r>
          </w:p>
        </w:tc>
        <w:tc>
          <w:tcPr>
            <w:tcW w:w="3754" w:type="dxa"/>
            <w:tcBorders>
              <w:top w:val="nil"/>
              <w:left w:val="nil"/>
              <w:bottom w:val="single" w:sz="4" w:space="0" w:color="auto"/>
              <w:right w:val="single" w:sz="4" w:space="0" w:color="auto"/>
            </w:tcBorders>
            <w:shd w:val="clear" w:color="auto" w:fill="auto"/>
            <w:noWrap/>
            <w:vAlign w:val="center"/>
            <w:hideMark/>
          </w:tcPr>
          <w:p w14:paraId="5F5E90B6"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2" w:history="1">
              <w:r w:rsidR="00614C57" w:rsidRPr="005C2C48">
                <w:rPr>
                  <w:rFonts w:ascii="Times New Roman" w:eastAsia="Times New Roman" w:hAnsi="Times New Roman" w:cs="Times New Roman"/>
                  <w:color w:val="0563C1"/>
                  <w:sz w:val="24"/>
                  <w:szCs w:val="24"/>
                  <w:u w:val="single"/>
                  <w:lang w:val="en-GB" w:eastAsia="en-GB" w:bidi="ar-SA"/>
                </w:rPr>
                <w:t>sc2707486@gmail.com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49E27CF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1A3B167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9ED4E3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13</w:t>
            </w:r>
          </w:p>
        </w:tc>
        <w:tc>
          <w:tcPr>
            <w:tcW w:w="2520" w:type="dxa"/>
            <w:tcBorders>
              <w:top w:val="nil"/>
              <w:left w:val="nil"/>
              <w:bottom w:val="single" w:sz="4" w:space="0" w:color="auto"/>
              <w:right w:val="single" w:sz="4" w:space="0" w:color="auto"/>
            </w:tcBorders>
            <w:shd w:val="clear" w:color="auto" w:fill="auto"/>
            <w:vAlign w:val="center"/>
            <w:hideMark/>
          </w:tcPr>
          <w:p w14:paraId="2FDE56AB"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Ds(17)15-1897</w:t>
            </w:r>
          </w:p>
        </w:tc>
        <w:tc>
          <w:tcPr>
            <w:tcW w:w="2250" w:type="dxa"/>
            <w:tcBorders>
              <w:top w:val="nil"/>
              <w:left w:val="nil"/>
              <w:bottom w:val="single" w:sz="4" w:space="0" w:color="auto"/>
              <w:right w:val="single" w:sz="4" w:space="0" w:color="auto"/>
            </w:tcBorders>
            <w:shd w:val="clear" w:color="auto" w:fill="auto"/>
            <w:vAlign w:val="center"/>
            <w:hideMark/>
          </w:tcPr>
          <w:p w14:paraId="7FAFAAEB"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Bir Bahadur</w:t>
            </w:r>
          </w:p>
        </w:tc>
        <w:tc>
          <w:tcPr>
            <w:tcW w:w="3176" w:type="dxa"/>
            <w:tcBorders>
              <w:top w:val="nil"/>
              <w:left w:val="nil"/>
              <w:bottom w:val="single" w:sz="4" w:space="0" w:color="auto"/>
              <w:right w:val="single" w:sz="4" w:space="0" w:color="auto"/>
            </w:tcBorders>
            <w:shd w:val="clear" w:color="auto" w:fill="auto"/>
            <w:vAlign w:val="center"/>
            <w:hideMark/>
          </w:tcPr>
          <w:p w14:paraId="113D008B"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17765559</w:t>
            </w:r>
          </w:p>
        </w:tc>
        <w:tc>
          <w:tcPr>
            <w:tcW w:w="3754" w:type="dxa"/>
            <w:tcBorders>
              <w:top w:val="nil"/>
              <w:left w:val="nil"/>
              <w:bottom w:val="single" w:sz="4" w:space="0" w:color="auto"/>
              <w:right w:val="single" w:sz="4" w:space="0" w:color="auto"/>
            </w:tcBorders>
            <w:shd w:val="clear" w:color="auto" w:fill="auto"/>
            <w:vAlign w:val="center"/>
            <w:hideMark/>
          </w:tcPr>
          <w:p w14:paraId="6C4AA20B"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3" w:history="1">
              <w:r w:rsidR="00614C57" w:rsidRPr="005C2C48">
                <w:rPr>
                  <w:rFonts w:ascii="Times New Roman" w:eastAsia="Times New Roman" w:hAnsi="Times New Roman" w:cs="Times New Roman"/>
                  <w:color w:val="0563C1"/>
                  <w:sz w:val="24"/>
                  <w:szCs w:val="24"/>
                  <w:u w:val="single"/>
                  <w:lang w:val="en-GB" w:eastAsia="en-GB" w:bidi="ar-SA"/>
                </w:rPr>
                <w:t>birkhakalden@yahoo.com</w:t>
              </w:r>
            </w:hyperlink>
          </w:p>
        </w:tc>
        <w:tc>
          <w:tcPr>
            <w:tcW w:w="2340" w:type="dxa"/>
            <w:tcBorders>
              <w:top w:val="nil"/>
              <w:left w:val="nil"/>
              <w:bottom w:val="single" w:sz="4" w:space="0" w:color="auto"/>
              <w:right w:val="single" w:sz="4" w:space="0" w:color="auto"/>
            </w:tcBorders>
            <w:shd w:val="clear" w:color="auto" w:fill="auto"/>
            <w:vAlign w:val="center"/>
            <w:hideMark/>
          </w:tcPr>
          <w:p w14:paraId="0637802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55E14A70" w14:textId="77777777" w:rsidTr="004465EF">
        <w:trPr>
          <w:trHeight w:val="35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7DA31C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14</w:t>
            </w:r>
          </w:p>
        </w:tc>
        <w:tc>
          <w:tcPr>
            <w:tcW w:w="2520" w:type="dxa"/>
            <w:tcBorders>
              <w:top w:val="nil"/>
              <w:left w:val="nil"/>
              <w:bottom w:val="single" w:sz="4" w:space="0" w:color="auto"/>
              <w:right w:val="single" w:sz="4" w:space="0" w:color="auto"/>
            </w:tcBorders>
            <w:shd w:val="clear" w:color="auto" w:fill="auto"/>
            <w:vAlign w:val="center"/>
            <w:hideMark/>
          </w:tcPr>
          <w:p w14:paraId="38B4182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Ds(17)15-1999</w:t>
            </w:r>
          </w:p>
        </w:tc>
        <w:tc>
          <w:tcPr>
            <w:tcW w:w="2250" w:type="dxa"/>
            <w:tcBorders>
              <w:top w:val="nil"/>
              <w:left w:val="nil"/>
              <w:bottom w:val="single" w:sz="4" w:space="0" w:color="auto"/>
              <w:right w:val="single" w:sz="4" w:space="0" w:color="auto"/>
            </w:tcBorders>
            <w:shd w:val="clear" w:color="auto" w:fill="auto"/>
            <w:vAlign w:val="center"/>
            <w:hideMark/>
          </w:tcPr>
          <w:p w14:paraId="7010465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Pema Tshering</w:t>
            </w:r>
          </w:p>
        </w:tc>
        <w:tc>
          <w:tcPr>
            <w:tcW w:w="3176" w:type="dxa"/>
            <w:tcBorders>
              <w:top w:val="nil"/>
              <w:left w:val="nil"/>
              <w:bottom w:val="single" w:sz="4" w:space="0" w:color="auto"/>
              <w:right w:val="single" w:sz="4" w:space="0" w:color="auto"/>
            </w:tcBorders>
            <w:shd w:val="clear" w:color="auto" w:fill="auto"/>
            <w:vAlign w:val="center"/>
            <w:hideMark/>
          </w:tcPr>
          <w:p w14:paraId="3B68840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17340961</w:t>
            </w:r>
          </w:p>
        </w:tc>
        <w:tc>
          <w:tcPr>
            <w:tcW w:w="3754" w:type="dxa"/>
            <w:tcBorders>
              <w:top w:val="nil"/>
              <w:left w:val="nil"/>
              <w:bottom w:val="single" w:sz="4" w:space="0" w:color="auto"/>
              <w:right w:val="single" w:sz="4" w:space="0" w:color="auto"/>
            </w:tcBorders>
            <w:shd w:val="clear" w:color="auto" w:fill="auto"/>
            <w:vAlign w:val="center"/>
            <w:hideMark/>
          </w:tcPr>
          <w:p w14:paraId="339EC2F6"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4" w:history="1">
              <w:r w:rsidR="00614C57" w:rsidRPr="005C2C48">
                <w:rPr>
                  <w:rFonts w:ascii="Times New Roman" w:eastAsia="Times New Roman" w:hAnsi="Times New Roman" w:cs="Times New Roman"/>
                  <w:color w:val="0563C1"/>
                  <w:sz w:val="24"/>
                  <w:szCs w:val="24"/>
                  <w:u w:val="single"/>
                  <w:lang w:val="en-GB" w:eastAsia="en-GB" w:bidi="ar-SA"/>
                </w:rPr>
                <w:t>ptshering@samdrupjongkhar.gov.bt</w:t>
              </w:r>
            </w:hyperlink>
          </w:p>
        </w:tc>
        <w:tc>
          <w:tcPr>
            <w:tcW w:w="2340" w:type="dxa"/>
            <w:tcBorders>
              <w:top w:val="nil"/>
              <w:left w:val="nil"/>
              <w:bottom w:val="single" w:sz="4" w:space="0" w:color="auto"/>
              <w:right w:val="single" w:sz="4" w:space="0" w:color="auto"/>
            </w:tcBorders>
            <w:shd w:val="clear" w:color="auto" w:fill="auto"/>
            <w:vAlign w:val="center"/>
            <w:hideMark/>
          </w:tcPr>
          <w:p w14:paraId="6CAA21D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5DB62A5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EF184F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15</w:t>
            </w:r>
          </w:p>
        </w:tc>
        <w:tc>
          <w:tcPr>
            <w:tcW w:w="2520" w:type="dxa"/>
            <w:tcBorders>
              <w:top w:val="nil"/>
              <w:left w:val="nil"/>
              <w:bottom w:val="single" w:sz="4" w:space="0" w:color="auto"/>
              <w:right w:val="single" w:sz="4" w:space="0" w:color="auto"/>
            </w:tcBorders>
            <w:shd w:val="clear" w:color="auto" w:fill="auto"/>
            <w:vAlign w:val="center"/>
            <w:hideMark/>
          </w:tcPr>
          <w:p w14:paraId="52873FF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Ds(18)16-2025</w:t>
            </w:r>
          </w:p>
        </w:tc>
        <w:tc>
          <w:tcPr>
            <w:tcW w:w="2250" w:type="dxa"/>
            <w:tcBorders>
              <w:top w:val="nil"/>
              <w:left w:val="nil"/>
              <w:bottom w:val="single" w:sz="4" w:space="0" w:color="auto"/>
              <w:right w:val="single" w:sz="4" w:space="0" w:color="auto"/>
            </w:tcBorders>
            <w:shd w:val="clear" w:color="auto" w:fill="auto"/>
            <w:vAlign w:val="center"/>
            <w:hideMark/>
          </w:tcPr>
          <w:p w14:paraId="29ACC13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Sonam Rinchen</w:t>
            </w:r>
          </w:p>
        </w:tc>
        <w:tc>
          <w:tcPr>
            <w:tcW w:w="3176" w:type="dxa"/>
            <w:tcBorders>
              <w:top w:val="nil"/>
              <w:left w:val="nil"/>
              <w:bottom w:val="single" w:sz="4" w:space="0" w:color="auto"/>
              <w:right w:val="single" w:sz="4" w:space="0" w:color="auto"/>
            </w:tcBorders>
            <w:shd w:val="clear" w:color="auto" w:fill="auto"/>
            <w:vAlign w:val="center"/>
            <w:hideMark/>
          </w:tcPr>
          <w:p w14:paraId="637D2B7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17826373</w:t>
            </w:r>
          </w:p>
        </w:tc>
        <w:tc>
          <w:tcPr>
            <w:tcW w:w="3754" w:type="dxa"/>
            <w:tcBorders>
              <w:top w:val="nil"/>
              <w:left w:val="nil"/>
              <w:bottom w:val="single" w:sz="4" w:space="0" w:color="auto"/>
              <w:right w:val="single" w:sz="4" w:space="0" w:color="auto"/>
            </w:tcBorders>
            <w:shd w:val="clear" w:color="auto" w:fill="auto"/>
            <w:vAlign w:val="center"/>
            <w:hideMark/>
          </w:tcPr>
          <w:p w14:paraId="53F8DE20"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5" w:history="1">
              <w:r w:rsidR="00614C57" w:rsidRPr="005C2C48">
                <w:rPr>
                  <w:rFonts w:ascii="Times New Roman" w:eastAsia="Times New Roman" w:hAnsi="Times New Roman" w:cs="Times New Roman"/>
                  <w:color w:val="0563C1"/>
                  <w:sz w:val="24"/>
                  <w:szCs w:val="24"/>
                  <w:u w:val="single"/>
                  <w:lang w:val="en-GB" w:eastAsia="en-GB" w:bidi="ar-SA"/>
                </w:rPr>
                <w:t>sumthang12@gmail.com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0D6E5B6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5ABED533"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083C30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16</w:t>
            </w:r>
          </w:p>
        </w:tc>
        <w:tc>
          <w:tcPr>
            <w:tcW w:w="2520" w:type="dxa"/>
            <w:tcBorders>
              <w:top w:val="nil"/>
              <w:left w:val="nil"/>
              <w:bottom w:val="single" w:sz="4" w:space="0" w:color="auto"/>
              <w:right w:val="single" w:sz="4" w:space="0" w:color="auto"/>
            </w:tcBorders>
            <w:shd w:val="clear" w:color="auto" w:fill="auto"/>
            <w:noWrap/>
            <w:vAlign w:val="center"/>
            <w:hideMark/>
          </w:tcPr>
          <w:p w14:paraId="49DD681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DS(19)16-2187</w:t>
            </w:r>
          </w:p>
        </w:tc>
        <w:tc>
          <w:tcPr>
            <w:tcW w:w="2250" w:type="dxa"/>
            <w:tcBorders>
              <w:top w:val="nil"/>
              <w:left w:val="nil"/>
              <w:bottom w:val="single" w:sz="4" w:space="0" w:color="auto"/>
              <w:right w:val="single" w:sz="4" w:space="0" w:color="auto"/>
            </w:tcBorders>
            <w:shd w:val="clear" w:color="auto" w:fill="auto"/>
            <w:vAlign w:val="center"/>
            <w:hideMark/>
          </w:tcPr>
          <w:p w14:paraId="4DEFFD7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Rinchen Dorji</w:t>
            </w:r>
          </w:p>
        </w:tc>
        <w:tc>
          <w:tcPr>
            <w:tcW w:w="3176" w:type="dxa"/>
            <w:tcBorders>
              <w:top w:val="nil"/>
              <w:left w:val="nil"/>
              <w:bottom w:val="single" w:sz="4" w:space="0" w:color="auto"/>
              <w:right w:val="single" w:sz="4" w:space="0" w:color="auto"/>
            </w:tcBorders>
            <w:shd w:val="clear" w:color="auto" w:fill="auto"/>
            <w:noWrap/>
            <w:vAlign w:val="center"/>
            <w:hideMark/>
          </w:tcPr>
          <w:p w14:paraId="0ADAE14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17839894</w:t>
            </w:r>
          </w:p>
        </w:tc>
        <w:tc>
          <w:tcPr>
            <w:tcW w:w="3754" w:type="dxa"/>
            <w:tcBorders>
              <w:top w:val="nil"/>
              <w:left w:val="nil"/>
              <w:bottom w:val="single" w:sz="4" w:space="0" w:color="auto"/>
              <w:right w:val="single" w:sz="4" w:space="0" w:color="auto"/>
            </w:tcBorders>
            <w:shd w:val="clear" w:color="auto" w:fill="auto"/>
            <w:vAlign w:val="center"/>
            <w:hideMark/>
          </w:tcPr>
          <w:p w14:paraId="09FFF7C5"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6" w:history="1">
              <w:r w:rsidR="00614C57" w:rsidRPr="005C2C48">
                <w:rPr>
                  <w:rFonts w:ascii="Times New Roman" w:eastAsia="Times New Roman" w:hAnsi="Times New Roman" w:cs="Times New Roman"/>
                  <w:color w:val="0563C1"/>
                  <w:sz w:val="24"/>
                  <w:szCs w:val="24"/>
                  <w:u w:val="single"/>
                  <w:lang w:val="en-GB" w:eastAsia="en-GB" w:bidi="ar-SA"/>
                </w:rPr>
                <w:t>rinzeba@gmail.com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3BD0F7C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4958491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605F70B"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w:t>
            </w:r>
          </w:p>
        </w:tc>
        <w:tc>
          <w:tcPr>
            <w:tcW w:w="2520" w:type="dxa"/>
            <w:tcBorders>
              <w:top w:val="nil"/>
              <w:left w:val="nil"/>
              <w:bottom w:val="single" w:sz="4" w:space="0" w:color="auto"/>
              <w:right w:val="single" w:sz="4" w:space="0" w:color="auto"/>
            </w:tcBorders>
            <w:shd w:val="clear" w:color="auto" w:fill="auto"/>
            <w:vAlign w:val="center"/>
            <w:hideMark/>
          </w:tcPr>
          <w:p w14:paraId="0DE341F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Ds(19)16-2215</w:t>
            </w:r>
          </w:p>
        </w:tc>
        <w:tc>
          <w:tcPr>
            <w:tcW w:w="2250" w:type="dxa"/>
            <w:tcBorders>
              <w:top w:val="nil"/>
              <w:left w:val="nil"/>
              <w:bottom w:val="single" w:sz="4" w:space="0" w:color="auto"/>
              <w:right w:val="single" w:sz="4" w:space="0" w:color="auto"/>
            </w:tcBorders>
            <w:shd w:val="clear" w:color="auto" w:fill="auto"/>
            <w:vAlign w:val="center"/>
            <w:hideMark/>
          </w:tcPr>
          <w:p w14:paraId="6266092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Dorji</w:t>
            </w:r>
          </w:p>
        </w:tc>
        <w:tc>
          <w:tcPr>
            <w:tcW w:w="3176" w:type="dxa"/>
            <w:tcBorders>
              <w:top w:val="nil"/>
              <w:left w:val="nil"/>
              <w:bottom w:val="single" w:sz="4" w:space="0" w:color="auto"/>
              <w:right w:val="single" w:sz="4" w:space="0" w:color="auto"/>
            </w:tcBorders>
            <w:shd w:val="clear" w:color="auto" w:fill="auto"/>
            <w:vAlign w:val="center"/>
            <w:hideMark/>
          </w:tcPr>
          <w:p w14:paraId="7F79088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17634798</w:t>
            </w:r>
          </w:p>
        </w:tc>
        <w:tc>
          <w:tcPr>
            <w:tcW w:w="3754" w:type="dxa"/>
            <w:tcBorders>
              <w:top w:val="nil"/>
              <w:left w:val="nil"/>
              <w:bottom w:val="single" w:sz="4" w:space="0" w:color="auto"/>
              <w:right w:val="single" w:sz="4" w:space="0" w:color="auto"/>
            </w:tcBorders>
            <w:shd w:val="clear" w:color="auto" w:fill="auto"/>
            <w:vAlign w:val="center"/>
            <w:hideMark/>
          </w:tcPr>
          <w:p w14:paraId="6148550A"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7" w:history="1">
              <w:r w:rsidR="00614C57" w:rsidRPr="005C2C48">
                <w:rPr>
                  <w:rFonts w:ascii="Times New Roman" w:eastAsia="Times New Roman" w:hAnsi="Times New Roman" w:cs="Times New Roman"/>
                  <w:color w:val="0563C1"/>
                  <w:sz w:val="24"/>
                  <w:szCs w:val="24"/>
                  <w:u w:val="single"/>
                  <w:lang w:val="en-GB" w:eastAsia="en-GB" w:bidi="ar-SA"/>
                </w:rPr>
                <w:t>geedorr@gmail.com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2EF35D8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333DBBE8"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AF95FB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18</w:t>
            </w:r>
          </w:p>
        </w:tc>
        <w:tc>
          <w:tcPr>
            <w:tcW w:w="2520" w:type="dxa"/>
            <w:tcBorders>
              <w:top w:val="nil"/>
              <w:left w:val="nil"/>
              <w:bottom w:val="single" w:sz="4" w:space="0" w:color="auto"/>
              <w:right w:val="single" w:sz="4" w:space="0" w:color="auto"/>
            </w:tcBorders>
            <w:shd w:val="clear" w:color="auto" w:fill="auto"/>
            <w:vAlign w:val="center"/>
            <w:hideMark/>
          </w:tcPr>
          <w:p w14:paraId="2BD986D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Ds(19)16-2249</w:t>
            </w:r>
          </w:p>
        </w:tc>
        <w:tc>
          <w:tcPr>
            <w:tcW w:w="2250" w:type="dxa"/>
            <w:tcBorders>
              <w:top w:val="nil"/>
              <w:left w:val="nil"/>
              <w:bottom w:val="single" w:sz="4" w:space="0" w:color="auto"/>
              <w:right w:val="single" w:sz="4" w:space="0" w:color="auto"/>
            </w:tcBorders>
            <w:shd w:val="clear" w:color="auto" w:fill="auto"/>
            <w:vAlign w:val="center"/>
            <w:hideMark/>
          </w:tcPr>
          <w:p w14:paraId="5317732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Karma Lodroe</w:t>
            </w:r>
          </w:p>
        </w:tc>
        <w:tc>
          <w:tcPr>
            <w:tcW w:w="3176" w:type="dxa"/>
            <w:tcBorders>
              <w:top w:val="nil"/>
              <w:left w:val="nil"/>
              <w:bottom w:val="single" w:sz="4" w:space="0" w:color="auto"/>
              <w:right w:val="single" w:sz="4" w:space="0" w:color="auto"/>
            </w:tcBorders>
            <w:shd w:val="clear" w:color="auto" w:fill="auto"/>
            <w:vAlign w:val="center"/>
            <w:hideMark/>
          </w:tcPr>
          <w:p w14:paraId="45AA433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17655045</w:t>
            </w:r>
          </w:p>
        </w:tc>
        <w:tc>
          <w:tcPr>
            <w:tcW w:w="3754" w:type="dxa"/>
            <w:tcBorders>
              <w:top w:val="nil"/>
              <w:left w:val="nil"/>
              <w:bottom w:val="single" w:sz="4" w:space="0" w:color="auto"/>
              <w:right w:val="single" w:sz="4" w:space="0" w:color="auto"/>
            </w:tcBorders>
            <w:shd w:val="clear" w:color="auto" w:fill="auto"/>
            <w:vAlign w:val="center"/>
            <w:hideMark/>
          </w:tcPr>
          <w:p w14:paraId="2FE25659"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8" w:history="1">
              <w:r w:rsidR="00614C57" w:rsidRPr="005C2C48">
                <w:rPr>
                  <w:rFonts w:ascii="Times New Roman" w:eastAsia="Times New Roman" w:hAnsi="Times New Roman" w:cs="Times New Roman"/>
                  <w:color w:val="0563C1"/>
                  <w:sz w:val="24"/>
                  <w:szCs w:val="24"/>
                  <w:u w:val="single"/>
                  <w:lang w:val="en-GB" w:eastAsia="en-GB" w:bidi="ar-SA"/>
                </w:rPr>
                <w:t>klodroe@molhr.gov.bt</w:t>
              </w:r>
            </w:hyperlink>
          </w:p>
        </w:tc>
        <w:tc>
          <w:tcPr>
            <w:tcW w:w="2340" w:type="dxa"/>
            <w:tcBorders>
              <w:top w:val="nil"/>
              <w:left w:val="nil"/>
              <w:bottom w:val="single" w:sz="4" w:space="0" w:color="auto"/>
              <w:right w:val="single" w:sz="4" w:space="0" w:color="auto"/>
            </w:tcBorders>
            <w:shd w:val="clear" w:color="auto" w:fill="auto"/>
            <w:vAlign w:val="center"/>
            <w:hideMark/>
          </w:tcPr>
          <w:p w14:paraId="1917705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Coordinator</w:t>
            </w:r>
          </w:p>
        </w:tc>
      </w:tr>
      <w:tr w:rsidR="00614C57" w:rsidRPr="00FA467F" w14:paraId="5E8E363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25E884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19</w:t>
            </w:r>
          </w:p>
        </w:tc>
        <w:tc>
          <w:tcPr>
            <w:tcW w:w="2520" w:type="dxa"/>
            <w:tcBorders>
              <w:top w:val="nil"/>
              <w:left w:val="nil"/>
              <w:bottom w:val="single" w:sz="4" w:space="0" w:color="auto"/>
              <w:right w:val="single" w:sz="4" w:space="0" w:color="auto"/>
            </w:tcBorders>
            <w:shd w:val="clear" w:color="auto" w:fill="auto"/>
            <w:vAlign w:val="center"/>
            <w:hideMark/>
          </w:tcPr>
          <w:p w14:paraId="5F9DD85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DS(20)16-2291</w:t>
            </w:r>
          </w:p>
        </w:tc>
        <w:tc>
          <w:tcPr>
            <w:tcW w:w="2250" w:type="dxa"/>
            <w:tcBorders>
              <w:top w:val="nil"/>
              <w:left w:val="nil"/>
              <w:bottom w:val="single" w:sz="4" w:space="0" w:color="auto"/>
              <w:right w:val="single" w:sz="4" w:space="0" w:color="auto"/>
            </w:tcBorders>
            <w:shd w:val="clear" w:color="auto" w:fill="auto"/>
            <w:vAlign w:val="center"/>
            <w:hideMark/>
          </w:tcPr>
          <w:p w14:paraId="45815A5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Sherab</w:t>
            </w:r>
          </w:p>
        </w:tc>
        <w:tc>
          <w:tcPr>
            <w:tcW w:w="3176" w:type="dxa"/>
            <w:tcBorders>
              <w:top w:val="nil"/>
              <w:left w:val="nil"/>
              <w:bottom w:val="single" w:sz="4" w:space="0" w:color="auto"/>
              <w:right w:val="single" w:sz="4" w:space="0" w:color="auto"/>
            </w:tcBorders>
            <w:shd w:val="clear" w:color="auto" w:fill="auto"/>
            <w:vAlign w:val="center"/>
            <w:hideMark/>
          </w:tcPr>
          <w:p w14:paraId="0E72D80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17689422</w:t>
            </w:r>
          </w:p>
        </w:tc>
        <w:tc>
          <w:tcPr>
            <w:tcW w:w="3754" w:type="dxa"/>
            <w:tcBorders>
              <w:top w:val="nil"/>
              <w:left w:val="nil"/>
              <w:bottom w:val="single" w:sz="4" w:space="0" w:color="auto"/>
              <w:right w:val="single" w:sz="4" w:space="0" w:color="auto"/>
            </w:tcBorders>
            <w:shd w:val="clear" w:color="auto" w:fill="auto"/>
            <w:vAlign w:val="center"/>
            <w:hideMark/>
          </w:tcPr>
          <w:p w14:paraId="66D64F05"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39" w:history="1">
              <w:r w:rsidR="00614C57" w:rsidRPr="005C2C48">
                <w:rPr>
                  <w:rFonts w:ascii="Times New Roman" w:eastAsia="Times New Roman" w:hAnsi="Times New Roman" w:cs="Times New Roman"/>
                  <w:color w:val="0563C1"/>
                  <w:sz w:val="24"/>
                  <w:szCs w:val="24"/>
                  <w:u w:val="single"/>
                  <w:lang w:val="en-GB" w:eastAsia="en-GB" w:bidi="ar-SA"/>
                </w:rPr>
                <w:t>sherabacho@gmail.com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46A261C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1F8ABCF1"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0C369F3"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20</w:t>
            </w:r>
          </w:p>
        </w:tc>
        <w:tc>
          <w:tcPr>
            <w:tcW w:w="2520" w:type="dxa"/>
            <w:tcBorders>
              <w:top w:val="nil"/>
              <w:left w:val="nil"/>
              <w:bottom w:val="single" w:sz="4" w:space="0" w:color="auto"/>
              <w:right w:val="single" w:sz="4" w:space="0" w:color="auto"/>
            </w:tcBorders>
            <w:shd w:val="clear" w:color="auto" w:fill="auto"/>
            <w:vAlign w:val="center"/>
            <w:hideMark/>
          </w:tcPr>
          <w:p w14:paraId="33C4541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Ds(21)16-2415</w:t>
            </w:r>
          </w:p>
        </w:tc>
        <w:tc>
          <w:tcPr>
            <w:tcW w:w="2250" w:type="dxa"/>
            <w:tcBorders>
              <w:top w:val="nil"/>
              <w:left w:val="nil"/>
              <w:bottom w:val="single" w:sz="4" w:space="0" w:color="auto"/>
              <w:right w:val="single" w:sz="4" w:space="0" w:color="auto"/>
            </w:tcBorders>
            <w:shd w:val="clear" w:color="auto" w:fill="auto"/>
            <w:vAlign w:val="center"/>
            <w:hideMark/>
          </w:tcPr>
          <w:p w14:paraId="0DD9B9E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Jurme Wangmo</w:t>
            </w:r>
          </w:p>
        </w:tc>
        <w:tc>
          <w:tcPr>
            <w:tcW w:w="3176" w:type="dxa"/>
            <w:tcBorders>
              <w:top w:val="nil"/>
              <w:left w:val="nil"/>
              <w:bottom w:val="single" w:sz="4" w:space="0" w:color="auto"/>
              <w:right w:val="single" w:sz="4" w:space="0" w:color="auto"/>
            </w:tcBorders>
            <w:shd w:val="clear" w:color="auto" w:fill="auto"/>
            <w:vAlign w:val="center"/>
            <w:hideMark/>
          </w:tcPr>
          <w:p w14:paraId="74BE002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17834690</w:t>
            </w:r>
          </w:p>
        </w:tc>
        <w:tc>
          <w:tcPr>
            <w:tcW w:w="3754" w:type="dxa"/>
            <w:tcBorders>
              <w:top w:val="nil"/>
              <w:left w:val="nil"/>
              <w:bottom w:val="single" w:sz="4" w:space="0" w:color="auto"/>
              <w:right w:val="single" w:sz="4" w:space="0" w:color="auto"/>
            </w:tcBorders>
            <w:shd w:val="clear" w:color="auto" w:fill="auto"/>
            <w:vAlign w:val="center"/>
            <w:hideMark/>
          </w:tcPr>
          <w:p w14:paraId="3818B036"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0" w:history="1">
              <w:r w:rsidR="00614C57" w:rsidRPr="005C2C48">
                <w:rPr>
                  <w:rFonts w:ascii="Times New Roman" w:eastAsia="Times New Roman" w:hAnsi="Times New Roman" w:cs="Times New Roman"/>
                  <w:color w:val="0563C1"/>
                  <w:sz w:val="24"/>
                  <w:szCs w:val="24"/>
                  <w:u w:val="single"/>
                  <w:lang w:val="en-GB" w:eastAsia="en-GB" w:bidi="ar-SA"/>
                </w:rPr>
                <w:t>Rophelemru@gmail.com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262CCB9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11362A0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87F2AA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21</w:t>
            </w:r>
          </w:p>
        </w:tc>
        <w:tc>
          <w:tcPr>
            <w:tcW w:w="2520" w:type="dxa"/>
            <w:tcBorders>
              <w:top w:val="nil"/>
              <w:left w:val="nil"/>
              <w:bottom w:val="single" w:sz="4" w:space="0" w:color="auto"/>
              <w:right w:val="single" w:sz="4" w:space="0" w:color="auto"/>
            </w:tcBorders>
            <w:shd w:val="clear" w:color="auto" w:fill="auto"/>
            <w:vAlign w:val="center"/>
            <w:hideMark/>
          </w:tcPr>
          <w:p w14:paraId="31948FA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Ds(23)17-2762</w:t>
            </w:r>
          </w:p>
        </w:tc>
        <w:tc>
          <w:tcPr>
            <w:tcW w:w="2250" w:type="dxa"/>
            <w:tcBorders>
              <w:top w:val="nil"/>
              <w:left w:val="nil"/>
              <w:bottom w:val="single" w:sz="4" w:space="0" w:color="auto"/>
              <w:right w:val="single" w:sz="4" w:space="0" w:color="auto"/>
            </w:tcBorders>
            <w:shd w:val="clear" w:color="auto" w:fill="auto"/>
            <w:vAlign w:val="center"/>
            <w:hideMark/>
          </w:tcPr>
          <w:p w14:paraId="2B58CA7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Karma Gyeltshen</w:t>
            </w:r>
          </w:p>
        </w:tc>
        <w:tc>
          <w:tcPr>
            <w:tcW w:w="3176" w:type="dxa"/>
            <w:tcBorders>
              <w:top w:val="nil"/>
              <w:left w:val="nil"/>
              <w:bottom w:val="single" w:sz="4" w:space="0" w:color="auto"/>
              <w:right w:val="single" w:sz="4" w:space="0" w:color="auto"/>
            </w:tcBorders>
            <w:shd w:val="clear" w:color="auto" w:fill="auto"/>
            <w:vAlign w:val="center"/>
            <w:hideMark/>
          </w:tcPr>
          <w:p w14:paraId="085C49A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17653204</w:t>
            </w:r>
          </w:p>
        </w:tc>
        <w:tc>
          <w:tcPr>
            <w:tcW w:w="3754" w:type="dxa"/>
            <w:tcBorders>
              <w:top w:val="nil"/>
              <w:left w:val="nil"/>
              <w:bottom w:val="single" w:sz="4" w:space="0" w:color="auto"/>
              <w:right w:val="single" w:sz="4" w:space="0" w:color="auto"/>
            </w:tcBorders>
            <w:shd w:val="clear" w:color="auto" w:fill="auto"/>
            <w:vAlign w:val="center"/>
            <w:hideMark/>
          </w:tcPr>
          <w:p w14:paraId="5781EF92"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1" w:history="1">
              <w:r w:rsidR="00614C57" w:rsidRPr="005C2C48">
                <w:rPr>
                  <w:rFonts w:ascii="Times New Roman" w:eastAsia="Times New Roman" w:hAnsi="Times New Roman" w:cs="Times New Roman"/>
                  <w:color w:val="0563C1"/>
                  <w:sz w:val="24"/>
                  <w:szCs w:val="24"/>
                  <w:u w:val="single"/>
                  <w:lang w:val="en-GB" w:eastAsia="en-GB" w:bidi="ar-SA"/>
                </w:rPr>
                <w:t>Karmayanglop2012@gmil.com</w:t>
              </w:r>
            </w:hyperlink>
          </w:p>
        </w:tc>
        <w:tc>
          <w:tcPr>
            <w:tcW w:w="2340" w:type="dxa"/>
            <w:tcBorders>
              <w:top w:val="nil"/>
              <w:left w:val="nil"/>
              <w:bottom w:val="single" w:sz="4" w:space="0" w:color="auto"/>
              <w:right w:val="single" w:sz="4" w:space="0" w:color="auto"/>
            </w:tcBorders>
            <w:shd w:val="clear" w:color="auto" w:fill="auto"/>
            <w:vAlign w:val="center"/>
            <w:hideMark/>
          </w:tcPr>
          <w:p w14:paraId="2ED0897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3A004ABF"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5F7A7F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22</w:t>
            </w:r>
          </w:p>
        </w:tc>
        <w:tc>
          <w:tcPr>
            <w:tcW w:w="2520" w:type="dxa"/>
            <w:tcBorders>
              <w:top w:val="nil"/>
              <w:left w:val="nil"/>
              <w:bottom w:val="single" w:sz="4" w:space="0" w:color="auto"/>
              <w:right w:val="single" w:sz="4" w:space="0" w:color="auto"/>
            </w:tcBorders>
            <w:shd w:val="clear" w:color="auto" w:fill="auto"/>
            <w:vAlign w:val="center"/>
            <w:hideMark/>
          </w:tcPr>
          <w:p w14:paraId="68F44D0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Ds(24)17-2815</w:t>
            </w:r>
          </w:p>
        </w:tc>
        <w:tc>
          <w:tcPr>
            <w:tcW w:w="2250" w:type="dxa"/>
            <w:tcBorders>
              <w:top w:val="nil"/>
              <w:left w:val="nil"/>
              <w:bottom w:val="single" w:sz="4" w:space="0" w:color="auto"/>
              <w:right w:val="single" w:sz="4" w:space="0" w:color="auto"/>
            </w:tcBorders>
            <w:shd w:val="clear" w:color="auto" w:fill="auto"/>
            <w:vAlign w:val="center"/>
            <w:hideMark/>
          </w:tcPr>
          <w:p w14:paraId="7F3C079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Buddham Rai</w:t>
            </w:r>
          </w:p>
        </w:tc>
        <w:tc>
          <w:tcPr>
            <w:tcW w:w="3176" w:type="dxa"/>
            <w:tcBorders>
              <w:top w:val="nil"/>
              <w:left w:val="nil"/>
              <w:bottom w:val="single" w:sz="4" w:space="0" w:color="auto"/>
              <w:right w:val="single" w:sz="4" w:space="0" w:color="auto"/>
            </w:tcBorders>
            <w:shd w:val="clear" w:color="auto" w:fill="auto"/>
            <w:vAlign w:val="center"/>
            <w:hideMark/>
          </w:tcPr>
          <w:p w14:paraId="3CFD1ED3"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17973760</w:t>
            </w:r>
          </w:p>
        </w:tc>
        <w:tc>
          <w:tcPr>
            <w:tcW w:w="3754" w:type="dxa"/>
            <w:tcBorders>
              <w:top w:val="nil"/>
              <w:left w:val="nil"/>
              <w:bottom w:val="single" w:sz="4" w:space="0" w:color="auto"/>
              <w:right w:val="single" w:sz="4" w:space="0" w:color="auto"/>
            </w:tcBorders>
            <w:shd w:val="clear" w:color="auto" w:fill="auto"/>
            <w:vAlign w:val="center"/>
            <w:hideMark/>
          </w:tcPr>
          <w:p w14:paraId="55946A2E"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2" w:history="1">
              <w:r w:rsidR="00614C57" w:rsidRPr="005C2C48">
                <w:rPr>
                  <w:rFonts w:ascii="Times New Roman" w:eastAsia="Times New Roman" w:hAnsi="Times New Roman" w:cs="Times New Roman"/>
                  <w:color w:val="0563C1"/>
                  <w:sz w:val="24"/>
                  <w:szCs w:val="24"/>
                  <w:u w:val="single"/>
                  <w:lang w:val="en-GB" w:eastAsia="en-GB" w:bidi="ar-SA"/>
                </w:rPr>
                <w:t>budhm2310@gmail.com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39BA454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6585E25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84063B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23</w:t>
            </w:r>
          </w:p>
        </w:tc>
        <w:tc>
          <w:tcPr>
            <w:tcW w:w="2520" w:type="dxa"/>
            <w:tcBorders>
              <w:top w:val="nil"/>
              <w:left w:val="nil"/>
              <w:bottom w:val="single" w:sz="4" w:space="0" w:color="auto"/>
              <w:right w:val="single" w:sz="4" w:space="0" w:color="auto"/>
            </w:tcBorders>
            <w:shd w:val="clear" w:color="auto" w:fill="auto"/>
            <w:vAlign w:val="center"/>
            <w:hideMark/>
          </w:tcPr>
          <w:p w14:paraId="193D632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Ds(25)17-2918</w:t>
            </w:r>
          </w:p>
        </w:tc>
        <w:tc>
          <w:tcPr>
            <w:tcW w:w="2250" w:type="dxa"/>
            <w:tcBorders>
              <w:top w:val="nil"/>
              <w:left w:val="nil"/>
              <w:bottom w:val="single" w:sz="4" w:space="0" w:color="auto"/>
              <w:right w:val="single" w:sz="4" w:space="0" w:color="auto"/>
            </w:tcBorders>
            <w:shd w:val="clear" w:color="auto" w:fill="auto"/>
            <w:vAlign w:val="center"/>
            <w:hideMark/>
          </w:tcPr>
          <w:p w14:paraId="6310BD0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Dechen Zangmo</w:t>
            </w:r>
          </w:p>
        </w:tc>
        <w:tc>
          <w:tcPr>
            <w:tcW w:w="3176" w:type="dxa"/>
            <w:tcBorders>
              <w:top w:val="nil"/>
              <w:left w:val="nil"/>
              <w:bottom w:val="single" w:sz="4" w:space="0" w:color="auto"/>
              <w:right w:val="single" w:sz="4" w:space="0" w:color="auto"/>
            </w:tcBorders>
            <w:shd w:val="clear" w:color="auto" w:fill="auto"/>
            <w:vAlign w:val="center"/>
            <w:hideMark/>
          </w:tcPr>
          <w:p w14:paraId="1431BAA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17958558</w:t>
            </w:r>
          </w:p>
        </w:tc>
        <w:tc>
          <w:tcPr>
            <w:tcW w:w="3754" w:type="dxa"/>
            <w:tcBorders>
              <w:top w:val="nil"/>
              <w:left w:val="nil"/>
              <w:bottom w:val="single" w:sz="4" w:space="0" w:color="auto"/>
              <w:right w:val="single" w:sz="4" w:space="0" w:color="auto"/>
            </w:tcBorders>
            <w:shd w:val="clear" w:color="auto" w:fill="auto"/>
            <w:vAlign w:val="center"/>
            <w:hideMark/>
          </w:tcPr>
          <w:p w14:paraId="52D22FBF"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3" w:history="1">
              <w:r w:rsidR="00614C57" w:rsidRPr="005C2C48">
                <w:rPr>
                  <w:rFonts w:ascii="Times New Roman" w:eastAsia="Times New Roman" w:hAnsi="Times New Roman" w:cs="Times New Roman"/>
                  <w:color w:val="0563C1"/>
                  <w:sz w:val="24"/>
                  <w:szCs w:val="24"/>
                  <w:u w:val="single"/>
                  <w:lang w:val="en-GB" w:eastAsia="en-GB" w:bidi="ar-SA"/>
                </w:rPr>
                <w:t>dechenzangmo74@gmail.com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647E8A2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60827636" w14:textId="77777777" w:rsidTr="004465EF">
        <w:trPr>
          <w:trHeight w:val="287"/>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C49E37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24</w:t>
            </w:r>
          </w:p>
        </w:tc>
        <w:tc>
          <w:tcPr>
            <w:tcW w:w="2520" w:type="dxa"/>
            <w:tcBorders>
              <w:top w:val="nil"/>
              <w:left w:val="nil"/>
              <w:bottom w:val="single" w:sz="4" w:space="0" w:color="auto"/>
              <w:right w:val="single" w:sz="4" w:space="0" w:color="auto"/>
            </w:tcBorders>
            <w:shd w:val="clear" w:color="auto" w:fill="auto"/>
            <w:vAlign w:val="center"/>
            <w:hideMark/>
          </w:tcPr>
          <w:p w14:paraId="19A8830F"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DS(25)17-2992</w:t>
            </w:r>
          </w:p>
        </w:tc>
        <w:tc>
          <w:tcPr>
            <w:tcW w:w="2250" w:type="dxa"/>
            <w:tcBorders>
              <w:top w:val="nil"/>
              <w:left w:val="nil"/>
              <w:bottom w:val="single" w:sz="4" w:space="0" w:color="auto"/>
              <w:right w:val="single" w:sz="4" w:space="0" w:color="auto"/>
            </w:tcBorders>
            <w:shd w:val="clear" w:color="auto" w:fill="auto"/>
            <w:vAlign w:val="center"/>
            <w:hideMark/>
          </w:tcPr>
          <w:p w14:paraId="70B891B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Rinchen Dhendup</w:t>
            </w:r>
          </w:p>
        </w:tc>
        <w:tc>
          <w:tcPr>
            <w:tcW w:w="3176" w:type="dxa"/>
            <w:tcBorders>
              <w:top w:val="nil"/>
              <w:left w:val="nil"/>
              <w:bottom w:val="single" w:sz="4" w:space="0" w:color="auto"/>
              <w:right w:val="single" w:sz="4" w:space="0" w:color="auto"/>
            </w:tcBorders>
            <w:shd w:val="clear" w:color="auto" w:fill="auto"/>
            <w:vAlign w:val="center"/>
            <w:hideMark/>
          </w:tcPr>
          <w:p w14:paraId="73BB0D5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77443623</w:t>
            </w:r>
          </w:p>
        </w:tc>
        <w:tc>
          <w:tcPr>
            <w:tcW w:w="3754" w:type="dxa"/>
            <w:tcBorders>
              <w:top w:val="nil"/>
              <w:left w:val="nil"/>
              <w:bottom w:val="single" w:sz="4" w:space="0" w:color="auto"/>
              <w:right w:val="single" w:sz="4" w:space="0" w:color="auto"/>
            </w:tcBorders>
            <w:shd w:val="clear" w:color="auto" w:fill="auto"/>
            <w:vAlign w:val="center"/>
            <w:hideMark/>
          </w:tcPr>
          <w:p w14:paraId="69FAD5BC"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4" w:history="1">
              <w:r w:rsidR="00614C57" w:rsidRPr="005C2C48">
                <w:rPr>
                  <w:rFonts w:ascii="Times New Roman" w:eastAsia="Times New Roman" w:hAnsi="Times New Roman" w:cs="Times New Roman"/>
                  <w:color w:val="0563C1"/>
                  <w:sz w:val="24"/>
                  <w:szCs w:val="24"/>
                  <w:u w:val="single"/>
                  <w:lang w:val="en-GB" w:eastAsia="en-GB" w:bidi="ar-SA"/>
                </w:rPr>
                <w:t>rinchendendup@education.gov.bt</w:t>
              </w:r>
            </w:hyperlink>
          </w:p>
        </w:tc>
        <w:tc>
          <w:tcPr>
            <w:tcW w:w="2340" w:type="dxa"/>
            <w:tcBorders>
              <w:top w:val="nil"/>
              <w:left w:val="nil"/>
              <w:bottom w:val="single" w:sz="4" w:space="0" w:color="auto"/>
              <w:right w:val="single" w:sz="4" w:space="0" w:color="auto"/>
            </w:tcBorders>
            <w:shd w:val="clear" w:color="auto" w:fill="auto"/>
            <w:vAlign w:val="center"/>
            <w:hideMark/>
          </w:tcPr>
          <w:p w14:paraId="56E66A2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62A61159"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7FDE9F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25</w:t>
            </w:r>
          </w:p>
        </w:tc>
        <w:tc>
          <w:tcPr>
            <w:tcW w:w="2520" w:type="dxa"/>
            <w:tcBorders>
              <w:top w:val="nil"/>
              <w:left w:val="nil"/>
              <w:bottom w:val="single" w:sz="4" w:space="0" w:color="auto"/>
              <w:right w:val="single" w:sz="4" w:space="0" w:color="auto"/>
            </w:tcBorders>
            <w:shd w:val="clear" w:color="auto" w:fill="auto"/>
            <w:vAlign w:val="center"/>
            <w:hideMark/>
          </w:tcPr>
          <w:p w14:paraId="33061F6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DS(26)17-3091</w:t>
            </w:r>
          </w:p>
        </w:tc>
        <w:tc>
          <w:tcPr>
            <w:tcW w:w="2250" w:type="dxa"/>
            <w:tcBorders>
              <w:top w:val="nil"/>
              <w:left w:val="nil"/>
              <w:bottom w:val="single" w:sz="4" w:space="0" w:color="auto"/>
              <w:right w:val="single" w:sz="4" w:space="0" w:color="auto"/>
            </w:tcBorders>
            <w:shd w:val="clear" w:color="auto" w:fill="auto"/>
            <w:vAlign w:val="center"/>
            <w:hideMark/>
          </w:tcPr>
          <w:p w14:paraId="0CEF3E0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BN Sharma</w:t>
            </w:r>
          </w:p>
        </w:tc>
        <w:tc>
          <w:tcPr>
            <w:tcW w:w="3176" w:type="dxa"/>
            <w:tcBorders>
              <w:top w:val="nil"/>
              <w:left w:val="nil"/>
              <w:bottom w:val="single" w:sz="4" w:space="0" w:color="auto"/>
              <w:right w:val="single" w:sz="4" w:space="0" w:color="auto"/>
            </w:tcBorders>
            <w:shd w:val="clear" w:color="auto" w:fill="auto"/>
            <w:vAlign w:val="center"/>
            <w:hideMark/>
          </w:tcPr>
          <w:p w14:paraId="512B98A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17732032</w:t>
            </w:r>
          </w:p>
        </w:tc>
        <w:tc>
          <w:tcPr>
            <w:tcW w:w="3754" w:type="dxa"/>
            <w:tcBorders>
              <w:top w:val="nil"/>
              <w:left w:val="nil"/>
              <w:bottom w:val="single" w:sz="4" w:space="0" w:color="auto"/>
              <w:right w:val="single" w:sz="4" w:space="0" w:color="auto"/>
            </w:tcBorders>
            <w:shd w:val="clear" w:color="auto" w:fill="auto"/>
            <w:vAlign w:val="center"/>
            <w:hideMark/>
          </w:tcPr>
          <w:p w14:paraId="108C90D8"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5" w:history="1">
              <w:r w:rsidR="00614C57" w:rsidRPr="005C2C48">
                <w:rPr>
                  <w:rFonts w:ascii="Times New Roman" w:eastAsia="Times New Roman" w:hAnsi="Times New Roman" w:cs="Times New Roman"/>
                  <w:color w:val="0563C1"/>
                  <w:sz w:val="24"/>
                  <w:szCs w:val="24"/>
                  <w:u w:val="single"/>
                  <w:lang w:val="en-GB" w:eastAsia="en-GB" w:bidi="ar-SA"/>
                </w:rPr>
                <w:t>bnpgatshel@gmail.com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7B9D7533"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4222FFF7" w14:textId="77777777" w:rsidTr="004465EF">
        <w:trPr>
          <w:trHeight w:val="368"/>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7F46BD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26</w:t>
            </w:r>
          </w:p>
        </w:tc>
        <w:tc>
          <w:tcPr>
            <w:tcW w:w="2520" w:type="dxa"/>
            <w:tcBorders>
              <w:top w:val="nil"/>
              <w:left w:val="nil"/>
              <w:bottom w:val="single" w:sz="4" w:space="0" w:color="auto"/>
              <w:right w:val="single" w:sz="4" w:space="0" w:color="auto"/>
            </w:tcBorders>
            <w:shd w:val="clear" w:color="auto" w:fill="auto"/>
            <w:noWrap/>
            <w:vAlign w:val="center"/>
            <w:hideMark/>
          </w:tcPr>
          <w:p w14:paraId="16DA995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DS(26)17-3129</w:t>
            </w:r>
          </w:p>
        </w:tc>
        <w:tc>
          <w:tcPr>
            <w:tcW w:w="2250" w:type="dxa"/>
            <w:tcBorders>
              <w:top w:val="nil"/>
              <w:left w:val="nil"/>
              <w:bottom w:val="single" w:sz="4" w:space="0" w:color="auto"/>
              <w:right w:val="single" w:sz="4" w:space="0" w:color="auto"/>
            </w:tcBorders>
            <w:shd w:val="clear" w:color="auto" w:fill="auto"/>
            <w:noWrap/>
            <w:vAlign w:val="center"/>
            <w:hideMark/>
          </w:tcPr>
          <w:p w14:paraId="5B3842F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Tharchin Lhendup</w:t>
            </w:r>
          </w:p>
        </w:tc>
        <w:tc>
          <w:tcPr>
            <w:tcW w:w="3176" w:type="dxa"/>
            <w:tcBorders>
              <w:top w:val="nil"/>
              <w:left w:val="nil"/>
              <w:bottom w:val="single" w:sz="4" w:space="0" w:color="auto"/>
              <w:right w:val="single" w:sz="4" w:space="0" w:color="auto"/>
            </w:tcBorders>
            <w:shd w:val="clear" w:color="auto" w:fill="auto"/>
            <w:noWrap/>
            <w:vAlign w:val="center"/>
            <w:hideMark/>
          </w:tcPr>
          <w:p w14:paraId="186ED53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17760188</w:t>
            </w:r>
          </w:p>
        </w:tc>
        <w:tc>
          <w:tcPr>
            <w:tcW w:w="3754" w:type="dxa"/>
            <w:tcBorders>
              <w:top w:val="nil"/>
              <w:left w:val="nil"/>
              <w:bottom w:val="single" w:sz="4" w:space="0" w:color="auto"/>
              <w:right w:val="single" w:sz="4" w:space="0" w:color="auto"/>
            </w:tcBorders>
            <w:shd w:val="clear" w:color="auto" w:fill="auto"/>
            <w:vAlign w:val="center"/>
            <w:hideMark/>
          </w:tcPr>
          <w:p w14:paraId="6EF5F7F1"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6" w:history="1">
              <w:r w:rsidR="00614C57" w:rsidRPr="005C2C48">
                <w:rPr>
                  <w:rFonts w:ascii="Times New Roman" w:eastAsia="Times New Roman" w:hAnsi="Times New Roman" w:cs="Times New Roman"/>
                  <w:color w:val="0563C1"/>
                  <w:sz w:val="24"/>
                  <w:szCs w:val="24"/>
                  <w:u w:val="single"/>
                  <w:lang w:val="en-GB" w:eastAsia="en-GB" w:bidi="ar-SA"/>
                </w:rPr>
                <w:t>tlhendup@samdrupjongkhar.gov.bt</w:t>
              </w:r>
            </w:hyperlink>
          </w:p>
        </w:tc>
        <w:tc>
          <w:tcPr>
            <w:tcW w:w="2340" w:type="dxa"/>
            <w:tcBorders>
              <w:top w:val="nil"/>
              <w:left w:val="nil"/>
              <w:bottom w:val="single" w:sz="4" w:space="0" w:color="auto"/>
              <w:right w:val="single" w:sz="4" w:space="0" w:color="auto"/>
            </w:tcBorders>
            <w:shd w:val="clear" w:color="auto" w:fill="auto"/>
            <w:vAlign w:val="center"/>
            <w:hideMark/>
          </w:tcPr>
          <w:p w14:paraId="6D35C06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692B2B61"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3C28AC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27</w:t>
            </w:r>
          </w:p>
        </w:tc>
        <w:tc>
          <w:tcPr>
            <w:tcW w:w="2520" w:type="dxa"/>
            <w:tcBorders>
              <w:top w:val="nil"/>
              <w:left w:val="nil"/>
              <w:bottom w:val="single" w:sz="4" w:space="0" w:color="auto"/>
              <w:right w:val="single" w:sz="4" w:space="0" w:color="auto"/>
            </w:tcBorders>
            <w:shd w:val="clear" w:color="auto" w:fill="auto"/>
            <w:vAlign w:val="center"/>
            <w:hideMark/>
          </w:tcPr>
          <w:p w14:paraId="6952211F"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Ds(30)18-3500</w:t>
            </w:r>
          </w:p>
        </w:tc>
        <w:tc>
          <w:tcPr>
            <w:tcW w:w="2250" w:type="dxa"/>
            <w:tcBorders>
              <w:top w:val="nil"/>
              <w:left w:val="nil"/>
              <w:bottom w:val="single" w:sz="4" w:space="0" w:color="auto"/>
              <w:right w:val="single" w:sz="4" w:space="0" w:color="auto"/>
            </w:tcBorders>
            <w:shd w:val="clear" w:color="auto" w:fill="auto"/>
            <w:vAlign w:val="center"/>
            <w:hideMark/>
          </w:tcPr>
          <w:p w14:paraId="0ECD8AA4"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Tashi Dema</w:t>
            </w:r>
          </w:p>
        </w:tc>
        <w:tc>
          <w:tcPr>
            <w:tcW w:w="3176" w:type="dxa"/>
            <w:tcBorders>
              <w:top w:val="nil"/>
              <w:left w:val="nil"/>
              <w:bottom w:val="single" w:sz="4" w:space="0" w:color="auto"/>
              <w:right w:val="single" w:sz="4" w:space="0" w:color="auto"/>
            </w:tcBorders>
            <w:shd w:val="clear" w:color="auto" w:fill="auto"/>
            <w:vAlign w:val="center"/>
            <w:hideMark/>
          </w:tcPr>
          <w:p w14:paraId="7E4C6A0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77637477</w:t>
            </w:r>
          </w:p>
        </w:tc>
        <w:tc>
          <w:tcPr>
            <w:tcW w:w="3754" w:type="dxa"/>
            <w:tcBorders>
              <w:top w:val="nil"/>
              <w:left w:val="nil"/>
              <w:bottom w:val="single" w:sz="4" w:space="0" w:color="auto"/>
              <w:right w:val="single" w:sz="4" w:space="0" w:color="auto"/>
            </w:tcBorders>
            <w:shd w:val="clear" w:color="auto" w:fill="auto"/>
            <w:vAlign w:val="center"/>
            <w:hideMark/>
          </w:tcPr>
          <w:p w14:paraId="548C6E13"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7" w:history="1">
              <w:r w:rsidR="00614C57" w:rsidRPr="005C2C48">
                <w:rPr>
                  <w:rFonts w:ascii="Times New Roman" w:eastAsia="Times New Roman" w:hAnsi="Times New Roman" w:cs="Times New Roman"/>
                  <w:color w:val="0563C1"/>
                  <w:sz w:val="24"/>
                  <w:szCs w:val="24"/>
                  <w:u w:val="single"/>
                  <w:lang w:val="en-GB" w:eastAsia="en-GB" w:bidi="ar-SA"/>
                </w:rPr>
                <w:t>tashi.dema.td17@gmail.com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2A67BF8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29FB1675"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82C0ED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28</w:t>
            </w:r>
          </w:p>
        </w:tc>
        <w:tc>
          <w:tcPr>
            <w:tcW w:w="2520" w:type="dxa"/>
            <w:tcBorders>
              <w:top w:val="nil"/>
              <w:left w:val="nil"/>
              <w:bottom w:val="single" w:sz="4" w:space="0" w:color="auto"/>
              <w:right w:val="single" w:sz="4" w:space="0" w:color="auto"/>
            </w:tcBorders>
            <w:shd w:val="clear" w:color="auto" w:fill="auto"/>
            <w:vAlign w:val="center"/>
            <w:hideMark/>
          </w:tcPr>
          <w:p w14:paraId="0D4134F5"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Ds(30)18-3523</w:t>
            </w:r>
          </w:p>
        </w:tc>
        <w:tc>
          <w:tcPr>
            <w:tcW w:w="2250" w:type="dxa"/>
            <w:tcBorders>
              <w:top w:val="nil"/>
              <w:left w:val="nil"/>
              <w:bottom w:val="single" w:sz="4" w:space="0" w:color="auto"/>
              <w:right w:val="single" w:sz="4" w:space="0" w:color="auto"/>
            </w:tcBorders>
            <w:shd w:val="clear" w:color="auto" w:fill="auto"/>
            <w:vAlign w:val="center"/>
            <w:hideMark/>
          </w:tcPr>
          <w:p w14:paraId="199943F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Namgay Wangdi</w:t>
            </w:r>
          </w:p>
        </w:tc>
        <w:tc>
          <w:tcPr>
            <w:tcW w:w="3176" w:type="dxa"/>
            <w:tcBorders>
              <w:top w:val="nil"/>
              <w:left w:val="nil"/>
              <w:bottom w:val="single" w:sz="4" w:space="0" w:color="auto"/>
              <w:right w:val="single" w:sz="4" w:space="0" w:color="auto"/>
            </w:tcBorders>
            <w:shd w:val="clear" w:color="auto" w:fill="auto"/>
            <w:vAlign w:val="center"/>
            <w:hideMark/>
          </w:tcPr>
          <w:p w14:paraId="27D2287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17913502</w:t>
            </w:r>
          </w:p>
        </w:tc>
        <w:tc>
          <w:tcPr>
            <w:tcW w:w="3754" w:type="dxa"/>
            <w:tcBorders>
              <w:top w:val="nil"/>
              <w:left w:val="nil"/>
              <w:bottom w:val="single" w:sz="4" w:space="0" w:color="auto"/>
              <w:right w:val="single" w:sz="4" w:space="0" w:color="auto"/>
            </w:tcBorders>
            <w:shd w:val="clear" w:color="auto" w:fill="auto"/>
            <w:vAlign w:val="center"/>
            <w:hideMark/>
          </w:tcPr>
          <w:p w14:paraId="446711C1"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8" w:history="1">
              <w:r w:rsidR="00614C57" w:rsidRPr="005C2C48">
                <w:rPr>
                  <w:rFonts w:ascii="Times New Roman" w:eastAsia="Times New Roman" w:hAnsi="Times New Roman" w:cs="Times New Roman"/>
                  <w:color w:val="0563C1"/>
                  <w:sz w:val="24"/>
                  <w:szCs w:val="24"/>
                  <w:u w:val="single"/>
                  <w:lang w:val="en-GB" w:eastAsia="en-GB" w:bidi="ar-SA"/>
                </w:rPr>
                <w:t>nwangdi@sjthrimde.gov.bt</w:t>
              </w:r>
            </w:hyperlink>
          </w:p>
        </w:tc>
        <w:tc>
          <w:tcPr>
            <w:tcW w:w="2340" w:type="dxa"/>
            <w:tcBorders>
              <w:top w:val="nil"/>
              <w:left w:val="nil"/>
              <w:bottom w:val="single" w:sz="4" w:space="0" w:color="auto"/>
              <w:right w:val="single" w:sz="4" w:space="0" w:color="auto"/>
            </w:tcBorders>
            <w:shd w:val="clear" w:color="auto" w:fill="auto"/>
            <w:vAlign w:val="center"/>
            <w:hideMark/>
          </w:tcPr>
          <w:p w14:paraId="4120FF9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48E923B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09959F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29</w:t>
            </w:r>
          </w:p>
        </w:tc>
        <w:tc>
          <w:tcPr>
            <w:tcW w:w="2520" w:type="dxa"/>
            <w:tcBorders>
              <w:top w:val="nil"/>
              <w:left w:val="nil"/>
              <w:bottom w:val="single" w:sz="4" w:space="0" w:color="auto"/>
              <w:right w:val="single" w:sz="4" w:space="0" w:color="auto"/>
            </w:tcBorders>
            <w:shd w:val="clear" w:color="auto" w:fill="auto"/>
            <w:vAlign w:val="center"/>
            <w:hideMark/>
          </w:tcPr>
          <w:p w14:paraId="361D8CA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DS(31)18-3701</w:t>
            </w:r>
          </w:p>
        </w:tc>
        <w:tc>
          <w:tcPr>
            <w:tcW w:w="2250" w:type="dxa"/>
            <w:tcBorders>
              <w:top w:val="nil"/>
              <w:left w:val="nil"/>
              <w:bottom w:val="single" w:sz="4" w:space="0" w:color="auto"/>
              <w:right w:val="single" w:sz="4" w:space="0" w:color="auto"/>
            </w:tcBorders>
            <w:shd w:val="clear" w:color="auto" w:fill="auto"/>
            <w:vAlign w:val="center"/>
            <w:hideMark/>
          </w:tcPr>
          <w:p w14:paraId="26A90143"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Nima Dorji</w:t>
            </w:r>
          </w:p>
        </w:tc>
        <w:tc>
          <w:tcPr>
            <w:tcW w:w="3176" w:type="dxa"/>
            <w:tcBorders>
              <w:top w:val="nil"/>
              <w:left w:val="nil"/>
              <w:bottom w:val="single" w:sz="4" w:space="0" w:color="auto"/>
              <w:right w:val="single" w:sz="4" w:space="0" w:color="auto"/>
            </w:tcBorders>
            <w:shd w:val="clear" w:color="auto" w:fill="auto"/>
            <w:vAlign w:val="center"/>
            <w:hideMark/>
          </w:tcPr>
          <w:p w14:paraId="3CA23C1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17348983</w:t>
            </w:r>
          </w:p>
        </w:tc>
        <w:tc>
          <w:tcPr>
            <w:tcW w:w="3754" w:type="dxa"/>
            <w:tcBorders>
              <w:top w:val="nil"/>
              <w:left w:val="nil"/>
              <w:bottom w:val="single" w:sz="4" w:space="0" w:color="auto"/>
              <w:right w:val="single" w:sz="4" w:space="0" w:color="auto"/>
            </w:tcBorders>
            <w:shd w:val="clear" w:color="auto" w:fill="auto"/>
            <w:vAlign w:val="center"/>
            <w:hideMark/>
          </w:tcPr>
          <w:p w14:paraId="36E7DC2E" w14:textId="77777777" w:rsidR="00614C57" w:rsidRPr="005C2C48" w:rsidRDefault="00614C57"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r w:rsidRPr="005C2C48">
              <w:rPr>
                <w:rFonts w:ascii="Times New Roman" w:eastAsia="Times New Roman" w:hAnsi="Times New Roman" w:cs="Times New Roman"/>
                <w:color w:val="0563C1"/>
                <w:sz w:val="24"/>
                <w:szCs w:val="24"/>
                <w:u w:val="single"/>
                <w:lang w:val="en-GB" w:eastAsia="en-GB" w:bidi="ar-SA"/>
              </w:rPr>
              <w:t> </w:t>
            </w:r>
          </w:p>
        </w:tc>
        <w:tc>
          <w:tcPr>
            <w:tcW w:w="2340" w:type="dxa"/>
            <w:tcBorders>
              <w:top w:val="nil"/>
              <w:left w:val="nil"/>
              <w:bottom w:val="single" w:sz="4" w:space="0" w:color="auto"/>
              <w:right w:val="single" w:sz="4" w:space="0" w:color="auto"/>
            </w:tcBorders>
            <w:shd w:val="clear" w:color="auto" w:fill="auto"/>
            <w:vAlign w:val="center"/>
            <w:hideMark/>
          </w:tcPr>
          <w:p w14:paraId="77F68F6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6ABB0C49"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30BD229"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30</w:t>
            </w:r>
          </w:p>
        </w:tc>
        <w:tc>
          <w:tcPr>
            <w:tcW w:w="2520" w:type="dxa"/>
            <w:tcBorders>
              <w:top w:val="nil"/>
              <w:left w:val="nil"/>
              <w:bottom w:val="single" w:sz="4" w:space="0" w:color="auto"/>
              <w:right w:val="single" w:sz="4" w:space="0" w:color="auto"/>
            </w:tcBorders>
            <w:shd w:val="clear" w:color="auto" w:fill="auto"/>
            <w:noWrap/>
            <w:vAlign w:val="center"/>
            <w:hideMark/>
          </w:tcPr>
          <w:p w14:paraId="678A4EF3"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DS(32)19-3757</w:t>
            </w:r>
          </w:p>
        </w:tc>
        <w:tc>
          <w:tcPr>
            <w:tcW w:w="2250" w:type="dxa"/>
            <w:tcBorders>
              <w:top w:val="nil"/>
              <w:left w:val="nil"/>
              <w:bottom w:val="single" w:sz="4" w:space="0" w:color="auto"/>
              <w:right w:val="single" w:sz="4" w:space="0" w:color="auto"/>
            </w:tcBorders>
            <w:shd w:val="clear" w:color="auto" w:fill="auto"/>
            <w:noWrap/>
            <w:vAlign w:val="center"/>
            <w:hideMark/>
          </w:tcPr>
          <w:p w14:paraId="4003BB3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Yeshi Lhamo</w:t>
            </w:r>
          </w:p>
        </w:tc>
        <w:tc>
          <w:tcPr>
            <w:tcW w:w="3176" w:type="dxa"/>
            <w:tcBorders>
              <w:top w:val="nil"/>
              <w:left w:val="nil"/>
              <w:bottom w:val="single" w:sz="4" w:space="0" w:color="auto"/>
              <w:right w:val="single" w:sz="4" w:space="0" w:color="auto"/>
            </w:tcBorders>
            <w:shd w:val="clear" w:color="auto" w:fill="auto"/>
            <w:noWrap/>
            <w:vAlign w:val="center"/>
            <w:hideMark/>
          </w:tcPr>
          <w:p w14:paraId="6A32C96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77125566</w:t>
            </w:r>
          </w:p>
        </w:tc>
        <w:tc>
          <w:tcPr>
            <w:tcW w:w="3754" w:type="dxa"/>
            <w:tcBorders>
              <w:top w:val="nil"/>
              <w:left w:val="nil"/>
              <w:bottom w:val="single" w:sz="4" w:space="0" w:color="auto"/>
              <w:right w:val="single" w:sz="4" w:space="0" w:color="auto"/>
            </w:tcBorders>
            <w:shd w:val="clear" w:color="auto" w:fill="auto"/>
            <w:noWrap/>
            <w:vAlign w:val="center"/>
            <w:hideMark/>
          </w:tcPr>
          <w:p w14:paraId="3965881A"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c>
          <w:tcPr>
            <w:tcW w:w="2340" w:type="dxa"/>
            <w:tcBorders>
              <w:top w:val="nil"/>
              <w:left w:val="nil"/>
              <w:bottom w:val="single" w:sz="4" w:space="0" w:color="auto"/>
              <w:right w:val="single" w:sz="4" w:space="0" w:color="auto"/>
            </w:tcBorders>
            <w:shd w:val="clear" w:color="auto" w:fill="auto"/>
            <w:vAlign w:val="center"/>
            <w:hideMark/>
          </w:tcPr>
          <w:p w14:paraId="072327D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3E376562"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4D32F6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31</w:t>
            </w:r>
          </w:p>
        </w:tc>
        <w:tc>
          <w:tcPr>
            <w:tcW w:w="2520" w:type="dxa"/>
            <w:tcBorders>
              <w:top w:val="nil"/>
              <w:left w:val="nil"/>
              <w:bottom w:val="single" w:sz="4" w:space="0" w:color="auto"/>
              <w:right w:val="single" w:sz="4" w:space="0" w:color="auto"/>
            </w:tcBorders>
            <w:shd w:val="clear" w:color="auto" w:fill="auto"/>
            <w:noWrap/>
            <w:vAlign w:val="center"/>
            <w:hideMark/>
          </w:tcPr>
          <w:p w14:paraId="54CF397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DS(33)19-3962</w:t>
            </w:r>
          </w:p>
        </w:tc>
        <w:tc>
          <w:tcPr>
            <w:tcW w:w="2250" w:type="dxa"/>
            <w:tcBorders>
              <w:top w:val="nil"/>
              <w:left w:val="nil"/>
              <w:bottom w:val="single" w:sz="4" w:space="0" w:color="auto"/>
              <w:right w:val="single" w:sz="4" w:space="0" w:color="auto"/>
            </w:tcBorders>
            <w:shd w:val="clear" w:color="auto" w:fill="auto"/>
            <w:vAlign w:val="center"/>
            <w:hideMark/>
          </w:tcPr>
          <w:p w14:paraId="2CDBA3E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Kuenzang Namgyel</w:t>
            </w:r>
          </w:p>
        </w:tc>
        <w:tc>
          <w:tcPr>
            <w:tcW w:w="3176" w:type="dxa"/>
            <w:tcBorders>
              <w:top w:val="nil"/>
              <w:left w:val="nil"/>
              <w:bottom w:val="single" w:sz="4" w:space="0" w:color="auto"/>
              <w:right w:val="single" w:sz="4" w:space="0" w:color="auto"/>
            </w:tcBorders>
            <w:shd w:val="clear" w:color="auto" w:fill="auto"/>
            <w:vAlign w:val="center"/>
            <w:hideMark/>
          </w:tcPr>
          <w:p w14:paraId="012AC3F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17673797</w:t>
            </w:r>
          </w:p>
        </w:tc>
        <w:tc>
          <w:tcPr>
            <w:tcW w:w="3754" w:type="dxa"/>
            <w:tcBorders>
              <w:top w:val="nil"/>
              <w:left w:val="nil"/>
              <w:bottom w:val="single" w:sz="4" w:space="0" w:color="auto"/>
              <w:right w:val="single" w:sz="4" w:space="0" w:color="auto"/>
            </w:tcBorders>
            <w:shd w:val="clear" w:color="auto" w:fill="auto"/>
            <w:noWrap/>
            <w:vAlign w:val="center"/>
            <w:hideMark/>
          </w:tcPr>
          <w:p w14:paraId="60AB6F74"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49" w:history="1">
              <w:r w:rsidR="00614C57" w:rsidRPr="005C2C48">
                <w:rPr>
                  <w:rFonts w:ascii="Times New Roman" w:eastAsia="Times New Roman" w:hAnsi="Times New Roman" w:cs="Times New Roman"/>
                  <w:color w:val="0563C1"/>
                  <w:sz w:val="24"/>
                  <w:szCs w:val="24"/>
                  <w:u w:val="single"/>
                  <w:lang w:val="en-GB" w:eastAsia="en-GB" w:bidi="ar-SA"/>
                </w:rPr>
                <w:t>knamgay@mohca.gov.bt</w:t>
              </w:r>
            </w:hyperlink>
          </w:p>
        </w:tc>
        <w:tc>
          <w:tcPr>
            <w:tcW w:w="2340" w:type="dxa"/>
            <w:tcBorders>
              <w:top w:val="nil"/>
              <w:left w:val="nil"/>
              <w:bottom w:val="single" w:sz="4" w:space="0" w:color="auto"/>
              <w:right w:val="single" w:sz="4" w:space="0" w:color="auto"/>
            </w:tcBorders>
            <w:shd w:val="clear" w:color="auto" w:fill="auto"/>
            <w:vAlign w:val="center"/>
            <w:hideMark/>
          </w:tcPr>
          <w:p w14:paraId="2BDFA7D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3C068DA2"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E393ED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32</w:t>
            </w:r>
          </w:p>
        </w:tc>
        <w:tc>
          <w:tcPr>
            <w:tcW w:w="2520" w:type="dxa"/>
            <w:tcBorders>
              <w:top w:val="nil"/>
              <w:left w:val="nil"/>
              <w:bottom w:val="single" w:sz="4" w:space="0" w:color="auto"/>
              <w:right w:val="single" w:sz="4" w:space="0" w:color="auto"/>
            </w:tcBorders>
            <w:shd w:val="clear" w:color="auto" w:fill="auto"/>
            <w:noWrap/>
            <w:vAlign w:val="center"/>
            <w:hideMark/>
          </w:tcPr>
          <w:p w14:paraId="252D6B1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DS(34)19-4100</w:t>
            </w:r>
          </w:p>
        </w:tc>
        <w:tc>
          <w:tcPr>
            <w:tcW w:w="2250" w:type="dxa"/>
            <w:tcBorders>
              <w:top w:val="nil"/>
              <w:left w:val="nil"/>
              <w:bottom w:val="single" w:sz="4" w:space="0" w:color="auto"/>
              <w:right w:val="single" w:sz="4" w:space="0" w:color="auto"/>
            </w:tcBorders>
            <w:shd w:val="clear" w:color="auto" w:fill="auto"/>
            <w:noWrap/>
            <w:vAlign w:val="center"/>
            <w:hideMark/>
          </w:tcPr>
          <w:p w14:paraId="5A72443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Yeshey Jatsho</w:t>
            </w:r>
          </w:p>
        </w:tc>
        <w:tc>
          <w:tcPr>
            <w:tcW w:w="3176" w:type="dxa"/>
            <w:tcBorders>
              <w:top w:val="nil"/>
              <w:left w:val="nil"/>
              <w:bottom w:val="single" w:sz="4" w:space="0" w:color="auto"/>
              <w:right w:val="single" w:sz="4" w:space="0" w:color="auto"/>
            </w:tcBorders>
            <w:shd w:val="clear" w:color="auto" w:fill="auto"/>
            <w:noWrap/>
            <w:vAlign w:val="center"/>
            <w:hideMark/>
          </w:tcPr>
          <w:p w14:paraId="6CB003A3"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17906350</w:t>
            </w:r>
          </w:p>
        </w:tc>
        <w:tc>
          <w:tcPr>
            <w:tcW w:w="3754" w:type="dxa"/>
            <w:tcBorders>
              <w:top w:val="nil"/>
              <w:left w:val="nil"/>
              <w:bottom w:val="single" w:sz="4" w:space="0" w:color="auto"/>
              <w:right w:val="single" w:sz="4" w:space="0" w:color="auto"/>
            </w:tcBorders>
            <w:shd w:val="clear" w:color="auto" w:fill="auto"/>
            <w:noWrap/>
            <w:vAlign w:val="center"/>
            <w:hideMark/>
          </w:tcPr>
          <w:p w14:paraId="3788889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yjatsho@gmail.com</w:t>
            </w:r>
          </w:p>
        </w:tc>
        <w:tc>
          <w:tcPr>
            <w:tcW w:w="2340" w:type="dxa"/>
            <w:tcBorders>
              <w:top w:val="nil"/>
              <w:left w:val="nil"/>
              <w:bottom w:val="single" w:sz="4" w:space="0" w:color="auto"/>
              <w:right w:val="single" w:sz="4" w:space="0" w:color="auto"/>
            </w:tcBorders>
            <w:shd w:val="clear" w:color="auto" w:fill="auto"/>
            <w:noWrap/>
            <w:vAlign w:val="center"/>
            <w:hideMark/>
          </w:tcPr>
          <w:p w14:paraId="0BEDC76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1EB12558"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2745EEF"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33</w:t>
            </w:r>
          </w:p>
        </w:tc>
        <w:tc>
          <w:tcPr>
            <w:tcW w:w="2520" w:type="dxa"/>
            <w:tcBorders>
              <w:top w:val="nil"/>
              <w:left w:val="nil"/>
              <w:bottom w:val="single" w:sz="4" w:space="0" w:color="auto"/>
              <w:right w:val="single" w:sz="4" w:space="0" w:color="auto"/>
            </w:tcBorders>
            <w:shd w:val="clear" w:color="auto" w:fill="auto"/>
            <w:noWrap/>
            <w:vAlign w:val="center"/>
            <w:hideMark/>
          </w:tcPr>
          <w:p w14:paraId="256AE3E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DS(35)19-4180</w:t>
            </w:r>
          </w:p>
        </w:tc>
        <w:tc>
          <w:tcPr>
            <w:tcW w:w="2250" w:type="dxa"/>
            <w:tcBorders>
              <w:top w:val="nil"/>
              <w:left w:val="nil"/>
              <w:bottom w:val="single" w:sz="4" w:space="0" w:color="auto"/>
              <w:right w:val="single" w:sz="4" w:space="0" w:color="auto"/>
            </w:tcBorders>
            <w:shd w:val="clear" w:color="auto" w:fill="auto"/>
            <w:noWrap/>
            <w:vAlign w:val="center"/>
            <w:hideMark/>
          </w:tcPr>
          <w:p w14:paraId="10B69A3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Shacha Gyeltshen</w:t>
            </w:r>
          </w:p>
        </w:tc>
        <w:tc>
          <w:tcPr>
            <w:tcW w:w="3176" w:type="dxa"/>
            <w:tcBorders>
              <w:top w:val="nil"/>
              <w:left w:val="nil"/>
              <w:bottom w:val="single" w:sz="4" w:space="0" w:color="auto"/>
              <w:right w:val="single" w:sz="4" w:space="0" w:color="auto"/>
            </w:tcBorders>
            <w:shd w:val="clear" w:color="auto" w:fill="auto"/>
            <w:noWrap/>
            <w:vAlign w:val="center"/>
            <w:hideMark/>
          </w:tcPr>
          <w:p w14:paraId="48463240"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16932370</w:t>
            </w:r>
          </w:p>
        </w:tc>
        <w:tc>
          <w:tcPr>
            <w:tcW w:w="3754" w:type="dxa"/>
            <w:tcBorders>
              <w:top w:val="nil"/>
              <w:left w:val="nil"/>
              <w:bottom w:val="single" w:sz="4" w:space="0" w:color="auto"/>
              <w:right w:val="single" w:sz="4" w:space="0" w:color="auto"/>
            </w:tcBorders>
            <w:shd w:val="clear" w:color="auto" w:fill="auto"/>
            <w:noWrap/>
            <w:vAlign w:val="center"/>
            <w:hideMark/>
          </w:tcPr>
          <w:p w14:paraId="4802A30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c>
          <w:tcPr>
            <w:tcW w:w="2340" w:type="dxa"/>
            <w:tcBorders>
              <w:top w:val="nil"/>
              <w:left w:val="nil"/>
              <w:bottom w:val="single" w:sz="4" w:space="0" w:color="auto"/>
              <w:right w:val="single" w:sz="4" w:space="0" w:color="auto"/>
            </w:tcBorders>
            <w:shd w:val="clear" w:color="auto" w:fill="auto"/>
            <w:vAlign w:val="center"/>
            <w:hideMark/>
          </w:tcPr>
          <w:p w14:paraId="2835455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56B9614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CF2708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34</w:t>
            </w:r>
          </w:p>
        </w:tc>
        <w:tc>
          <w:tcPr>
            <w:tcW w:w="2520" w:type="dxa"/>
            <w:tcBorders>
              <w:top w:val="nil"/>
              <w:left w:val="nil"/>
              <w:bottom w:val="single" w:sz="4" w:space="0" w:color="auto"/>
              <w:right w:val="single" w:sz="4" w:space="0" w:color="auto"/>
            </w:tcBorders>
            <w:shd w:val="clear" w:color="auto" w:fill="auto"/>
            <w:noWrap/>
            <w:vAlign w:val="center"/>
            <w:hideMark/>
          </w:tcPr>
          <w:p w14:paraId="4BD45A97"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DS(35)19-4201</w:t>
            </w:r>
          </w:p>
        </w:tc>
        <w:tc>
          <w:tcPr>
            <w:tcW w:w="2250" w:type="dxa"/>
            <w:tcBorders>
              <w:top w:val="nil"/>
              <w:left w:val="nil"/>
              <w:bottom w:val="single" w:sz="4" w:space="0" w:color="auto"/>
              <w:right w:val="single" w:sz="4" w:space="0" w:color="auto"/>
            </w:tcBorders>
            <w:shd w:val="clear" w:color="auto" w:fill="auto"/>
            <w:noWrap/>
            <w:vAlign w:val="center"/>
            <w:hideMark/>
          </w:tcPr>
          <w:p w14:paraId="2CA42162"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Jigme Wangchuk</w:t>
            </w:r>
          </w:p>
        </w:tc>
        <w:tc>
          <w:tcPr>
            <w:tcW w:w="3176" w:type="dxa"/>
            <w:tcBorders>
              <w:top w:val="nil"/>
              <w:left w:val="nil"/>
              <w:bottom w:val="single" w:sz="4" w:space="0" w:color="auto"/>
              <w:right w:val="single" w:sz="4" w:space="0" w:color="auto"/>
            </w:tcBorders>
            <w:shd w:val="clear" w:color="auto" w:fill="auto"/>
            <w:noWrap/>
            <w:vAlign w:val="center"/>
            <w:hideMark/>
          </w:tcPr>
          <w:p w14:paraId="2FA16DD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17632205</w:t>
            </w:r>
          </w:p>
        </w:tc>
        <w:tc>
          <w:tcPr>
            <w:tcW w:w="3754" w:type="dxa"/>
            <w:tcBorders>
              <w:top w:val="nil"/>
              <w:left w:val="nil"/>
              <w:bottom w:val="single" w:sz="4" w:space="0" w:color="auto"/>
              <w:right w:val="single" w:sz="4" w:space="0" w:color="auto"/>
            </w:tcBorders>
            <w:shd w:val="clear" w:color="auto" w:fill="auto"/>
            <w:noWrap/>
            <w:vAlign w:val="center"/>
            <w:hideMark/>
          </w:tcPr>
          <w:p w14:paraId="5F009924"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0" w:history="1">
              <w:r w:rsidR="00614C57" w:rsidRPr="005C2C48">
                <w:rPr>
                  <w:rFonts w:ascii="Times New Roman" w:eastAsia="Times New Roman" w:hAnsi="Times New Roman" w:cs="Times New Roman"/>
                  <w:color w:val="0563C1"/>
                  <w:sz w:val="24"/>
                  <w:szCs w:val="24"/>
                  <w:u w:val="single"/>
                  <w:lang w:val="en-GB" w:eastAsia="en-GB" w:bidi="ar-SA"/>
                </w:rPr>
                <w:t>jwangchuk007@gmail.com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34FFDC7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18CEA82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0D696EC"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35</w:t>
            </w:r>
          </w:p>
        </w:tc>
        <w:tc>
          <w:tcPr>
            <w:tcW w:w="2520" w:type="dxa"/>
            <w:tcBorders>
              <w:top w:val="nil"/>
              <w:left w:val="nil"/>
              <w:bottom w:val="single" w:sz="4" w:space="0" w:color="auto"/>
              <w:right w:val="single" w:sz="4" w:space="0" w:color="auto"/>
            </w:tcBorders>
            <w:shd w:val="clear" w:color="auto" w:fill="auto"/>
            <w:noWrap/>
            <w:vAlign w:val="center"/>
            <w:hideMark/>
          </w:tcPr>
          <w:p w14:paraId="6368AE4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DS(36)19-4329</w:t>
            </w:r>
          </w:p>
        </w:tc>
        <w:tc>
          <w:tcPr>
            <w:tcW w:w="2250" w:type="dxa"/>
            <w:tcBorders>
              <w:top w:val="nil"/>
              <w:left w:val="nil"/>
              <w:bottom w:val="single" w:sz="4" w:space="0" w:color="auto"/>
              <w:right w:val="single" w:sz="4" w:space="0" w:color="auto"/>
            </w:tcBorders>
            <w:shd w:val="clear" w:color="auto" w:fill="auto"/>
            <w:noWrap/>
            <w:vAlign w:val="center"/>
            <w:hideMark/>
          </w:tcPr>
          <w:p w14:paraId="41F3C69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Jimba Dorji</w:t>
            </w:r>
          </w:p>
        </w:tc>
        <w:tc>
          <w:tcPr>
            <w:tcW w:w="3176" w:type="dxa"/>
            <w:tcBorders>
              <w:top w:val="nil"/>
              <w:left w:val="nil"/>
              <w:bottom w:val="single" w:sz="4" w:space="0" w:color="auto"/>
              <w:right w:val="single" w:sz="4" w:space="0" w:color="auto"/>
            </w:tcBorders>
            <w:shd w:val="clear" w:color="auto" w:fill="auto"/>
            <w:noWrap/>
            <w:vAlign w:val="center"/>
            <w:hideMark/>
          </w:tcPr>
          <w:p w14:paraId="401784E6"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17504521</w:t>
            </w:r>
          </w:p>
        </w:tc>
        <w:tc>
          <w:tcPr>
            <w:tcW w:w="3754" w:type="dxa"/>
            <w:tcBorders>
              <w:top w:val="nil"/>
              <w:left w:val="nil"/>
              <w:bottom w:val="single" w:sz="4" w:space="0" w:color="auto"/>
              <w:right w:val="single" w:sz="4" w:space="0" w:color="auto"/>
            </w:tcBorders>
            <w:shd w:val="clear" w:color="auto" w:fill="auto"/>
            <w:noWrap/>
            <w:vAlign w:val="center"/>
            <w:hideMark/>
          </w:tcPr>
          <w:p w14:paraId="61523BCD"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1" w:history="1">
              <w:r w:rsidR="00614C57" w:rsidRPr="005C2C48">
                <w:rPr>
                  <w:rFonts w:ascii="Times New Roman" w:eastAsia="Times New Roman" w:hAnsi="Times New Roman" w:cs="Times New Roman"/>
                  <w:color w:val="0563C1"/>
                  <w:sz w:val="24"/>
                  <w:szCs w:val="24"/>
                  <w:u w:val="single"/>
                  <w:lang w:val="en-GB" w:eastAsia="en-GB" w:bidi="ar-SA"/>
                </w:rPr>
                <w:t>jimbadorji635@gmail.com</w:t>
              </w:r>
            </w:hyperlink>
          </w:p>
        </w:tc>
        <w:tc>
          <w:tcPr>
            <w:tcW w:w="2340" w:type="dxa"/>
            <w:tcBorders>
              <w:top w:val="nil"/>
              <w:left w:val="nil"/>
              <w:bottom w:val="single" w:sz="4" w:space="0" w:color="auto"/>
              <w:right w:val="single" w:sz="4" w:space="0" w:color="auto"/>
            </w:tcBorders>
            <w:shd w:val="clear" w:color="auto" w:fill="auto"/>
            <w:vAlign w:val="center"/>
            <w:hideMark/>
          </w:tcPr>
          <w:p w14:paraId="2ACD15EB"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614C57" w:rsidRPr="00FA467F" w14:paraId="10F55C09"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B16649E"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36</w:t>
            </w:r>
          </w:p>
        </w:tc>
        <w:tc>
          <w:tcPr>
            <w:tcW w:w="2520" w:type="dxa"/>
            <w:tcBorders>
              <w:top w:val="nil"/>
              <w:left w:val="nil"/>
              <w:bottom w:val="single" w:sz="4" w:space="0" w:color="auto"/>
              <w:right w:val="single" w:sz="4" w:space="0" w:color="auto"/>
            </w:tcBorders>
            <w:shd w:val="clear" w:color="auto" w:fill="auto"/>
            <w:noWrap/>
            <w:vAlign w:val="center"/>
            <w:hideMark/>
          </w:tcPr>
          <w:p w14:paraId="351EE9ED"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DS(37)20-4398</w:t>
            </w:r>
          </w:p>
        </w:tc>
        <w:tc>
          <w:tcPr>
            <w:tcW w:w="2250" w:type="dxa"/>
            <w:tcBorders>
              <w:top w:val="nil"/>
              <w:left w:val="nil"/>
              <w:bottom w:val="single" w:sz="4" w:space="0" w:color="auto"/>
              <w:right w:val="single" w:sz="4" w:space="0" w:color="auto"/>
            </w:tcBorders>
            <w:shd w:val="clear" w:color="auto" w:fill="auto"/>
            <w:noWrap/>
            <w:vAlign w:val="center"/>
            <w:hideMark/>
          </w:tcPr>
          <w:p w14:paraId="7E00EB7B"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Karma Choden</w:t>
            </w:r>
          </w:p>
        </w:tc>
        <w:tc>
          <w:tcPr>
            <w:tcW w:w="3176" w:type="dxa"/>
            <w:tcBorders>
              <w:top w:val="nil"/>
              <w:left w:val="nil"/>
              <w:bottom w:val="single" w:sz="4" w:space="0" w:color="auto"/>
              <w:right w:val="single" w:sz="4" w:space="0" w:color="auto"/>
            </w:tcBorders>
            <w:shd w:val="clear" w:color="auto" w:fill="auto"/>
            <w:noWrap/>
            <w:vAlign w:val="center"/>
            <w:hideMark/>
          </w:tcPr>
          <w:p w14:paraId="0456CB58"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17457801</w:t>
            </w:r>
          </w:p>
        </w:tc>
        <w:tc>
          <w:tcPr>
            <w:tcW w:w="3754" w:type="dxa"/>
            <w:tcBorders>
              <w:top w:val="nil"/>
              <w:left w:val="nil"/>
              <w:bottom w:val="single" w:sz="4" w:space="0" w:color="auto"/>
              <w:right w:val="single" w:sz="4" w:space="0" w:color="auto"/>
            </w:tcBorders>
            <w:shd w:val="clear" w:color="auto" w:fill="auto"/>
            <w:noWrap/>
            <w:vAlign w:val="center"/>
            <w:hideMark/>
          </w:tcPr>
          <w:p w14:paraId="10C3939D" w14:textId="77777777" w:rsidR="00614C57" w:rsidRPr="005C2C48" w:rsidRDefault="008B08E5" w:rsidP="00317AD8">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2" w:history="1">
              <w:r w:rsidR="00614C57" w:rsidRPr="005C2C48">
                <w:rPr>
                  <w:rFonts w:ascii="Times New Roman" w:eastAsia="Times New Roman" w:hAnsi="Times New Roman" w:cs="Times New Roman"/>
                  <w:color w:val="0563C1"/>
                  <w:sz w:val="24"/>
                  <w:szCs w:val="24"/>
                  <w:u w:val="single"/>
                  <w:lang w:val="en-GB" w:eastAsia="en-GB" w:bidi="ar-SA"/>
                </w:rPr>
                <w:t>karmachodenn@education.gov.bt</w:t>
              </w:r>
            </w:hyperlink>
          </w:p>
        </w:tc>
        <w:tc>
          <w:tcPr>
            <w:tcW w:w="2340" w:type="dxa"/>
            <w:tcBorders>
              <w:top w:val="nil"/>
              <w:left w:val="nil"/>
              <w:bottom w:val="single" w:sz="4" w:space="0" w:color="auto"/>
              <w:right w:val="single" w:sz="4" w:space="0" w:color="auto"/>
            </w:tcBorders>
            <w:shd w:val="clear" w:color="auto" w:fill="auto"/>
            <w:vAlign w:val="center"/>
            <w:hideMark/>
          </w:tcPr>
          <w:p w14:paraId="3A029AB1" w14:textId="77777777" w:rsidR="00614C57" w:rsidRPr="005C2C48"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44BDABF7" w14:textId="77777777" w:rsidTr="009E2EC6">
        <w:trPr>
          <w:trHeight w:val="300"/>
        </w:trPr>
        <w:tc>
          <w:tcPr>
            <w:tcW w:w="14850" w:type="dxa"/>
            <w:gridSpan w:val="6"/>
            <w:tcBorders>
              <w:top w:val="nil"/>
              <w:left w:val="single" w:sz="4" w:space="0" w:color="auto"/>
              <w:bottom w:val="single" w:sz="4" w:space="0" w:color="auto"/>
              <w:right w:val="single" w:sz="4" w:space="0" w:color="auto"/>
            </w:tcBorders>
            <w:shd w:val="clear" w:color="auto" w:fill="A8D08D" w:themeFill="accent6" w:themeFillTint="99"/>
            <w:noWrap/>
            <w:vAlign w:val="center"/>
          </w:tcPr>
          <w:p w14:paraId="233BB5E4" w14:textId="1B149FE3" w:rsidR="009E2EC6" w:rsidRPr="005C2C48" w:rsidRDefault="009E2EC6" w:rsidP="009E2EC6">
            <w:pPr>
              <w:spacing w:before="0"/>
              <w:ind w:left="0" w:right="0" w:firstLine="0"/>
              <w:jc w:val="center"/>
              <w:rPr>
                <w:rFonts w:ascii="Times New Roman" w:eastAsia="Times New Roman" w:hAnsi="Times New Roman" w:cs="Times New Roman"/>
                <w:color w:val="000000"/>
                <w:sz w:val="24"/>
                <w:szCs w:val="24"/>
                <w:lang w:val="en-GB" w:eastAsia="en-GB" w:bidi="ar-SA"/>
              </w:rPr>
            </w:pPr>
            <w:r w:rsidRPr="005C2C48">
              <w:rPr>
                <w:rFonts w:ascii="Calibri" w:eastAsia="Times New Roman" w:hAnsi="Calibri" w:cs="Times New Roman"/>
                <w:b/>
                <w:bCs/>
                <w:color w:val="000000"/>
                <w:sz w:val="28"/>
                <w:szCs w:val="28"/>
                <w:lang w:val="en-GB" w:eastAsia="en-GB" w:bidi="ar-SA"/>
              </w:rPr>
              <w:t>Dewathang</w:t>
            </w:r>
          </w:p>
        </w:tc>
      </w:tr>
      <w:tr w:rsidR="009E2EC6" w:rsidRPr="00FA467F" w14:paraId="2B1CE84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08904598" w14:textId="11FC82F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w:t>
            </w:r>
          </w:p>
        </w:tc>
        <w:tc>
          <w:tcPr>
            <w:tcW w:w="2520" w:type="dxa"/>
            <w:tcBorders>
              <w:top w:val="nil"/>
              <w:left w:val="nil"/>
              <w:bottom w:val="single" w:sz="4" w:space="0" w:color="auto"/>
              <w:right w:val="single" w:sz="4" w:space="0" w:color="auto"/>
            </w:tcBorders>
            <w:shd w:val="clear" w:color="auto" w:fill="auto"/>
            <w:noWrap/>
            <w:vAlign w:val="center"/>
          </w:tcPr>
          <w:p w14:paraId="21CA9729" w14:textId="1F38E29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Ds(06)13-708</w:t>
            </w:r>
          </w:p>
        </w:tc>
        <w:tc>
          <w:tcPr>
            <w:tcW w:w="2250" w:type="dxa"/>
            <w:tcBorders>
              <w:top w:val="nil"/>
              <w:left w:val="nil"/>
              <w:bottom w:val="single" w:sz="4" w:space="0" w:color="auto"/>
              <w:right w:val="single" w:sz="4" w:space="0" w:color="auto"/>
            </w:tcBorders>
            <w:shd w:val="clear" w:color="auto" w:fill="auto"/>
            <w:noWrap/>
            <w:vAlign w:val="center"/>
          </w:tcPr>
          <w:p w14:paraId="7415C98C" w14:textId="6459C92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Deachen Yudon</w:t>
            </w:r>
          </w:p>
        </w:tc>
        <w:tc>
          <w:tcPr>
            <w:tcW w:w="3176" w:type="dxa"/>
            <w:tcBorders>
              <w:top w:val="nil"/>
              <w:left w:val="nil"/>
              <w:bottom w:val="single" w:sz="4" w:space="0" w:color="auto"/>
              <w:right w:val="single" w:sz="4" w:space="0" w:color="auto"/>
            </w:tcBorders>
            <w:shd w:val="clear" w:color="auto" w:fill="auto"/>
            <w:noWrap/>
            <w:vAlign w:val="center"/>
          </w:tcPr>
          <w:p w14:paraId="02E1EEE8" w14:textId="638667CE"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17622270</w:t>
            </w:r>
          </w:p>
        </w:tc>
        <w:tc>
          <w:tcPr>
            <w:tcW w:w="3754" w:type="dxa"/>
            <w:tcBorders>
              <w:top w:val="nil"/>
              <w:left w:val="nil"/>
              <w:bottom w:val="single" w:sz="4" w:space="0" w:color="auto"/>
              <w:right w:val="single" w:sz="4" w:space="0" w:color="auto"/>
            </w:tcBorders>
            <w:shd w:val="clear" w:color="auto" w:fill="auto"/>
            <w:noWrap/>
            <w:vAlign w:val="center"/>
          </w:tcPr>
          <w:p w14:paraId="3096F540" w14:textId="36494219"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3" w:history="1">
              <w:r w:rsidR="009E2EC6" w:rsidRPr="005C2C48">
                <w:rPr>
                  <w:rFonts w:ascii="Times New Roman" w:eastAsia="Times New Roman" w:hAnsi="Times New Roman" w:cs="Times New Roman"/>
                  <w:color w:val="0563C1"/>
                  <w:sz w:val="24"/>
                  <w:szCs w:val="24"/>
                  <w:u w:val="single"/>
                  <w:lang w:val="en-GB" w:eastAsia="en-GB" w:bidi="ar-SA"/>
                </w:rPr>
                <w:t>yulden3@gmail.com</w:t>
              </w:r>
            </w:hyperlink>
          </w:p>
        </w:tc>
        <w:tc>
          <w:tcPr>
            <w:tcW w:w="2340" w:type="dxa"/>
            <w:tcBorders>
              <w:top w:val="nil"/>
              <w:left w:val="nil"/>
              <w:bottom w:val="single" w:sz="4" w:space="0" w:color="auto"/>
              <w:right w:val="single" w:sz="4" w:space="0" w:color="auto"/>
            </w:tcBorders>
            <w:shd w:val="clear" w:color="auto" w:fill="auto"/>
            <w:vAlign w:val="center"/>
          </w:tcPr>
          <w:p w14:paraId="2A4B7038" w14:textId="3379810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0C7963D1"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6C9A18EA" w14:textId="5757385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w:t>
            </w:r>
          </w:p>
        </w:tc>
        <w:tc>
          <w:tcPr>
            <w:tcW w:w="2520" w:type="dxa"/>
            <w:tcBorders>
              <w:top w:val="nil"/>
              <w:left w:val="nil"/>
              <w:bottom w:val="single" w:sz="4" w:space="0" w:color="auto"/>
              <w:right w:val="single" w:sz="4" w:space="0" w:color="auto"/>
            </w:tcBorders>
            <w:shd w:val="clear" w:color="auto" w:fill="auto"/>
            <w:noWrap/>
            <w:vAlign w:val="center"/>
          </w:tcPr>
          <w:p w14:paraId="6EBAADC9" w14:textId="4818484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Ds(10)14-1146</w:t>
            </w:r>
          </w:p>
        </w:tc>
        <w:tc>
          <w:tcPr>
            <w:tcW w:w="2250" w:type="dxa"/>
            <w:tcBorders>
              <w:top w:val="nil"/>
              <w:left w:val="nil"/>
              <w:bottom w:val="single" w:sz="4" w:space="0" w:color="auto"/>
              <w:right w:val="single" w:sz="4" w:space="0" w:color="auto"/>
            </w:tcBorders>
            <w:shd w:val="clear" w:color="auto" w:fill="auto"/>
            <w:noWrap/>
            <w:vAlign w:val="center"/>
          </w:tcPr>
          <w:p w14:paraId="0AA9DDB3" w14:textId="669A99B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Jigme Zangmo</w:t>
            </w:r>
          </w:p>
        </w:tc>
        <w:tc>
          <w:tcPr>
            <w:tcW w:w="3176" w:type="dxa"/>
            <w:tcBorders>
              <w:top w:val="nil"/>
              <w:left w:val="nil"/>
              <w:bottom w:val="single" w:sz="4" w:space="0" w:color="auto"/>
              <w:right w:val="single" w:sz="4" w:space="0" w:color="auto"/>
            </w:tcBorders>
            <w:shd w:val="clear" w:color="auto" w:fill="auto"/>
            <w:noWrap/>
            <w:vAlign w:val="center"/>
          </w:tcPr>
          <w:p w14:paraId="31AAE23D" w14:textId="5409242E"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17619879</w:t>
            </w:r>
          </w:p>
        </w:tc>
        <w:tc>
          <w:tcPr>
            <w:tcW w:w="3754" w:type="dxa"/>
            <w:tcBorders>
              <w:top w:val="nil"/>
              <w:left w:val="nil"/>
              <w:bottom w:val="single" w:sz="4" w:space="0" w:color="auto"/>
              <w:right w:val="single" w:sz="4" w:space="0" w:color="auto"/>
            </w:tcBorders>
            <w:shd w:val="clear" w:color="auto" w:fill="auto"/>
            <w:noWrap/>
            <w:vAlign w:val="center"/>
          </w:tcPr>
          <w:p w14:paraId="03B5F935" w14:textId="7DBDD2D9"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4" w:history="1">
              <w:r w:rsidR="009E2EC6" w:rsidRPr="005C2C48">
                <w:rPr>
                  <w:rFonts w:ascii="Times New Roman" w:eastAsia="Times New Roman" w:hAnsi="Times New Roman" w:cs="Times New Roman"/>
                  <w:color w:val="0563C1"/>
                  <w:sz w:val="24"/>
                  <w:szCs w:val="24"/>
                  <w:u w:val="single"/>
                  <w:lang w:val="en-GB" w:eastAsia="en-GB" w:bidi="ar-SA"/>
                </w:rPr>
                <w:t>jigmezangmo@education.gov.bt</w:t>
              </w:r>
            </w:hyperlink>
          </w:p>
        </w:tc>
        <w:tc>
          <w:tcPr>
            <w:tcW w:w="2340" w:type="dxa"/>
            <w:tcBorders>
              <w:top w:val="nil"/>
              <w:left w:val="nil"/>
              <w:bottom w:val="single" w:sz="4" w:space="0" w:color="auto"/>
              <w:right w:val="single" w:sz="4" w:space="0" w:color="auto"/>
            </w:tcBorders>
            <w:shd w:val="clear" w:color="auto" w:fill="auto"/>
            <w:vAlign w:val="center"/>
          </w:tcPr>
          <w:p w14:paraId="77261ED2" w14:textId="764EBC6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05B76DB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6A7AEBBB" w14:textId="459D9E4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w:t>
            </w:r>
          </w:p>
        </w:tc>
        <w:tc>
          <w:tcPr>
            <w:tcW w:w="2520" w:type="dxa"/>
            <w:tcBorders>
              <w:top w:val="nil"/>
              <w:left w:val="nil"/>
              <w:bottom w:val="single" w:sz="4" w:space="0" w:color="auto"/>
              <w:right w:val="single" w:sz="4" w:space="0" w:color="auto"/>
            </w:tcBorders>
            <w:shd w:val="clear" w:color="auto" w:fill="auto"/>
            <w:noWrap/>
            <w:vAlign w:val="center"/>
          </w:tcPr>
          <w:p w14:paraId="08B251A9" w14:textId="4ACE80F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Ds(12)14-1336</w:t>
            </w:r>
          </w:p>
        </w:tc>
        <w:tc>
          <w:tcPr>
            <w:tcW w:w="2250" w:type="dxa"/>
            <w:tcBorders>
              <w:top w:val="nil"/>
              <w:left w:val="nil"/>
              <w:bottom w:val="single" w:sz="4" w:space="0" w:color="auto"/>
              <w:right w:val="single" w:sz="4" w:space="0" w:color="auto"/>
            </w:tcBorders>
            <w:shd w:val="clear" w:color="auto" w:fill="auto"/>
            <w:noWrap/>
            <w:vAlign w:val="center"/>
          </w:tcPr>
          <w:p w14:paraId="3BF36303" w14:textId="6F36FFF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Ngeydup Zangmo</w:t>
            </w:r>
          </w:p>
        </w:tc>
        <w:tc>
          <w:tcPr>
            <w:tcW w:w="3176" w:type="dxa"/>
            <w:tcBorders>
              <w:top w:val="nil"/>
              <w:left w:val="nil"/>
              <w:bottom w:val="single" w:sz="4" w:space="0" w:color="auto"/>
              <w:right w:val="single" w:sz="4" w:space="0" w:color="auto"/>
            </w:tcBorders>
            <w:shd w:val="clear" w:color="auto" w:fill="auto"/>
            <w:noWrap/>
            <w:vAlign w:val="center"/>
          </w:tcPr>
          <w:p w14:paraId="032A40C9" w14:textId="2C058377"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17674774</w:t>
            </w:r>
          </w:p>
        </w:tc>
        <w:tc>
          <w:tcPr>
            <w:tcW w:w="3754" w:type="dxa"/>
            <w:tcBorders>
              <w:top w:val="nil"/>
              <w:left w:val="nil"/>
              <w:bottom w:val="single" w:sz="4" w:space="0" w:color="auto"/>
              <w:right w:val="single" w:sz="4" w:space="0" w:color="auto"/>
            </w:tcBorders>
            <w:shd w:val="clear" w:color="auto" w:fill="auto"/>
            <w:noWrap/>
            <w:vAlign w:val="center"/>
          </w:tcPr>
          <w:p w14:paraId="07041891" w14:textId="6A9127A5"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5" w:history="1">
              <w:r w:rsidR="009E2EC6" w:rsidRPr="005C2C48">
                <w:rPr>
                  <w:rFonts w:ascii="Times New Roman" w:eastAsia="Times New Roman" w:hAnsi="Times New Roman" w:cs="Times New Roman"/>
                  <w:color w:val="0563C1"/>
                  <w:sz w:val="24"/>
                  <w:szCs w:val="24"/>
                  <w:u w:val="single"/>
                  <w:lang w:val="en-GB" w:eastAsia="en-GB" w:bidi="ar-SA"/>
                </w:rPr>
                <w:t>ngedupmo@gmail.com</w:t>
              </w:r>
            </w:hyperlink>
          </w:p>
        </w:tc>
        <w:tc>
          <w:tcPr>
            <w:tcW w:w="2340" w:type="dxa"/>
            <w:tcBorders>
              <w:top w:val="nil"/>
              <w:left w:val="nil"/>
              <w:bottom w:val="single" w:sz="4" w:space="0" w:color="auto"/>
              <w:right w:val="single" w:sz="4" w:space="0" w:color="auto"/>
            </w:tcBorders>
            <w:shd w:val="clear" w:color="auto" w:fill="auto"/>
            <w:vAlign w:val="center"/>
          </w:tcPr>
          <w:p w14:paraId="432F3956" w14:textId="5DAAE6B7"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75EA444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60507F77" w14:textId="0061EB67"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4</w:t>
            </w:r>
          </w:p>
        </w:tc>
        <w:tc>
          <w:tcPr>
            <w:tcW w:w="2520" w:type="dxa"/>
            <w:tcBorders>
              <w:top w:val="nil"/>
              <w:left w:val="nil"/>
              <w:bottom w:val="single" w:sz="4" w:space="0" w:color="auto"/>
              <w:right w:val="single" w:sz="4" w:space="0" w:color="auto"/>
            </w:tcBorders>
            <w:shd w:val="clear" w:color="auto" w:fill="auto"/>
            <w:noWrap/>
            <w:vAlign w:val="center"/>
          </w:tcPr>
          <w:p w14:paraId="0B36E002" w14:textId="479077A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DS(23)17-2686</w:t>
            </w:r>
          </w:p>
        </w:tc>
        <w:tc>
          <w:tcPr>
            <w:tcW w:w="2250" w:type="dxa"/>
            <w:tcBorders>
              <w:top w:val="nil"/>
              <w:left w:val="nil"/>
              <w:bottom w:val="single" w:sz="4" w:space="0" w:color="auto"/>
              <w:right w:val="single" w:sz="4" w:space="0" w:color="auto"/>
            </w:tcBorders>
            <w:shd w:val="clear" w:color="auto" w:fill="auto"/>
            <w:noWrap/>
            <w:vAlign w:val="center"/>
          </w:tcPr>
          <w:p w14:paraId="533C7628" w14:textId="0C4A319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Norbu Kezang</w:t>
            </w:r>
          </w:p>
        </w:tc>
        <w:tc>
          <w:tcPr>
            <w:tcW w:w="3176" w:type="dxa"/>
            <w:tcBorders>
              <w:top w:val="nil"/>
              <w:left w:val="nil"/>
              <w:bottom w:val="single" w:sz="4" w:space="0" w:color="auto"/>
              <w:right w:val="single" w:sz="4" w:space="0" w:color="auto"/>
            </w:tcBorders>
            <w:shd w:val="clear" w:color="auto" w:fill="auto"/>
            <w:noWrap/>
            <w:vAlign w:val="center"/>
          </w:tcPr>
          <w:p w14:paraId="518DB6AB" w14:textId="155CFE0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77904788</w:t>
            </w:r>
          </w:p>
        </w:tc>
        <w:tc>
          <w:tcPr>
            <w:tcW w:w="3754" w:type="dxa"/>
            <w:tcBorders>
              <w:top w:val="nil"/>
              <w:left w:val="nil"/>
              <w:bottom w:val="single" w:sz="4" w:space="0" w:color="auto"/>
              <w:right w:val="single" w:sz="4" w:space="0" w:color="auto"/>
            </w:tcBorders>
            <w:shd w:val="clear" w:color="auto" w:fill="auto"/>
            <w:noWrap/>
            <w:vAlign w:val="center"/>
          </w:tcPr>
          <w:p w14:paraId="44A5ABAB" w14:textId="2B8AA877"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6" w:history="1">
              <w:r w:rsidR="009E2EC6" w:rsidRPr="005C2C48">
                <w:rPr>
                  <w:rFonts w:ascii="Times New Roman" w:eastAsia="Times New Roman" w:hAnsi="Times New Roman" w:cs="Times New Roman"/>
                  <w:color w:val="0563C1"/>
                  <w:sz w:val="24"/>
                  <w:szCs w:val="24"/>
                  <w:u w:val="single"/>
                  <w:lang w:val="en-GB" w:eastAsia="en-GB" w:bidi="ar-SA"/>
                </w:rPr>
                <w:t>norkelzirus18@gmail.com</w:t>
              </w:r>
            </w:hyperlink>
          </w:p>
        </w:tc>
        <w:tc>
          <w:tcPr>
            <w:tcW w:w="2340" w:type="dxa"/>
            <w:tcBorders>
              <w:top w:val="nil"/>
              <w:left w:val="nil"/>
              <w:bottom w:val="single" w:sz="4" w:space="0" w:color="auto"/>
              <w:right w:val="single" w:sz="4" w:space="0" w:color="auto"/>
            </w:tcBorders>
            <w:shd w:val="clear" w:color="auto" w:fill="auto"/>
            <w:vAlign w:val="center"/>
          </w:tcPr>
          <w:p w14:paraId="22B78807" w14:textId="016DA71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0B83F7F9"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3AB15CD" w14:textId="66B0BAC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5</w:t>
            </w:r>
          </w:p>
        </w:tc>
        <w:tc>
          <w:tcPr>
            <w:tcW w:w="2520" w:type="dxa"/>
            <w:tcBorders>
              <w:top w:val="nil"/>
              <w:left w:val="nil"/>
              <w:bottom w:val="single" w:sz="4" w:space="0" w:color="auto"/>
              <w:right w:val="single" w:sz="4" w:space="0" w:color="auto"/>
            </w:tcBorders>
            <w:shd w:val="clear" w:color="auto" w:fill="auto"/>
            <w:noWrap/>
            <w:vAlign w:val="center"/>
          </w:tcPr>
          <w:p w14:paraId="45701E7B" w14:textId="24F9794C"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Ds(25)17-2926</w:t>
            </w:r>
          </w:p>
        </w:tc>
        <w:tc>
          <w:tcPr>
            <w:tcW w:w="2250" w:type="dxa"/>
            <w:tcBorders>
              <w:top w:val="nil"/>
              <w:left w:val="nil"/>
              <w:bottom w:val="single" w:sz="4" w:space="0" w:color="auto"/>
              <w:right w:val="single" w:sz="4" w:space="0" w:color="auto"/>
            </w:tcBorders>
            <w:shd w:val="clear" w:color="auto" w:fill="auto"/>
            <w:noWrap/>
            <w:vAlign w:val="center"/>
          </w:tcPr>
          <w:p w14:paraId="794E39AF" w14:textId="11AF2F3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Tendrel Zangpo</w:t>
            </w:r>
          </w:p>
        </w:tc>
        <w:tc>
          <w:tcPr>
            <w:tcW w:w="3176" w:type="dxa"/>
            <w:tcBorders>
              <w:top w:val="nil"/>
              <w:left w:val="nil"/>
              <w:bottom w:val="single" w:sz="4" w:space="0" w:color="auto"/>
              <w:right w:val="single" w:sz="4" w:space="0" w:color="auto"/>
            </w:tcBorders>
            <w:shd w:val="clear" w:color="auto" w:fill="auto"/>
            <w:noWrap/>
            <w:vAlign w:val="center"/>
          </w:tcPr>
          <w:p w14:paraId="4907E915" w14:textId="08B39D0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17730531</w:t>
            </w:r>
          </w:p>
        </w:tc>
        <w:tc>
          <w:tcPr>
            <w:tcW w:w="3754" w:type="dxa"/>
            <w:tcBorders>
              <w:top w:val="nil"/>
              <w:left w:val="nil"/>
              <w:bottom w:val="single" w:sz="4" w:space="0" w:color="auto"/>
              <w:right w:val="single" w:sz="4" w:space="0" w:color="auto"/>
            </w:tcBorders>
            <w:shd w:val="clear" w:color="auto" w:fill="auto"/>
            <w:noWrap/>
            <w:vAlign w:val="center"/>
          </w:tcPr>
          <w:p w14:paraId="4F85A3DE" w14:textId="6D9B46DE"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7" w:history="1">
              <w:r w:rsidR="009E2EC6" w:rsidRPr="005C2C48">
                <w:rPr>
                  <w:rFonts w:ascii="Times New Roman" w:eastAsia="Times New Roman" w:hAnsi="Times New Roman" w:cs="Times New Roman"/>
                  <w:color w:val="0563C1"/>
                  <w:sz w:val="24"/>
                  <w:szCs w:val="24"/>
                  <w:u w:val="single"/>
                  <w:lang w:val="en-GB" w:eastAsia="en-GB" w:bidi="ar-SA"/>
                </w:rPr>
                <w:t>tendreladm@education.gov.bt</w:t>
              </w:r>
            </w:hyperlink>
          </w:p>
        </w:tc>
        <w:tc>
          <w:tcPr>
            <w:tcW w:w="2340" w:type="dxa"/>
            <w:tcBorders>
              <w:top w:val="nil"/>
              <w:left w:val="nil"/>
              <w:bottom w:val="single" w:sz="4" w:space="0" w:color="auto"/>
              <w:right w:val="single" w:sz="4" w:space="0" w:color="auto"/>
            </w:tcBorders>
            <w:shd w:val="clear" w:color="auto" w:fill="auto"/>
            <w:vAlign w:val="center"/>
          </w:tcPr>
          <w:p w14:paraId="54EC624D" w14:textId="78FA972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6F853E0F"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C1B8D92" w14:textId="408496C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6</w:t>
            </w:r>
          </w:p>
        </w:tc>
        <w:tc>
          <w:tcPr>
            <w:tcW w:w="2520" w:type="dxa"/>
            <w:tcBorders>
              <w:top w:val="nil"/>
              <w:left w:val="nil"/>
              <w:bottom w:val="single" w:sz="4" w:space="0" w:color="auto"/>
              <w:right w:val="single" w:sz="4" w:space="0" w:color="auto"/>
            </w:tcBorders>
            <w:shd w:val="clear" w:color="auto" w:fill="auto"/>
            <w:noWrap/>
            <w:vAlign w:val="center"/>
          </w:tcPr>
          <w:p w14:paraId="0812F5AE" w14:textId="3999C07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Ds(25)17-2931</w:t>
            </w:r>
          </w:p>
        </w:tc>
        <w:tc>
          <w:tcPr>
            <w:tcW w:w="2250" w:type="dxa"/>
            <w:tcBorders>
              <w:top w:val="nil"/>
              <w:left w:val="nil"/>
              <w:bottom w:val="single" w:sz="4" w:space="0" w:color="auto"/>
              <w:right w:val="single" w:sz="4" w:space="0" w:color="auto"/>
            </w:tcBorders>
            <w:shd w:val="clear" w:color="auto" w:fill="auto"/>
            <w:noWrap/>
            <w:vAlign w:val="center"/>
          </w:tcPr>
          <w:p w14:paraId="5A67CD4E" w14:textId="5A786898"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Ugyen Tsheten</w:t>
            </w:r>
          </w:p>
        </w:tc>
        <w:tc>
          <w:tcPr>
            <w:tcW w:w="3176" w:type="dxa"/>
            <w:tcBorders>
              <w:top w:val="nil"/>
              <w:left w:val="nil"/>
              <w:bottom w:val="single" w:sz="4" w:space="0" w:color="auto"/>
              <w:right w:val="single" w:sz="4" w:space="0" w:color="auto"/>
            </w:tcBorders>
            <w:shd w:val="clear" w:color="auto" w:fill="auto"/>
            <w:noWrap/>
            <w:vAlign w:val="center"/>
          </w:tcPr>
          <w:p w14:paraId="5B3C12E9" w14:textId="58517C3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17288265</w:t>
            </w:r>
          </w:p>
        </w:tc>
        <w:tc>
          <w:tcPr>
            <w:tcW w:w="3754" w:type="dxa"/>
            <w:tcBorders>
              <w:top w:val="nil"/>
              <w:left w:val="nil"/>
              <w:bottom w:val="single" w:sz="4" w:space="0" w:color="auto"/>
              <w:right w:val="single" w:sz="4" w:space="0" w:color="auto"/>
            </w:tcBorders>
            <w:shd w:val="clear" w:color="auto" w:fill="auto"/>
            <w:noWrap/>
            <w:vAlign w:val="center"/>
          </w:tcPr>
          <w:p w14:paraId="2AAE4BDD" w14:textId="49181503"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8" w:history="1">
              <w:r w:rsidR="009E2EC6" w:rsidRPr="005C2C48">
                <w:rPr>
                  <w:rFonts w:ascii="Times New Roman" w:eastAsia="Times New Roman" w:hAnsi="Times New Roman" w:cs="Times New Roman"/>
                  <w:color w:val="0563C1"/>
                  <w:sz w:val="24"/>
                  <w:szCs w:val="24"/>
                  <w:u w:val="single"/>
                  <w:lang w:val="en-GB" w:eastAsia="en-GB" w:bidi="ar-SA"/>
                </w:rPr>
                <w:t>utsheten@education.gov.bt</w:t>
              </w:r>
            </w:hyperlink>
          </w:p>
        </w:tc>
        <w:tc>
          <w:tcPr>
            <w:tcW w:w="2340" w:type="dxa"/>
            <w:tcBorders>
              <w:top w:val="nil"/>
              <w:left w:val="nil"/>
              <w:bottom w:val="single" w:sz="4" w:space="0" w:color="auto"/>
              <w:right w:val="single" w:sz="4" w:space="0" w:color="auto"/>
            </w:tcBorders>
            <w:shd w:val="clear" w:color="auto" w:fill="auto"/>
            <w:vAlign w:val="center"/>
          </w:tcPr>
          <w:p w14:paraId="7BA1213E" w14:textId="3BEB00A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23429F4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22A4E48D" w14:textId="418534C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w:t>
            </w:r>
          </w:p>
        </w:tc>
        <w:tc>
          <w:tcPr>
            <w:tcW w:w="2520" w:type="dxa"/>
            <w:tcBorders>
              <w:top w:val="nil"/>
              <w:left w:val="nil"/>
              <w:bottom w:val="single" w:sz="4" w:space="0" w:color="auto"/>
              <w:right w:val="single" w:sz="4" w:space="0" w:color="auto"/>
            </w:tcBorders>
            <w:shd w:val="clear" w:color="auto" w:fill="auto"/>
            <w:noWrap/>
            <w:vAlign w:val="center"/>
          </w:tcPr>
          <w:p w14:paraId="2AE0B391" w14:textId="2E477B6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DS(25)17-2970</w:t>
            </w:r>
          </w:p>
        </w:tc>
        <w:tc>
          <w:tcPr>
            <w:tcW w:w="2250" w:type="dxa"/>
            <w:tcBorders>
              <w:top w:val="nil"/>
              <w:left w:val="nil"/>
              <w:bottom w:val="single" w:sz="4" w:space="0" w:color="auto"/>
              <w:right w:val="single" w:sz="4" w:space="0" w:color="auto"/>
            </w:tcBorders>
            <w:shd w:val="clear" w:color="auto" w:fill="auto"/>
            <w:noWrap/>
            <w:vAlign w:val="center"/>
          </w:tcPr>
          <w:p w14:paraId="09558574" w14:textId="075623F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Pema Tashi</w:t>
            </w:r>
          </w:p>
        </w:tc>
        <w:tc>
          <w:tcPr>
            <w:tcW w:w="3176" w:type="dxa"/>
            <w:tcBorders>
              <w:top w:val="nil"/>
              <w:left w:val="nil"/>
              <w:bottom w:val="single" w:sz="4" w:space="0" w:color="auto"/>
              <w:right w:val="single" w:sz="4" w:space="0" w:color="auto"/>
            </w:tcBorders>
            <w:shd w:val="clear" w:color="auto" w:fill="auto"/>
            <w:noWrap/>
            <w:vAlign w:val="center"/>
          </w:tcPr>
          <w:p w14:paraId="30ED5EB6" w14:textId="0EADA24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17484673</w:t>
            </w:r>
          </w:p>
        </w:tc>
        <w:tc>
          <w:tcPr>
            <w:tcW w:w="3754" w:type="dxa"/>
            <w:tcBorders>
              <w:top w:val="nil"/>
              <w:left w:val="nil"/>
              <w:bottom w:val="single" w:sz="4" w:space="0" w:color="auto"/>
              <w:right w:val="single" w:sz="4" w:space="0" w:color="auto"/>
            </w:tcBorders>
            <w:shd w:val="clear" w:color="auto" w:fill="auto"/>
            <w:noWrap/>
            <w:vAlign w:val="center"/>
          </w:tcPr>
          <w:p w14:paraId="1D574AB7" w14:textId="363658F4"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59" w:history="1">
              <w:r w:rsidR="009E2EC6" w:rsidRPr="005C2C48">
                <w:rPr>
                  <w:rFonts w:ascii="Times New Roman" w:eastAsia="Times New Roman" w:hAnsi="Times New Roman" w:cs="Times New Roman"/>
                  <w:color w:val="0563C1"/>
                  <w:sz w:val="24"/>
                  <w:szCs w:val="24"/>
                  <w:u w:val="single"/>
                  <w:lang w:val="en-GB" w:eastAsia="en-GB" w:bidi="ar-SA"/>
                </w:rPr>
                <w:t>pematashi17484673@gmail.com</w:t>
              </w:r>
            </w:hyperlink>
          </w:p>
        </w:tc>
        <w:tc>
          <w:tcPr>
            <w:tcW w:w="2340" w:type="dxa"/>
            <w:tcBorders>
              <w:top w:val="nil"/>
              <w:left w:val="nil"/>
              <w:bottom w:val="single" w:sz="4" w:space="0" w:color="auto"/>
              <w:right w:val="single" w:sz="4" w:space="0" w:color="auto"/>
            </w:tcBorders>
            <w:shd w:val="clear" w:color="auto" w:fill="auto"/>
            <w:vAlign w:val="center"/>
          </w:tcPr>
          <w:p w14:paraId="38DA2177" w14:textId="5DFF4B1A"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0DB26211"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8CD9785" w14:textId="25F102B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8</w:t>
            </w:r>
          </w:p>
        </w:tc>
        <w:tc>
          <w:tcPr>
            <w:tcW w:w="2520" w:type="dxa"/>
            <w:tcBorders>
              <w:top w:val="nil"/>
              <w:left w:val="nil"/>
              <w:bottom w:val="single" w:sz="4" w:space="0" w:color="auto"/>
              <w:right w:val="single" w:sz="4" w:space="0" w:color="auto"/>
            </w:tcBorders>
            <w:shd w:val="clear" w:color="auto" w:fill="auto"/>
            <w:noWrap/>
            <w:vAlign w:val="center"/>
          </w:tcPr>
          <w:p w14:paraId="623AA70D" w14:textId="2A01A09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DS(26)17-3086</w:t>
            </w:r>
          </w:p>
        </w:tc>
        <w:tc>
          <w:tcPr>
            <w:tcW w:w="2250" w:type="dxa"/>
            <w:tcBorders>
              <w:top w:val="nil"/>
              <w:left w:val="nil"/>
              <w:bottom w:val="single" w:sz="4" w:space="0" w:color="auto"/>
              <w:right w:val="single" w:sz="4" w:space="0" w:color="auto"/>
            </w:tcBorders>
            <w:shd w:val="clear" w:color="auto" w:fill="auto"/>
            <w:noWrap/>
            <w:vAlign w:val="center"/>
          </w:tcPr>
          <w:p w14:paraId="7F27807A" w14:textId="1B7980BE"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Andu Dukpa</w:t>
            </w:r>
          </w:p>
        </w:tc>
        <w:tc>
          <w:tcPr>
            <w:tcW w:w="3176" w:type="dxa"/>
            <w:tcBorders>
              <w:top w:val="nil"/>
              <w:left w:val="nil"/>
              <w:bottom w:val="single" w:sz="4" w:space="0" w:color="auto"/>
              <w:right w:val="single" w:sz="4" w:space="0" w:color="auto"/>
            </w:tcBorders>
            <w:shd w:val="clear" w:color="auto" w:fill="auto"/>
            <w:noWrap/>
            <w:vAlign w:val="center"/>
          </w:tcPr>
          <w:p w14:paraId="2978B199" w14:textId="1F4CB6FE"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17899500</w:t>
            </w:r>
          </w:p>
        </w:tc>
        <w:tc>
          <w:tcPr>
            <w:tcW w:w="3754" w:type="dxa"/>
            <w:tcBorders>
              <w:top w:val="nil"/>
              <w:left w:val="nil"/>
              <w:bottom w:val="single" w:sz="4" w:space="0" w:color="auto"/>
              <w:right w:val="single" w:sz="4" w:space="0" w:color="auto"/>
            </w:tcBorders>
            <w:shd w:val="clear" w:color="auto" w:fill="auto"/>
            <w:noWrap/>
            <w:vAlign w:val="center"/>
          </w:tcPr>
          <w:p w14:paraId="1641F601" w14:textId="5D14EA11"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0" w:history="1">
              <w:r w:rsidR="009E2EC6" w:rsidRPr="005C2C48">
                <w:rPr>
                  <w:rFonts w:ascii="Times New Roman" w:eastAsia="Times New Roman" w:hAnsi="Times New Roman" w:cs="Times New Roman"/>
                  <w:color w:val="0563C1"/>
                  <w:sz w:val="24"/>
                  <w:szCs w:val="24"/>
                  <w:u w:val="single"/>
                  <w:lang w:val="en-GB" w:eastAsia="en-GB" w:bidi="ar-SA"/>
                </w:rPr>
                <w:t>andudukpa@gmail.com</w:t>
              </w:r>
            </w:hyperlink>
          </w:p>
        </w:tc>
        <w:tc>
          <w:tcPr>
            <w:tcW w:w="2340" w:type="dxa"/>
            <w:tcBorders>
              <w:top w:val="nil"/>
              <w:left w:val="nil"/>
              <w:bottom w:val="single" w:sz="4" w:space="0" w:color="auto"/>
              <w:right w:val="single" w:sz="4" w:space="0" w:color="auto"/>
            </w:tcBorders>
            <w:shd w:val="clear" w:color="auto" w:fill="auto"/>
            <w:vAlign w:val="center"/>
          </w:tcPr>
          <w:p w14:paraId="7B873969" w14:textId="0664661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0FABB9A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6B4EC7B" w14:textId="54AC767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9</w:t>
            </w:r>
          </w:p>
        </w:tc>
        <w:tc>
          <w:tcPr>
            <w:tcW w:w="2520" w:type="dxa"/>
            <w:tcBorders>
              <w:top w:val="nil"/>
              <w:left w:val="nil"/>
              <w:bottom w:val="single" w:sz="4" w:space="0" w:color="auto"/>
              <w:right w:val="single" w:sz="4" w:space="0" w:color="auto"/>
            </w:tcBorders>
            <w:shd w:val="clear" w:color="auto" w:fill="auto"/>
            <w:noWrap/>
            <w:vAlign w:val="center"/>
          </w:tcPr>
          <w:p w14:paraId="35E0E9A0" w14:textId="774A6AD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Ds(28)18-3362</w:t>
            </w:r>
          </w:p>
        </w:tc>
        <w:tc>
          <w:tcPr>
            <w:tcW w:w="2250" w:type="dxa"/>
            <w:tcBorders>
              <w:top w:val="nil"/>
              <w:left w:val="nil"/>
              <w:bottom w:val="single" w:sz="4" w:space="0" w:color="auto"/>
              <w:right w:val="single" w:sz="4" w:space="0" w:color="auto"/>
            </w:tcBorders>
            <w:shd w:val="clear" w:color="auto" w:fill="auto"/>
            <w:noWrap/>
            <w:vAlign w:val="center"/>
          </w:tcPr>
          <w:p w14:paraId="106F68C8" w14:textId="7CF23E67"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Tandin Dorji</w:t>
            </w:r>
          </w:p>
        </w:tc>
        <w:tc>
          <w:tcPr>
            <w:tcW w:w="3176" w:type="dxa"/>
            <w:tcBorders>
              <w:top w:val="nil"/>
              <w:left w:val="nil"/>
              <w:bottom w:val="single" w:sz="4" w:space="0" w:color="auto"/>
              <w:right w:val="single" w:sz="4" w:space="0" w:color="auto"/>
            </w:tcBorders>
            <w:shd w:val="clear" w:color="auto" w:fill="auto"/>
            <w:noWrap/>
            <w:vAlign w:val="center"/>
          </w:tcPr>
          <w:p w14:paraId="1D138957" w14:textId="7450F68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17588030</w:t>
            </w:r>
          </w:p>
        </w:tc>
        <w:tc>
          <w:tcPr>
            <w:tcW w:w="3754" w:type="dxa"/>
            <w:tcBorders>
              <w:top w:val="nil"/>
              <w:left w:val="nil"/>
              <w:bottom w:val="single" w:sz="4" w:space="0" w:color="auto"/>
              <w:right w:val="single" w:sz="4" w:space="0" w:color="auto"/>
            </w:tcBorders>
            <w:shd w:val="clear" w:color="auto" w:fill="auto"/>
            <w:noWrap/>
            <w:vAlign w:val="center"/>
          </w:tcPr>
          <w:p w14:paraId="1188896D" w14:textId="610E24F4"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1" w:history="1">
              <w:r w:rsidR="009E2EC6" w:rsidRPr="005C2C48">
                <w:rPr>
                  <w:rFonts w:ascii="Times New Roman" w:eastAsia="Times New Roman" w:hAnsi="Times New Roman" w:cs="Times New Roman"/>
                  <w:color w:val="0563C1"/>
                  <w:sz w:val="24"/>
                  <w:szCs w:val="24"/>
                  <w:u w:val="single"/>
                  <w:lang w:val="en-GB" w:eastAsia="en-GB" w:bidi="ar-SA"/>
                </w:rPr>
                <w:t>tandin586@gmail.com</w:t>
              </w:r>
            </w:hyperlink>
          </w:p>
        </w:tc>
        <w:tc>
          <w:tcPr>
            <w:tcW w:w="2340" w:type="dxa"/>
            <w:tcBorders>
              <w:top w:val="nil"/>
              <w:left w:val="nil"/>
              <w:bottom w:val="single" w:sz="4" w:space="0" w:color="auto"/>
              <w:right w:val="single" w:sz="4" w:space="0" w:color="auto"/>
            </w:tcBorders>
            <w:shd w:val="clear" w:color="auto" w:fill="auto"/>
            <w:vAlign w:val="center"/>
          </w:tcPr>
          <w:p w14:paraId="3E0CE4A1" w14:textId="76ACA058"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56E33E3E"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79E46445" w14:textId="57904BE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10</w:t>
            </w:r>
          </w:p>
        </w:tc>
        <w:tc>
          <w:tcPr>
            <w:tcW w:w="2520" w:type="dxa"/>
            <w:tcBorders>
              <w:top w:val="nil"/>
              <w:left w:val="nil"/>
              <w:bottom w:val="single" w:sz="4" w:space="0" w:color="auto"/>
              <w:right w:val="single" w:sz="4" w:space="0" w:color="auto"/>
            </w:tcBorders>
            <w:shd w:val="clear" w:color="auto" w:fill="auto"/>
            <w:noWrap/>
            <w:vAlign w:val="center"/>
          </w:tcPr>
          <w:p w14:paraId="49E7B5FC" w14:textId="55BCA12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Ds(30)18-3497</w:t>
            </w:r>
          </w:p>
        </w:tc>
        <w:tc>
          <w:tcPr>
            <w:tcW w:w="2250" w:type="dxa"/>
            <w:tcBorders>
              <w:top w:val="nil"/>
              <w:left w:val="nil"/>
              <w:bottom w:val="single" w:sz="4" w:space="0" w:color="auto"/>
              <w:right w:val="single" w:sz="4" w:space="0" w:color="auto"/>
            </w:tcBorders>
            <w:shd w:val="clear" w:color="auto" w:fill="auto"/>
            <w:noWrap/>
            <w:vAlign w:val="center"/>
          </w:tcPr>
          <w:p w14:paraId="593D5565" w14:textId="4080276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Karma Wangdi</w:t>
            </w:r>
          </w:p>
        </w:tc>
        <w:tc>
          <w:tcPr>
            <w:tcW w:w="3176" w:type="dxa"/>
            <w:tcBorders>
              <w:top w:val="nil"/>
              <w:left w:val="nil"/>
              <w:bottom w:val="single" w:sz="4" w:space="0" w:color="auto"/>
              <w:right w:val="single" w:sz="4" w:space="0" w:color="auto"/>
            </w:tcBorders>
            <w:shd w:val="clear" w:color="auto" w:fill="auto"/>
            <w:noWrap/>
            <w:vAlign w:val="center"/>
          </w:tcPr>
          <w:p w14:paraId="2101DD28" w14:textId="0F7424B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17647241</w:t>
            </w:r>
          </w:p>
        </w:tc>
        <w:tc>
          <w:tcPr>
            <w:tcW w:w="3754" w:type="dxa"/>
            <w:tcBorders>
              <w:top w:val="nil"/>
              <w:left w:val="nil"/>
              <w:bottom w:val="single" w:sz="4" w:space="0" w:color="auto"/>
              <w:right w:val="single" w:sz="4" w:space="0" w:color="auto"/>
            </w:tcBorders>
            <w:shd w:val="clear" w:color="auto" w:fill="auto"/>
            <w:noWrap/>
            <w:vAlign w:val="center"/>
          </w:tcPr>
          <w:p w14:paraId="5F8E1CB9" w14:textId="75B022FD"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2" w:history="1">
              <w:r w:rsidR="009E2EC6" w:rsidRPr="005C2C48">
                <w:rPr>
                  <w:rFonts w:ascii="Times New Roman" w:eastAsia="Times New Roman" w:hAnsi="Times New Roman" w:cs="Times New Roman"/>
                  <w:color w:val="0563C1"/>
                  <w:sz w:val="24"/>
                  <w:szCs w:val="24"/>
                  <w:u w:val="single"/>
                  <w:lang w:val="en-GB" w:eastAsia="en-GB" w:bidi="ar-SA"/>
                </w:rPr>
                <w:t>1karmawangdi@gmail.com</w:t>
              </w:r>
            </w:hyperlink>
          </w:p>
        </w:tc>
        <w:tc>
          <w:tcPr>
            <w:tcW w:w="2340" w:type="dxa"/>
            <w:tcBorders>
              <w:top w:val="nil"/>
              <w:left w:val="nil"/>
              <w:bottom w:val="single" w:sz="4" w:space="0" w:color="auto"/>
              <w:right w:val="single" w:sz="4" w:space="0" w:color="auto"/>
            </w:tcBorders>
            <w:shd w:val="clear" w:color="auto" w:fill="auto"/>
            <w:vAlign w:val="center"/>
          </w:tcPr>
          <w:p w14:paraId="69F0D333" w14:textId="013B46D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Coordinator</w:t>
            </w:r>
          </w:p>
        </w:tc>
      </w:tr>
      <w:tr w:rsidR="009E2EC6" w:rsidRPr="00FA467F" w14:paraId="0A2F78A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00910FB4" w14:textId="5A1859A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11</w:t>
            </w:r>
          </w:p>
        </w:tc>
        <w:tc>
          <w:tcPr>
            <w:tcW w:w="2520" w:type="dxa"/>
            <w:tcBorders>
              <w:top w:val="nil"/>
              <w:left w:val="nil"/>
              <w:bottom w:val="single" w:sz="4" w:space="0" w:color="auto"/>
              <w:right w:val="single" w:sz="4" w:space="0" w:color="auto"/>
            </w:tcBorders>
            <w:shd w:val="clear" w:color="auto" w:fill="auto"/>
            <w:noWrap/>
            <w:vAlign w:val="center"/>
          </w:tcPr>
          <w:p w14:paraId="581412FA" w14:textId="7333349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Ds(31)18-3739</w:t>
            </w:r>
          </w:p>
        </w:tc>
        <w:tc>
          <w:tcPr>
            <w:tcW w:w="2250" w:type="dxa"/>
            <w:tcBorders>
              <w:top w:val="nil"/>
              <w:left w:val="nil"/>
              <w:bottom w:val="single" w:sz="4" w:space="0" w:color="auto"/>
              <w:right w:val="single" w:sz="4" w:space="0" w:color="auto"/>
            </w:tcBorders>
            <w:shd w:val="clear" w:color="auto" w:fill="auto"/>
            <w:noWrap/>
            <w:vAlign w:val="center"/>
          </w:tcPr>
          <w:p w14:paraId="1528EF92" w14:textId="0E74F4D3"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Pema Dorji</w:t>
            </w:r>
          </w:p>
        </w:tc>
        <w:tc>
          <w:tcPr>
            <w:tcW w:w="3176" w:type="dxa"/>
            <w:tcBorders>
              <w:top w:val="nil"/>
              <w:left w:val="nil"/>
              <w:bottom w:val="single" w:sz="4" w:space="0" w:color="auto"/>
              <w:right w:val="single" w:sz="4" w:space="0" w:color="auto"/>
            </w:tcBorders>
            <w:shd w:val="clear" w:color="auto" w:fill="auto"/>
            <w:noWrap/>
            <w:vAlign w:val="center"/>
          </w:tcPr>
          <w:p w14:paraId="5E7B5E72" w14:textId="37E0FB3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17658516</w:t>
            </w:r>
          </w:p>
        </w:tc>
        <w:tc>
          <w:tcPr>
            <w:tcW w:w="3754" w:type="dxa"/>
            <w:tcBorders>
              <w:top w:val="nil"/>
              <w:left w:val="nil"/>
              <w:bottom w:val="single" w:sz="4" w:space="0" w:color="auto"/>
              <w:right w:val="single" w:sz="4" w:space="0" w:color="auto"/>
            </w:tcBorders>
            <w:shd w:val="clear" w:color="auto" w:fill="auto"/>
            <w:noWrap/>
            <w:vAlign w:val="center"/>
          </w:tcPr>
          <w:p w14:paraId="3DE33446" w14:textId="4D1298DE"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3" w:history="1">
              <w:r w:rsidR="009E2EC6" w:rsidRPr="005C2C48">
                <w:rPr>
                  <w:rFonts w:ascii="Times New Roman" w:eastAsia="Times New Roman" w:hAnsi="Times New Roman" w:cs="Times New Roman"/>
                  <w:color w:val="0563C1"/>
                  <w:sz w:val="24"/>
                  <w:szCs w:val="24"/>
                  <w:u w:val="single"/>
                  <w:lang w:val="en-GB" w:eastAsia="en-GB" w:bidi="ar-SA"/>
                </w:rPr>
                <w:t>punabs405@gmail.com</w:t>
              </w:r>
            </w:hyperlink>
          </w:p>
        </w:tc>
        <w:tc>
          <w:tcPr>
            <w:tcW w:w="2340" w:type="dxa"/>
            <w:tcBorders>
              <w:top w:val="nil"/>
              <w:left w:val="nil"/>
              <w:bottom w:val="single" w:sz="4" w:space="0" w:color="auto"/>
              <w:right w:val="single" w:sz="4" w:space="0" w:color="auto"/>
            </w:tcBorders>
            <w:shd w:val="clear" w:color="auto" w:fill="auto"/>
            <w:vAlign w:val="center"/>
          </w:tcPr>
          <w:p w14:paraId="50593ABE" w14:textId="5D7F4A5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0E86B102"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167B9DA" w14:textId="77542008"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12</w:t>
            </w:r>
          </w:p>
        </w:tc>
        <w:tc>
          <w:tcPr>
            <w:tcW w:w="2520" w:type="dxa"/>
            <w:tcBorders>
              <w:top w:val="nil"/>
              <w:left w:val="nil"/>
              <w:bottom w:val="single" w:sz="4" w:space="0" w:color="auto"/>
              <w:right w:val="single" w:sz="4" w:space="0" w:color="auto"/>
            </w:tcBorders>
            <w:shd w:val="clear" w:color="auto" w:fill="auto"/>
            <w:noWrap/>
            <w:vAlign w:val="center"/>
          </w:tcPr>
          <w:p w14:paraId="4351BE4E" w14:textId="715DBBBA"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Ds(32)19-3820</w:t>
            </w:r>
          </w:p>
        </w:tc>
        <w:tc>
          <w:tcPr>
            <w:tcW w:w="2250" w:type="dxa"/>
            <w:tcBorders>
              <w:top w:val="nil"/>
              <w:left w:val="nil"/>
              <w:bottom w:val="single" w:sz="4" w:space="0" w:color="auto"/>
              <w:right w:val="single" w:sz="4" w:space="0" w:color="auto"/>
            </w:tcBorders>
            <w:shd w:val="clear" w:color="auto" w:fill="auto"/>
            <w:noWrap/>
            <w:vAlign w:val="center"/>
          </w:tcPr>
          <w:p w14:paraId="31FE9592" w14:textId="33F7D34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Tashi Penjor</w:t>
            </w:r>
          </w:p>
        </w:tc>
        <w:tc>
          <w:tcPr>
            <w:tcW w:w="3176" w:type="dxa"/>
            <w:tcBorders>
              <w:top w:val="nil"/>
              <w:left w:val="nil"/>
              <w:bottom w:val="single" w:sz="4" w:space="0" w:color="auto"/>
              <w:right w:val="single" w:sz="4" w:space="0" w:color="auto"/>
            </w:tcBorders>
            <w:shd w:val="clear" w:color="auto" w:fill="auto"/>
            <w:noWrap/>
            <w:vAlign w:val="center"/>
          </w:tcPr>
          <w:p w14:paraId="0EBCD6B6" w14:textId="4570CBE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17521541</w:t>
            </w:r>
          </w:p>
        </w:tc>
        <w:tc>
          <w:tcPr>
            <w:tcW w:w="3754" w:type="dxa"/>
            <w:tcBorders>
              <w:top w:val="nil"/>
              <w:left w:val="nil"/>
              <w:bottom w:val="single" w:sz="4" w:space="0" w:color="auto"/>
              <w:right w:val="single" w:sz="4" w:space="0" w:color="auto"/>
            </w:tcBorders>
            <w:shd w:val="clear" w:color="auto" w:fill="auto"/>
            <w:noWrap/>
            <w:vAlign w:val="center"/>
          </w:tcPr>
          <w:p w14:paraId="7D85C155" w14:textId="134BC5A6"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4" w:history="1">
              <w:r w:rsidR="009E2EC6" w:rsidRPr="005C2C48">
                <w:rPr>
                  <w:rFonts w:ascii="Times New Roman" w:eastAsia="Times New Roman" w:hAnsi="Times New Roman" w:cs="Times New Roman"/>
                  <w:color w:val="0563C1"/>
                  <w:sz w:val="24"/>
                  <w:szCs w:val="24"/>
                  <w:u w:val="single"/>
                  <w:lang w:val="en-GB" w:eastAsia="en-GB" w:bidi="ar-SA"/>
                </w:rPr>
                <w:t>tashipenjor@education.gov.bt</w:t>
              </w:r>
            </w:hyperlink>
          </w:p>
        </w:tc>
        <w:tc>
          <w:tcPr>
            <w:tcW w:w="2340" w:type="dxa"/>
            <w:tcBorders>
              <w:top w:val="nil"/>
              <w:left w:val="nil"/>
              <w:bottom w:val="single" w:sz="4" w:space="0" w:color="auto"/>
              <w:right w:val="single" w:sz="4" w:space="0" w:color="auto"/>
            </w:tcBorders>
            <w:shd w:val="clear" w:color="auto" w:fill="auto"/>
            <w:vAlign w:val="center"/>
          </w:tcPr>
          <w:p w14:paraId="0F56C315" w14:textId="5CEA2B8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61C3597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791E866A" w14:textId="1E9492B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13</w:t>
            </w:r>
          </w:p>
        </w:tc>
        <w:tc>
          <w:tcPr>
            <w:tcW w:w="2520" w:type="dxa"/>
            <w:tcBorders>
              <w:top w:val="nil"/>
              <w:left w:val="nil"/>
              <w:bottom w:val="single" w:sz="4" w:space="0" w:color="auto"/>
              <w:right w:val="single" w:sz="4" w:space="0" w:color="auto"/>
            </w:tcBorders>
            <w:shd w:val="clear" w:color="auto" w:fill="auto"/>
            <w:noWrap/>
            <w:vAlign w:val="center"/>
          </w:tcPr>
          <w:p w14:paraId="231782DA" w14:textId="44CC501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DS(33)19-3900</w:t>
            </w:r>
          </w:p>
        </w:tc>
        <w:tc>
          <w:tcPr>
            <w:tcW w:w="2250" w:type="dxa"/>
            <w:tcBorders>
              <w:top w:val="nil"/>
              <w:left w:val="nil"/>
              <w:bottom w:val="single" w:sz="4" w:space="0" w:color="auto"/>
              <w:right w:val="single" w:sz="4" w:space="0" w:color="auto"/>
            </w:tcBorders>
            <w:shd w:val="clear" w:color="auto" w:fill="auto"/>
            <w:noWrap/>
            <w:vAlign w:val="center"/>
          </w:tcPr>
          <w:p w14:paraId="5803B6CB" w14:textId="6D2865C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Tshering Payden</w:t>
            </w:r>
          </w:p>
        </w:tc>
        <w:tc>
          <w:tcPr>
            <w:tcW w:w="3176" w:type="dxa"/>
            <w:tcBorders>
              <w:top w:val="nil"/>
              <w:left w:val="nil"/>
              <w:bottom w:val="single" w:sz="4" w:space="0" w:color="auto"/>
              <w:right w:val="single" w:sz="4" w:space="0" w:color="auto"/>
            </w:tcBorders>
            <w:shd w:val="clear" w:color="auto" w:fill="auto"/>
            <w:noWrap/>
            <w:vAlign w:val="center"/>
          </w:tcPr>
          <w:p w14:paraId="21885C2B" w14:textId="41D4853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17114447</w:t>
            </w:r>
          </w:p>
        </w:tc>
        <w:tc>
          <w:tcPr>
            <w:tcW w:w="3754" w:type="dxa"/>
            <w:tcBorders>
              <w:top w:val="nil"/>
              <w:left w:val="nil"/>
              <w:bottom w:val="single" w:sz="4" w:space="0" w:color="auto"/>
              <w:right w:val="single" w:sz="4" w:space="0" w:color="auto"/>
            </w:tcBorders>
            <w:shd w:val="clear" w:color="auto" w:fill="auto"/>
            <w:noWrap/>
            <w:vAlign w:val="center"/>
          </w:tcPr>
          <w:p w14:paraId="0744AFF9" w14:textId="110667D2" w:rsidR="009E2EC6" w:rsidRDefault="009E2EC6"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r w:rsidRPr="005C2C48">
              <w:rPr>
                <w:rFonts w:ascii="Times New Roman" w:eastAsia="Times New Roman" w:hAnsi="Times New Roman" w:cs="Times New Roman"/>
                <w:color w:val="000000"/>
                <w:sz w:val="24"/>
                <w:szCs w:val="24"/>
                <w:lang w:val="en-GB" w:eastAsia="en-GB" w:bidi="ar-SA"/>
              </w:rPr>
              <w:t> </w:t>
            </w:r>
          </w:p>
        </w:tc>
        <w:tc>
          <w:tcPr>
            <w:tcW w:w="2340" w:type="dxa"/>
            <w:tcBorders>
              <w:top w:val="nil"/>
              <w:left w:val="nil"/>
              <w:bottom w:val="single" w:sz="4" w:space="0" w:color="auto"/>
              <w:right w:val="single" w:sz="4" w:space="0" w:color="auto"/>
            </w:tcBorders>
            <w:shd w:val="clear" w:color="auto" w:fill="auto"/>
            <w:vAlign w:val="center"/>
          </w:tcPr>
          <w:p w14:paraId="711F8878" w14:textId="3DC98D8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59C08A63"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681EFFC8" w14:textId="78481EC7"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14</w:t>
            </w:r>
          </w:p>
        </w:tc>
        <w:tc>
          <w:tcPr>
            <w:tcW w:w="2520" w:type="dxa"/>
            <w:tcBorders>
              <w:top w:val="nil"/>
              <w:left w:val="nil"/>
              <w:bottom w:val="single" w:sz="4" w:space="0" w:color="auto"/>
              <w:right w:val="single" w:sz="4" w:space="0" w:color="auto"/>
            </w:tcBorders>
            <w:shd w:val="clear" w:color="auto" w:fill="auto"/>
            <w:noWrap/>
            <w:vAlign w:val="center"/>
          </w:tcPr>
          <w:p w14:paraId="08478CE0" w14:textId="01D1C038"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DS(34)19 -4061</w:t>
            </w:r>
          </w:p>
        </w:tc>
        <w:tc>
          <w:tcPr>
            <w:tcW w:w="2250" w:type="dxa"/>
            <w:tcBorders>
              <w:top w:val="nil"/>
              <w:left w:val="nil"/>
              <w:bottom w:val="single" w:sz="4" w:space="0" w:color="auto"/>
              <w:right w:val="single" w:sz="4" w:space="0" w:color="auto"/>
            </w:tcBorders>
            <w:shd w:val="clear" w:color="auto" w:fill="auto"/>
            <w:noWrap/>
            <w:vAlign w:val="center"/>
          </w:tcPr>
          <w:p w14:paraId="3BF43276" w14:textId="66C7C4A3"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Kezang Dendup</w:t>
            </w:r>
          </w:p>
        </w:tc>
        <w:tc>
          <w:tcPr>
            <w:tcW w:w="3176" w:type="dxa"/>
            <w:tcBorders>
              <w:top w:val="nil"/>
              <w:left w:val="nil"/>
              <w:bottom w:val="single" w:sz="4" w:space="0" w:color="auto"/>
              <w:right w:val="single" w:sz="4" w:space="0" w:color="auto"/>
            </w:tcBorders>
            <w:shd w:val="clear" w:color="auto" w:fill="auto"/>
            <w:noWrap/>
            <w:vAlign w:val="center"/>
          </w:tcPr>
          <w:p w14:paraId="22409E7A" w14:textId="18CF8613"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77421427</w:t>
            </w:r>
          </w:p>
        </w:tc>
        <w:tc>
          <w:tcPr>
            <w:tcW w:w="3754" w:type="dxa"/>
            <w:tcBorders>
              <w:top w:val="nil"/>
              <w:left w:val="nil"/>
              <w:bottom w:val="single" w:sz="4" w:space="0" w:color="auto"/>
              <w:right w:val="single" w:sz="4" w:space="0" w:color="auto"/>
            </w:tcBorders>
            <w:shd w:val="clear" w:color="auto" w:fill="auto"/>
            <w:noWrap/>
            <w:vAlign w:val="center"/>
          </w:tcPr>
          <w:p w14:paraId="240C7E59" w14:textId="6C573DBF"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5" w:history="1">
              <w:r w:rsidR="009E2EC6" w:rsidRPr="005C2C48">
                <w:rPr>
                  <w:rFonts w:ascii="Times New Roman" w:eastAsia="Times New Roman" w:hAnsi="Times New Roman" w:cs="Times New Roman"/>
                  <w:color w:val="0563C1"/>
                  <w:sz w:val="24"/>
                  <w:szCs w:val="24"/>
                  <w:u w:val="single"/>
                  <w:lang w:val="en-GB" w:eastAsia="en-GB" w:bidi="ar-SA"/>
                </w:rPr>
                <w:t>kdtshering91@gmail.com</w:t>
              </w:r>
            </w:hyperlink>
          </w:p>
        </w:tc>
        <w:tc>
          <w:tcPr>
            <w:tcW w:w="2340" w:type="dxa"/>
            <w:tcBorders>
              <w:top w:val="nil"/>
              <w:left w:val="nil"/>
              <w:bottom w:val="single" w:sz="4" w:space="0" w:color="auto"/>
              <w:right w:val="single" w:sz="4" w:space="0" w:color="auto"/>
            </w:tcBorders>
            <w:shd w:val="clear" w:color="auto" w:fill="auto"/>
            <w:vAlign w:val="center"/>
          </w:tcPr>
          <w:p w14:paraId="0E57CF83" w14:textId="69E8C717"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4382F2C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2D098048" w14:textId="222A9D3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15</w:t>
            </w:r>
          </w:p>
        </w:tc>
        <w:tc>
          <w:tcPr>
            <w:tcW w:w="2520" w:type="dxa"/>
            <w:tcBorders>
              <w:top w:val="nil"/>
              <w:left w:val="nil"/>
              <w:bottom w:val="single" w:sz="4" w:space="0" w:color="auto"/>
              <w:right w:val="single" w:sz="4" w:space="0" w:color="auto"/>
            </w:tcBorders>
            <w:shd w:val="clear" w:color="auto" w:fill="auto"/>
            <w:noWrap/>
            <w:vAlign w:val="center"/>
          </w:tcPr>
          <w:p w14:paraId="608B0A98" w14:textId="57DD207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DS(34)19-4025</w:t>
            </w:r>
          </w:p>
        </w:tc>
        <w:tc>
          <w:tcPr>
            <w:tcW w:w="2250" w:type="dxa"/>
            <w:tcBorders>
              <w:top w:val="nil"/>
              <w:left w:val="nil"/>
              <w:bottom w:val="single" w:sz="4" w:space="0" w:color="auto"/>
              <w:right w:val="single" w:sz="4" w:space="0" w:color="auto"/>
            </w:tcBorders>
            <w:shd w:val="clear" w:color="auto" w:fill="auto"/>
            <w:noWrap/>
            <w:vAlign w:val="center"/>
          </w:tcPr>
          <w:p w14:paraId="51224B26" w14:textId="5934446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Tenzin Tshultrim</w:t>
            </w:r>
          </w:p>
        </w:tc>
        <w:tc>
          <w:tcPr>
            <w:tcW w:w="3176" w:type="dxa"/>
            <w:tcBorders>
              <w:top w:val="nil"/>
              <w:left w:val="nil"/>
              <w:bottom w:val="single" w:sz="4" w:space="0" w:color="auto"/>
              <w:right w:val="single" w:sz="4" w:space="0" w:color="auto"/>
            </w:tcBorders>
            <w:shd w:val="clear" w:color="auto" w:fill="auto"/>
            <w:noWrap/>
            <w:vAlign w:val="center"/>
          </w:tcPr>
          <w:p w14:paraId="2BA9DA28" w14:textId="45304FCC"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17928909</w:t>
            </w:r>
          </w:p>
        </w:tc>
        <w:tc>
          <w:tcPr>
            <w:tcW w:w="3754" w:type="dxa"/>
            <w:tcBorders>
              <w:top w:val="nil"/>
              <w:left w:val="nil"/>
              <w:bottom w:val="single" w:sz="4" w:space="0" w:color="auto"/>
              <w:right w:val="single" w:sz="4" w:space="0" w:color="auto"/>
            </w:tcBorders>
            <w:shd w:val="clear" w:color="auto" w:fill="auto"/>
            <w:noWrap/>
            <w:vAlign w:val="center"/>
          </w:tcPr>
          <w:p w14:paraId="2E22F2D8" w14:textId="69722A09"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6" w:history="1">
              <w:r w:rsidR="009E2EC6" w:rsidRPr="005C2C48">
                <w:rPr>
                  <w:rFonts w:ascii="Times New Roman" w:eastAsia="Times New Roman" w:hAnsi="Times New Roman" w:cs="Times New Roman"/>
                  <w:color w:val="0563C1"/>
                  <w:sz w:val="24"/>
                  <w:szCs w:val="24"/>
                  <w:u w:val="single"/>
                  <w:lang w:val="en-GB" w:eastAsia="en-GB" w:bidi="ar-SA"/>
                </w:rPr>
                <w:t>tenzintshultrim96@gmail.com</w:t>
              </w:r>
            </w:hyperlink>
          </w:p>
        </w:tc>
        <w:tc>
          <w:tcPr>
            <w:tcW w:w="2340" w:type="dxa"/>
            <w:tcBorders>
              <w:top w:val="nil"/>
              <w:left w:val="nil"/>
              <w:bottom w:val="single" w:sz="4" w:space="0" w:color="auto"/>
              <w:right w:val="single" w:sz="4" w:space="0" w:color="auto"/>
            </w:tcBorders>
            <w:shd w:val="clear" w:color="auto" w:fill="auto"/>
            <w:vAlign w:val="center"/>
          </w:tcPr>
          <w:p w14:paraId="0DCB18CC" w14:textId="5BC38EC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1FB29FF0"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F28CBD9" w14:textId="784A787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16</w:t>
            </w:r>
          </w:p>
        </w:tc>
        <w:tc>
          <w:tcPr>
            <w:tcW w:w="2520" w:type="dxa"/>
            <w:tcBorders>
              <w:top w:val="nil"/>
              <w:left w:val="nil"/>
              <w:bottom w:val="single" w:sz="4" w:space="0" w:color="auto"/>
              <w:right w:val="single" w:sz="4" w:space="0" w:color="auto"/>
            </w:tcBorders>
            <w:shd w:val="clear" w:color="auto" w:fill="auto"/>
            <w:noWrap/>
            <w:vAlign w:val="center"/>
          </w:tcPr>
          <w:p w14:paraId="1B211FEC" w14:textId="5BFD0C5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DS(35)19-4118</w:t>
            </w:r>
          </w:p>
        </w:tc>
        <w:tc>
          <w:tcPr>
            <w:tcW w:w="2250" w:type="dxa"/>
            <w:tcBorders>
              <w:top w:val="nil"/>
              <w:left w:val="nil"/>
              <w:bottom w:val="single" w:sz="4" w:space="0" w:color="auto"/>
              <w:right w:val="single" w:sz="4" w:space="0" w:color="auto"/>
            </w:tcBorders>
            <w:shd w:val="clear" w:color="auto" w:fill="auto"/>
            <w:noWrap/>
            <w:vAlign w:val="center"/>
          </w:tcPr>
          <w:p w14:paraId="60D25D46" w14:textId="15CFDAB3"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Tshechi</w:t>
            </w:r>
          </w:p>
        </w:tc>
        <w:tc>
          <w:tcPr>
            <w:tcW w:w="3176" w:type="dxa"/>
            <w:tcBorders>
              <w:top w:val="nil"/>
              <w:left w:val="nil"/>
              <w:bottom w:val="single" w:sz="4" w:space="0" w:color="auto"/>
              <w:right w:val="single" w:sz="4" w:space="0" w:color="auto"/>
            </w:tcBorders>
            <w:shd w:val="clear" w:color="auto" w:fill="auto"/>
            <w:noWrap/>
            <w:vAlign w:val="center"/>
          </w:tcPr>
          <w:p w14:paraId="01513DA5" w14:textId="6205BE1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17713346</w:t>
            </w:r>
          </w:p>
        </w:tc>
        <w:tc>
          <w:tcPr>
            <w:tcW w:w="3754" w:type="dxa"/>
            <w:tcBorders>
              <w:top w:val="nil"/>
              <w:left w:val="nil"/>
              <w:bottom w:val="single" w:sz="4" w:space="0" w:color="auto"/>
              <w:right w:val="single" w:sz="4" w:space="0" w:color="auto"/>
            </w:tcBorders>
            <w:shd w:val="clear" w:color="auto" w:fill="auto"/>
            <w:noWrap/>
            <w:vAlign w:val="center"/>
          </w:tcPr>
          <w:p w14:paraId="24B6960B" w14:textId="115B94D7"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7" w:history="1">
              <w:r w:rsidR="009E2EC6" w:rsidRPr="005C2C48">
                <w:rPr>
                  <w:rFonts w:ascii="Times New Roman" w:eastAsia="Times New Roman" w:hAnsi="Times New Roman" w:cs="Times New Roman"/>
                  <w:color w:val="0563C1"/>
                  <w:sz w:val="24"/>
                  <w:szCs w:val="24"/>
                  <w:u w:val="single"/>
                  <w:lang w:val="en-GB" w:eastAsia="en-GB" w:bidi="ar-SA"/>
                </w:rPr>
                <w:t>thecheyphuntsho90@gmail.com</w:t>
              </w:r>
            </w:hyperlink>
          </w:p>
        </w:tc>
        <w:tc>
          <w:tcPr>
            <w:tcW w:w="2340" w:type="dxa"/>
            <w:tcBorders>
              <w:top w:val="nil"/>
              <w:left w:val="nil"/>
              <w:bottom w:val="single" w:sz="4" w:space="0" w:color="auto"/>
              <w:right w:val="single" w:sz="4" w:space="0" w:color="auto"/>
            </w:tcBorders>
            <w:shd w:val="clear" w:color="auto" w:fill="auto"/>
            <w:vAlign w:val="center"/>
          </w:tcPr>
          <w:p w14:paraId="0BA6F932" w14:textId="0169ACF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5B19D4E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DB175D7" w14:textId="4E1D1D5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w:t>
            </w:r>
          </w:p>
        </w:tc>
        <w:tc>
          <w:tcPr>
            <w:tcW w:w="2520" w:type="dxa"/>
            <w:tcBorders>
              <w:top w:val="nil"/>
              <w:left w:val="nil"/>
              <w:bottom w:val="single" w:sz="4" w:space="0" w:color="auto"/>
              <w:right w:val="single" w:sz="4" w:space="0" w:color="auto"/>
            </w:tcBorders>
            <w:shd w:val="clear" w:color="auto" w:fill="auto"/>
            <w:noWrap/>
            <w:vAlign w:val="center"/>
          </w:tcPr>
          <w:p w14:paraId="3C027C9E" w14:textId="4DFAEFB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DS(37)20-4381</w:t>
            </w:r>
          </w:p>
        </w:tc>
        <w:tc>
          <w:tcPr>
            <w:tcW w:w="2250" w:type="dxa"/>
            <w:tcBorders>
              <w:top w:val="nil"/>
              <w:left w:val="nil"/>
              <w:bottom w:val="single" w:sz="4" w:space="0" w:color="auto"/>
              <w:right w:val="single" w:sz="4" w:space="0" w:color="auto"/>
            </w:tcBorders>
            <w:shd w:val="clear" w:color="auto" w:fill="auto"/>
            <w:noWrap/>
            <w:vAlign w:val="center"/>
          </w:tcPr>
          <w:p w14:paraId="46738620" w14:textId="2ECA25E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Kinley Penjor</w:t>
            </w:r>
          </w:p>
        </w:tc>
        <w:tc>
          <w:tcPr>
            <w:tcW w:w="3176" w:type="dxa"/>
            <w:tcBorders>
              <w:top w:val="nil"/>
              <w:left w:val="nil"/>
              <w:bottom w:val="single" w:sz="4" w:space="0" w:color="auto"/>
              <w:right w:val="single" w:sz="4" w:space="0" w:color="auto"/>
            </w:tcBorders>
            <w:shd w:val="clear" w:color="auto" w:fill="auto"/>
            <w:noWrap/>
            <w:vAlign w:val="center"/>
          </w:tcPr>
          <w:p w14:paraId="58ED5376" w14:textId="1C1BF4A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17437869</w:t>
            </w:r>
          </w:p>
        </w:tc>
        <w:tc>
          <w:tcPr>
            <w:tcW w:w="3754" w:type="dxa"/>
            <w:tcBorders>
              <w:top w:val="nil"/>
              <w:left w:val="nil"/>
              <w:bottom w:val="single" w:sz="4" w:space="0" w:color="auto"/>
              <w:right w:val="single" w:sz="4" w:space="0" w:color="auto"/>
            </w:tcBorders>
            <w:shd w:val="clear" w:color="auto" w:fill="auto"/>
            <w:noWrap/>
            <w:vAlign w:val="center"/>
          </w:tcPr>
          <w:p w14:paraId="23A7CDE8" w14:textId="7785117D"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8" w:history="1">
              <w:r w:rsidR="009E2EC6" w:rsidRPr="005C2C48">
                <w:rPr>
                  <w:rFonts w:ascii="Times New Roman" w:eastAsia="Times New Roman" w:hAnsi="Times New Roman" w:cs="Times New Roman"/>
                  <w:color w:val="0563C1"/>
                  <w:sz w:val="24"/>
                  <w:szCs w:val="24"/>
                  <w:u w:val="single"/>
                  <w:lang w:val="en-GB" w:eastAsia="en-GB" w:bidi="ar-SA"/>
                </w:rPr>
                <w:t>kinleypenjor1990@gmail.com</w:t>
              </w:r>
            </w:hyperlink>
          </w:p>
        </w:tc>
        <w:tc>
          <w:tcPr>
            <w:tcW w:w="2340" w:type="dxa"/>
            <w:tcBorders>
              <w:top w:val="nil"/>
              <w:left w:val="nil"/>
              <w:bottom w:val="single" w:sz="4" w:space="0" w:color="auto"/>
              <w:right w:val="single" w:sz="4" w:space="0" w:color="auto"/>
            </w:tcBorders>
            <w:shd w:val="clear" w:color="auto" w:fill="auto"/>
            <w:vAlign w:val="center"/>
          </w:tcPr>
          <w:p w14:paraId="7792F04E" w14:textId="46FCE76A"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6812F504" w14:textId="77777777" w:rsidTr="009E2EC6">
        <w:trPr>
          <w:trHeight w:val="300"/>
        </w:trPr>
        <w:tc>
          <w:tcPr>
            <w:tcW w:w="14850" w:type="dxa"/>
            <w:gridSpan w:val="6"/>
            <w:tcBorders>
              <w:top w:val="nil"/>
              <w:left w:val="single" w:sz="4" w:space="0" w:color="auto"/>
              <w:bottom w:val="single" w:sz="4" w:space="0" w:color="auto"/>
              <w:right w:val="single" w:sz="4" w:space="0" w:color="auto"/>
            </w:tcBorders>
            <w:shd w:val="clear" w:color="auto" w:fill="A8D08D" w:themeFill="accent6" w:themeFillTint="99"/>
            <w:noWrap/>
            <w:vAlign w:val="center"/>
          </w:tcPr>
          <w:p w14:paraId="4CD02472" w14:textId="7B865492" w:rsidR="009E2EC6" w:rsidRPr="005C2C48" w:rsidRDefault="009E2EC6" w:rsidP="009E2EC6">
            <w:pPr>
              <w:spacing w:before="0"/>
              <w:ind w:left="0" w:right="0" w:firstLine="0"/>
              <w:jc w:val="center"/>
              <w:rPr>
                <w:rFonts w:ascii="Times New Roman" w:eastAsia="Times New Roman" w:hAnsi="Times New Roman" w:cs="Times New Roman"/>
                <w:color w:val="000000"/>
                <w:sz w:val="24"/>
                <w:szCs w:val="24"/>
                <w:lang w:val="en-GB" w:eastAsia="en-GB" w:bidi="ar-SA"/>
              </w:rPr>
            </w:pPr>
            <w:r w:rsidRPr="005C2C48">
              <w:rPr>
                <w:rFonts w:ascii="Calibri" w:eastAsia="Times New Roman" w:hAnsi="Calibri" w:cs="Times New Roman"/>
                <w:b/>
                <w:bCs/>
                <w:color w:val="000000"/>
                <w:sz w:val="28"/>
                <w:szCs w:val="28"/>
                <w:lang w:val="en-GB" w:eastAsia="en-GB" w:bidi="ar-SA"/>
              </w:rPr>
              <w:t>Jomotshangkha</w:t>
            </w:r>
          </w:p>
        </w:tc>
      </w:tr>
      <w:tr w:rsidR="009E2EC6" w:rsidRPr="00FA467F" w14:paraId="7283C1A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B850364" w14:textId="2E74D1E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w:t>
            </w:r>
          </w:p>
        </w:tc>
        <w:tc>
          <w:tcPr>
            <w:tcW w:w="2520" w:type="dxa"/>
            <w:tcBorders>
              <w:top w:val="nil"/>
              <w:left w:val="nil"/>
              <w:bottom w:val="single" w:sz="4" w:space="0" w:color="auto"/>
              <w:right w:val="single" w:sz="4" w:space="0" w:color="auto"/>
            </w:tcBorders>
            <w:shd w:val="clear" w:color="auto" w:fill="auto"/>
            <w:noWrap/>
            <w:vAlign w:val="center"/>
          </w:tcPr>
          <w:p w14:paraId="18E001B3" w14:textId="52A439A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DS(15)15-1691</w:t>
            </w:r>
          </w:p>
        </w:tc>
        <w:tc>
          <w:tcPr>
            <w:tcW w:w="2250" w:type="dxa"/>
            <w:tcBorders>
              <w:top w:val="nil"/>
              <w:left w:val="nil"/>
              <w:bottom w:val="single" w:sz="4" w:space="0" w:color="auto"/>
              <w:right w:val="single" w:sz="4" w:space="0" w:color="auto"/>
            </w:tcBorders>
            <w:shd w:val="clear" w:color="auto" w:fill="auto"/>
            <w:noWrap/>
            <w:vAlign w:val="center"/>
          </w:tcPr>
          <w:p w14:paraId="64ADF8DB" w14:textId="01443C6C"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Dr Narayan Rizal</w:t>
            </w:r>
          </w:p>
        </w:tc>
        <w:tc>
          <w:tcPr>
            <w:tcW w:w="3176" w:type="dxa"/>
            <w:tcBorders>
              <w:top w:val="nil"/>
              <w:left w:val="nil"/>
              <w:bottom w:val="single" w:sz="4" w:space="0" w:color="auto"/>
              <w:right w:val="single" w:sz="4" w:space="0" w:color="auto"/>
            </w:tcBorders>
            <w:shd w:val="clear" w:color="auto" w:fill="auto"/>
            <w:noWrap/>
            <w:vAlign w:val="center"/>
          </w:tcPr>
          <w:p w14:paraId="0130D8AE" w14:textId="31CEA7A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17286393</w:t>
            </w:r>
          </w:p>
        </w:tc>
        <w:tc>
          <w:tcPr>
            <w:tcW w:w="3754" w:type="dxa"/>
            <w:tcBorders>
              <w:top w:val="nil"/>
              <w:left w:val="nil"/>
              <w:bottom w:val="single" w:sz="4" w:space="0" w:color="auto"/>
              <w:right w:val="single" w:sz="4" w:space="0" w:color="auto"/>
            </w:tcBorders>
            <w:shd w:val="clear" w:color="auto" w:fill="auto"/>
            <w:noWrap/>
            <w:vAlign w:val="center"/>
          </w:tcPr>
          <w:p w14:paraId="49F54CFF" w14:textId="600319F2"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69" w:history="1">
              <w:r w:rsidR="009E2EC6" w:rsidRPr="005C2C48">
                <w:rPr>
                  <w:rFonts w:ascii="Times New Roman" w:eastAsia="Times New Roman" w:hAnsi="Times New Roman" w:cs="Times New Roman"/>
                  <w:color w:val="0563C1"/>
                  <w:sz w:val="24"/>
                  <w:szCs w:val="24"/>
                  <w:u w:val="single"/>
                  <w:lang w:val="en-GB" w:eastAsia="en-GB" w:bidi="ar-SA"/>
                </w:rPr>
                <w:t>narayanrizal@yahoo.com</w:t>
              </w:r>
            </w:hyperlink>
          </w:p>
        </w:tc>
        <w:tc>
          <w:tcPr>
            <w:tcW w:w="2340" w:type="dxa"/>
            <w:tcBorders>
              <w:top w:val="nil"/>
              <w:left w:val="nil"/>
              <w:bottom w:val="single" w:sz="4" w:space="0" w:color="auto"/>
              <w:right w:val="single" w:sz="4" w:space="0" w:color="auto"/>
            </w:tcBorders>
            <w:shd w:val="clear" w:color="auto" w:fill="auto"/>
            <w:vAlign w:val="center"/>
          </w:tcPr>
          <w:p w14:paraId="6297BEE8" w14:textId="7207418C"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08989DFA"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7E11DC7F" w14:textId="1B6A9E4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2</w:t>
            </w:r>
          </w:p>
        </w:tc>
        <w:tc>
          <w:tcPr>
            <w:tcW w:w="2520" w:type="dxa"/>
            <w:tcBorders>
              <w:top w:val="nil"/>
              <w:left w:val="nil"/>
              <w:bottom w:val="single" w:sz="4" w:space="0" w:color="auto"/>
              <w:right w:val="single" w:sz="4" w:space="0" w:color="auto"/>
            </w:tcBorders>
            <w:shd w:val="clear" w:color="auto" w:fill="auto"/>
            <w:noWrap/>
            <w:vAlign w:val="center"/>
          </w:tcPr>
          <w:p w14:paraId="0E44DEEA" w14:textId="644704E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DS(20)-16-2317</w:t>
            </w:r>
          </w:p>
        </w:tc>
        <w:tc>
          <w:tcPr>
            <w:tcW w:w="2250" w:type="dxa"/>
            <w:tcBorders>
              <w:top w:val="nil"/>
              <w:left w:val="nil"/>
              <w:bottom w:val="single" w:sz="4" w:space="0" w:color="auto"/>
              <w:right w:val="single" w:sz="4" w:space="0" w:color="auto"/>
            </w:tcBorders>
            <w:shd w:val="clear" w:color="auto" w:fill="auto"/>
            <w:noWrap/>
            <w:vAlign w:val="center"/>
          </w:tcPr>
          <w:p w14:paraId="03286458" w14:textId="1393D61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Thinley Dorji</w:t>
            </w:r>
          </w:p>
        </w:tc>
        <w:tc>
          <w:tcPr>
            <w:tcW w:w="3176" w:type="dxa"/>
            <w:tcBorders>
              <w:top w:val="nil"/>
              <w:left w:val="nil"/>
              <w:bottom w:val="single" w:sz="4" w:space="0" w:color="auto"/>
              <w:right w:val="single" w:sz="4" w:space="0" w:color="auto"/>
            </w:tcBorders>
            <w:shd w:val="clear" w:color="auto" w:fill="auto"/>
            <w:noWrap/>
            <w:vAlign w:val="center"/>
          </w:tcPr>
          <w:p w14:paraId="3F9E3353" w14:textId="2989888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17821842</w:t>
            </w:r>
          </w:p>
        </w:tc>
        <w:tc>
          <w:tcPr>
            <w:tcW w:w="3754" w:type="dxa"/>
            <w:tcBorders>
              <w:top w:val="nil"/>
              <w:left w:val="nil"/>
              <w:bottom w:val="single" w:sz="4" w:space="0" w:color="auto"/>
              <w:right w:val="single" w:sz="4" w:space="0" w:color="auto"/>
            </w:tcBorders>
            <w:shd w:val="clear" w:color="auto" w:fill="auto"/>
            <w:noWrap/>
            <w:vAlign w:val="center"/>
          </w:tcPr>
          <w:p w14:paraId="3323C934" w14:textId="1C4757CC" w:rsidR="009E2EC6" w:rsidRDefault="009E2EC6"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r w:rsidRPr="005C2C48">
              <w:rPr>
                <w:rFonts w:ascii="Times New Roman" w:eastAsia="Times New Roman" w:hAnsi="Times New Roman" w:cs="Times New Roman"/>
                <w:color w:val="000000"/>
                <w:sz w:val="24"/>
                <w:szCs w:val="24"/>
                <w:lang w:val="en-GB" w:eastAsia="en-GB" w:bidi="ar-SA"/>
              </w:rPr>
              <w:t>thinleyd71&amp;gmail.com</w:t>
            </w:r>
          </w:p>
        </w:tc>
        <w:tc>
          <w:tcPr>
            <w:tcW w:w="2340" w:type="dxa"/>
            <w:tcBorders>
              <w:top w:val="nil"/>
              <w:left w:val="nil"/>
              <w:bottom w:val="single" w:sz="4" w:space="0" w:color="auto"/>
              <w:right w:val="single" w:sz="4" w:space="0" w:color="auto"/>
            </w:tcBorders>
            <w:shd w:val="clear" w:color="auto" w:fill="auto"/>
            <w:vAlign w:val="center"/>
          </w:tcPr>
          <w:p w14:paraId="7EEA9665" w14:textId="77FFDBC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17A674A3"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FDBACD4" w14:textId="2D9FB47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3</w:t>
            </w:r>
          </w:p>
        </w:tc>
        <w:tc>
          <w:tcPr>
            <w:tcW w:w="2520" w:type="dxa"/>
            <w:tcBorders>
              <w:top w:val="nil"/>
              <w:left w:val="nil"/>
              <w:bottom w:val="single" w:sz="4" w:space="0" w:color="auto"/>
              <w:right w:val="single" w:sz="4" w:space="0" w:color="auto"/>
            </w:tcBorders>
            <w:shd w:val="clear" w:color="auto" w:fill="auto"/>
            <w:noWrap/>
            <w:vAlign w:val="center"/>
          </w:tcPr>
          <w:p w14:paraId="39821157" w14:textId="62DA27C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Ds(22)16-2557</w:t>
            </w:r>
          </w:p>
        </w:tc>
        <w:tc>
          <w:tcPr>
            <w:tcW w:w="2250" w:type="dxa"/>
            <w:tcBorders>
              <w:top w:val="nil"/>
              <w:left w:val="nil"/>
              <w:bottom w:val="single" w:sz="4" w:space="0" w:color="auto"/>
              <w:right w:val="single" w:sz="4" w:space="0" w:color="auto"/>
            </w:tcBorders>
            <w:shd w:val="clear" w:color="auto" w:fill="auto"/>
            <w:noWrap/>
            <w:vAlign w:val="center"/>
          </w:tcPr>
          <w:p w14:paraId="4DE005A7" w14:textId="6635814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Younten Jamtsho</w:t>
            </w:r>
          </w:p>
        </w:tc>
        <w:tc>
          <w:tcPr>
            <w:tcW w:w="3176" w:type="dxa"/>
            <w:tcBorders>
              <w:top w:val="nil"/>
              <w:left w:val="nil"/>
              <w:bottom w:val="single" w:sz="4" w:space="0" w:color="auto"/>
              <w:right w:val="single" w:sz="4" w:space="0" w:color="auto"/>
            </w:tcBorders>
            <w:shd w:val="clear" w:color="auto" w:fill="auto"/>
            <w:noWrap/>
            <w:vAlign w:val="center"/>
          </w:tcPr>
          <w:p w14:paraId="2645C9B6" w14:textId="2DADFF53"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17632536</w:t>
            </w:r>
          </w:p>
        </w:tc>
        <w:tc>
          <w:tcPr>
            <w:tcW w:w="3754" w:type="dxa"/>
            <w:tcBorders>
              <w:top w:val="nil"/>
              <w:left w:val="nil"/>
              <w:bottom w:val="single" w:sz="4" w:space="0" w:color="auto"/>
              <w:right w:val="single" w:sz="4" w:space="0" w:color="auto"/>
            </w:tcBorders>
            <w:shd w:val="clear" w:color="auto" w:fill="auto"/>
            <w:noWrap/>
            <w:vAlign w:val="center"/>
          </w:tcPr>
          <w:p w14:paraId="5E581020" w14:textId="0728EE45"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0" w:history="1">
              <w:r w:rsidR="009E2EC6" w:rsidRPr="005C2C48">
                <w:rPr>
                  <w:rFonts w:ascii="Times New Roman" w:eastAsia="Times New Roman" w:hAnsi="Times New Roman" w:cs="Times New Roman"/>
                  <w:color w:val="0563C1"/>
                  <w:sz w:val="24"/>
                  <w:szCs w:val="24"/>
                  <w:u w:val="single"/>
                  <w:lang w:val="en-GB" w:eastAsia="en-GB" w:bidi="ar-SA"/>
                </w:rPr>
                <w:t>yountenzamtsho@gmail.com</w:t>
              </w:r>
            </w:hyperlink>
          </w:p>
        </w:tc>
        <w:tc>
          <w:tcPr>
            <w:tcW w:w="2340" w:type="dxa"/>
            <w:tcBorders>
              <w:top w:val="nil"/>
              <w:left w:val="nil"/>
              <w:bottom w:val="single" w:sz="4" w:space="0" w:color="auto"/>
              <w:right w:val="single" w:sz="4" w:space="0" w:color="auto"/>
            </w:tcBorders>
            <w:shd w:val="clear" w:color="auto" w:fill="auto"/>
            <w:vAlign w:val="center"/>
          </w:tcPr>
          <w:p w14:paraId="736F80A0" w14:textId="48497BB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367B02D8"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791A2576" w14:textId="461D2E7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4</w:t>
            </w:r>
          </w:p>
        </w:tc>
        <w:tc>
          <w:tcPr>
            <w:tcW w:w="2520" w:type="dxa"/>
            <w:tcBorders>
              <w:top w:val="nil"/>
              <w:left w:val="nil"/>
              <w:bottom w:val="single" w:sz="4" w:space="0" w:color="auto"/>
              <w:right w:val="single" w:sz="4" w:space="0" w:color="auto"/>
            </w:tcBorders>
            <w:shd w:val="clear" w:color="auto" w:fill="auto"/>
            <w:noWrap/>
            <w:vAlign w:val="center"/>
          </w:tcPr>
          <w:p w14:paraId="7B1C283C" w14:textId="688BA00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DS(23)17-2698</w:t>
            </w:r>
          </w:p>
        </w:tc>
        <w:tc>
          <w:tcPr>
            <w:tcW w:w="2250" w:type="dxa"/>
            <w:tcBorders>
              <w:top w:val="nil"/>
              <w:left w:val="nil"/>
              <w:bottom w:val="single" w:sz="4" w:space="0" w:color="auto"/>
              <w:right w:val="single" w:sz="4" w:space="0" w:color="auto"/>
            </w:tcBorders>
            <w:shd w:val="clear" w:color="auto" w:fill="auto"/>
            <w:noWrap/>
            <w:vAlign w:val="center"/>
          </w:tcPr>
          <w:p w14:paraId="0240761E" w14:textId="4F86495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Tshewang Tenzin</w:t>
            </w:r>
          </w:p>
        </w:tc>
        <w:tc>
          <w:tcPr>
            <w:tcW w:w="3176" w:type="dxa"/>
            <w:tcBorders>
              <w:top w:val="nil"/>
              <w:left w:val="nil"/>
              <w:bottom w:val="single" w:sz="4" w:space="0" w:color="auto"/>
              <w:right w:val="single" w:sz="4" w:space="0" w:color="auto"/>
            </w:tcBorders>
            <w:shd w:val="clear" w:color="auto" w:fill="auto"/>
            <w:noWrap/>
            <w:vAlign w:val="center"/>
          </w:tcPr>
          <w:p w14:paraId="7E001B29" w14:textId="6DB8558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17799558</w:t>
            </w:r>
          </w:p>
        </w:tc>
        <w:tc>
          <w:tcPr>
            <w:tcW w:w="3754" w:type="dxa"/>
            <w:tcBorders>
              <w:top w:val="nil"/>
              <w:left w:val="nil"/>
              <w:bottom w:val="single" w:sz="4" w:space="0" w:color="auto"/>
              <w:right w:val="single" w:sz="4" w:space="0" w:color="auto"/>
            </w:tcBorders>
            <w:shd w:val="clear" w:color="auto" w:fill="auto"/>
            <w:noWrap/>
            <w:vAlign w:val="center"/>
          </w:tcPr>
          <w:p w14:paraId="651EF1ED" w14:textId="53B74FAD"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1" w:history="1">
              <w:r w:rsidR="009E2EC6" w:rsidRPr="005C2C48">
                <w:rPr>
                  <w:rFonts w:ascii="Times New Roman" w:eastAsia="Times New Roman" w:hAnsi="Times New Roman" w:cs="Times New Roman"/>
                  <w:color w:val="0563C1"/>
                  <w:sz w:val="24"/>
                  <w:szCs w:val="24"/>
                  <w:u w:val="single"/>
                  <w:lang w:val="en-GB" w:eastAsia="en-GB" w:bidi="ar-SA"/>
                </w:rPr>
                <w:t>tshexin11@gmail.com</w:t>
              </w:r>
            </w:hyperlink>
          </w:p>
        </w:tc>
        <w:tc>
          <w:tcPr>
            <w:tcW w:w="2340" w:type="dxa"/>
            <w:tcBorders>
              <w:top w:val="nil"/>
              <w:left w:val="nil"/>
              <w:bottom w:val="single" w:sz="4" w:space="0" w:color="auto"/>
              <w:right w:val="single" w:sz="4" w:space="0" w:color="auto"/>
            </w:tcBorders>
            <w:shd w:val="clear" w:color="auto" w:fill="auto"/>
            <w:vAlign w:val="center"/>
          </w:tcPr>
          <w:p w14:paraId="6F33EF94" w14:textId="3A787C1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20AB886E"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7F977C1F" w14:textId="3B3D227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5</w:t>
            </w:r>
          </w:p>
        </w:tc>
        <w:tc>
          <w:tcPr>
            <w:tcW w:w="2520" w:type="dxa"/>
            <w:tcBorders>
              <w:top w:val="nil"/>
              <w:left w:val="nil"/>
              <w:bottom w:val="single" w:sz="4" w:space="0" w:color="auto"/>
              <w:right w:val="single" w:sz="4" w:space="0" w:color="auto"/>
            </w:tcBorders>
            <w:shd w:val="clear" w:color="auto" w:fill="auto"/>
            <w:noWrap/>
            <w:vAlign w:val="center"/>
          </w:tcPr>
          <w:p w14:paraId="7181BA3A" w14:textId="3360449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DS(23)17-2758</w:t>
            </w:r>
          </w:p>
        </w:tc>
        <w:tc>
          <w:tcPr>
            <w:tcW w:w="2250" w:type="dxa"/>
            <w:tcBorders>
              <w:top w:val="nil"/>
              <w:left w:val="nil"/>
              <w:bottom w:val="single" w:sz="4" w:space="0" w:color="auto"/>
              <w:right w:val="single" w:sz="4" w:space="0" w:color="auto"/>
            </w:tcBorders>
            <w:shd w:val="clear" w:color="auto" w:fill="auto"/>
            <w:noWrap/>
            <w:vAlign w:val="center"/>
          </w:tcPr>
          <w:p w14:paraId="18D244C6" w14:textId="0F332288"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Jambay Sherab</w:t>
            </w:r>
          </w:p>
        </w:tc>
        <w:tc>
          <w:tcPr>
            <w:tcW w:w="3176" w:type="dxa"/>
            <w:tcBorders>
              <w:top w:val="nil"/>
              <w:left w:val="nil"/>
              <w:bottom w:val="single" w:sz="4" w:space="0" w:color="auto"/>
              <w:right w:val="single" w:sz="4" w:space="0" w:color="auto"/>
            </w:tcBorders>
            <w:shd w:val="clear" w:color="auto" w:fill="auto"/>
            <w:noWrap/>
            <w:vAlign w:val="center"/>
          </w:tcPr>
          <w:p w14:paraId="55A52397" w14:textId="37C0633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17728531</w:t>
            </w:r>
          </w:p>
        </w:tc>
        <w:tc>
          <w:tcPr>
            <w:tcW w:w="3754" w:type="dxa"/>
            <w:tcBorders>
              <w:top w:val="nil"/>
              <w:left w:val="nil"/>
              <w:bottom w:val="single" w:sz="4" w:space="0" w:color="auto"/>
              <w:right w:val="single" w:sz="4" w:space="0" w:color="auto"/>
            </w:tcBorders>
            <w:shd w:val="clear" w:color="auto" w:fill="auto"/>
            <w:noWrap/>
            <w:vAlign w:val="center"/>
          </w:tcPr>
          <w:p w14:paraId="3B533285" w14:textId="6AAA39F2"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2" w:history="1">
              <w:r w:rsidR="009E2EC6" w:rsidRPr="005C2C48">
                <w:rPr>
                  <w:rFonts w:ascii="Times New Roman" w:eastAsia="Times New Roman" w:hAnsi="Times New Roman" w:cs="Times New Roman"/>
                  <w:color w:val="0563C1"/>
                  <w:sz w:val="24"/>
                  <w:szCs w:val="24"/>
                  <w:u w:val="single"/>
                  <w:lang w:val="en-GB" w:eastAsia="en-GB" w:bidi="ar-SA"/>
                </w:rPr>
                <w:t>jambaysherab@education.gov.bt</w:t>
              </w:r>
            </w:hyperlink>
          </w:p>
        </w:tc>
        <w:tc>
          <w:tcPr>
            <w:tcW w:w="2340" w:type="dxa"/>
            <w:tcBorders>
              <w:top w:val="nil"/>
              <w:left w:val="nil"/>
              <w:bottom w:val="single" w:sz="4" w:space="0" w:color="auto"/>
              <w:right w:val="single" w:sz="4" w:space="0" w:color="auto"/>
            </w:tcBorders>
            <w:shd w:val="clear" w:color="auto" w:fill="auto"/>
            <w:vAlign w:val="center"/>
          </w:tcPr>
          <w:p w14:paraId="01C5E9EB" w14:textId="1F7DEF6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3D217CE1"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2FDB67E9" w14:textId="3D55166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6</w:t>
            </w:r>
          </w:p>
        </w:tc>
        <w:tc>
          <w:tcPr>
            <w:tcW w:w="2520" w:type="dxa"/>
            <w:tcBorders>
              <w:top w:val="nil"/>
              <w:left w:val="nil"/>
              <w:bottom w:val="single" w:sz="4" w:space="0" w:color="auto"/>
              <w:right w:val="single" w:sz="4" w:space="0" w:color="auto"/>
            </w:tcBorders>
            <w:shd w:val="clear" w:color="auto" w:fill="auto"/>
            <w:noWrap/>
            <w:vAlign w:val="center"/>
          </w:tcPr>
          <w:p w14:paraId="0F2E15B6" w14:textId="044885A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DS(26)17-3064</w:t>
            </w:r>
          </w:p>
        </w:tc>
        <w:tc>
          <w:tcPr>
            <w:tcW w:w="2250" w:type="dxa"/>
            <w:tcBorders>
              <w:top w:val="nil"/>
              <w:left w:val="nil"/>
              <w:bottom w:val="single" w:sz="4" w:space="0" w:color="auto"/>
              <w:right w:val="single" w:sz="4" w:space="0" w:color="auto"/>
            </w:tcBorders>
            <w:shd w:val="clear" w:color="auto" w:fill="auto"/>
            <w:noWrap/>
            <w:vAlign w:val="center"/>
          </w:tcPr>
          <w:p w14:paraId="7603A634" w14:textId="6D3BCED3"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Lamdra Wangdi</w:t>
            </w:r>
          </w:p>
        </w:tc>
        <w:tc>
          <w:tcPr>
            <w:tcW w:w="3176" w:type="dxa"/>
            <w:tcBorders>
              <w:top w:val="nil"/>
              <w:left w:val="nil"/>
              <w:bottom w:val="single" w:sz="4" w:space="0" w:color="auto"/>
              <w:right w:val="single" w:sz="4" w:space="0" w:color="auto"/>
            </w:tcBorders>
            <w:shd w:val="clear" w:color="auto" w:fill="auto"/>
            <w:noWrap/>
            <w:vAlign w:val="center"/>
          </w:tcPr>
          <w:p w14:paraId="050C16D9" w14:textId="2A7A643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17660021</w:t>
            </w:r>
          </w:p>
        </w:tc>
        <w:tc>
          <w:tcPr>
            <w:tcW w:w="3754" w:type="dxa"/>
            <w:tcBorders>
              <w:top w:val="nil"/>
              <w:left w:val="nil"/>
              <w:bottom w:val="single" w:sz="4" w:space="0" w:color="auto"/>
              <w:right w:val="single" w:sz="4" w:space="0" w:color="auto"/>
            </w:tcBorders>
            <w:shd w:val="clear" w:color="auto" w:fill="auto"/>
            <w:noWrap/>
            <w:vAlign w:val="center"/>
          </w:tcPr>
          <w:p w14:paraId="3BD54359" w14:textId="3463A404"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3" w:history="1">
              <w:r w:rsidR="009E2EC6" w:rsidRPr="005C2C48">
                <w:rPr>
                  <w:rFonts w:ascii="Times New Roman" w:eastAsia="Times New Roman" w:hAnsi="Times New Roman" w:cs="Times New Roman"/>
                  <w:color w:val="0563C1"/>
                  <w:sz w:val="24"/>
                  <w:szCs w:val="24"/>
                  <w:u w:val="single"/>
                  <w:lang w:val="en-GB" w:eastAsia="en-GB" w:bidi="ar-SA"/>
                </w:rPr>
                <w:t>lmadra69@gmail.com</w:t>
              </w:r>
            </w:hyperlink>
          </w:p>
        </w:tc>
        <w:tc>
          <w:tcPr>
            <w:tcW w:w="2340" w:type="dxa"/>
            <w:tcBorders>
              <w:top w:val="nil"/>
              <w:left w:val="nil"/>
              <w:bottom w:val="single" w:sz="4" w:space="0" w:color="auto"/>
              <w:right w:val="single" w:sz="4" w:space="0" w:color="auto"/>
            </w:tcBorders>
            <w:shd w:val="clear" w:color="auto" w:fill="auto"/>
            <w:vAlign w:val="center"/>
          </w:tcPr>
          <w:p w14:paraId="7F856FDD" w14:textId="6D9807F7"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2503E19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2C704887" w14:textId="7C7678C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7</w:t>
            </w:r>
          </w:p>
        </w:tc>
        <w:tc>
          <w:tcPr>
            <w:tcW w:w="2520" w:type="dxa"/>
            <w:tcBorders>
              <w:top w:val="nil"/>
              <w:left w:val="nil"/>
              <w:bottom w:val="single" w:sz="4" w:space="0" w:color="auto"/>
              <w:right w:val="single" w:sz="4" w:space="0" w:color="auto"/>
            </w:tcBorders>
            <w:shd w:val="clear" w:color="auto" w:fill="auto"/>
            <w:noWrap/>
            <w:vAlign w:val="center"/>
          </w:tcPr>
          <w:p w14:paraId="6A9B3A2F" w14:textId="68035ED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DS(28)18-3333</w:t>
            </w:r>
          </w:p>
        </w:tc>
        <w:tc>
          <w:tcPr>
            <w:tcW w:w="2250" w:type="dxa"/>
            <w:tcBorders>
              <w:top w:val="nil"/>
              <w:left w:val="nil"/>
              <w:bottom w:val="single" w:sz="4" w:space="0" w:color="auto"/>
              <w:right w:val="single" w:sz="4" w:space="0" w:color="auto"/>
            </w:tcBorders>
            <w:shd w:val="clear" w:color="auto" w:fill="auto"/>
            <w:noWrap/>
            <w:vAlign w:val="center"/>
          </w:tcPr>
          <w:p w14:paraId="6014006D" w14:textId="645AA9D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Shiva Kumar Sharma</w:t>
            </w:r>
          </w:p>
        </w:tc>
        <w:tc>
          <w:tcPr>
            <w:tcW w:w="3176" w:type="dxa"/>
            <w:tcBorders>
              <w:top w:val="nil"/>
              <w:left w:val="nil"/>
              <w:bottom w:val="single" w:sz="4" w:space="0" w:color="auto"/>
              <w:right w:val="single" w:sz="4" w:space="0" w:color="auto"/>
            </w:tcBorders>
            <w:shd w:val="clear" w:color="auto" w:fill="auto"/>
            <w:noWrap/>
            <w:vAlign w:val="center"/>
          </w:tcPr>
          <w:p w14:paraId="7A615041" w14:textId="05324C0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17781893</w:t>
            </w:r>
          </w:p>
        </w:tc>
        <w:tc>
          <w:tcPr>
            <w:tcW w:w="3754" w:type="dxa"/>
            <w:tcBorders>
              <w:top w:val="nil"/>
              <w:left w:val="nil"/>
              <w:bottom w:val="single" w:sz="4" w:space="0" w:color="auto"/>
              <w:right w:val="single" w:sz="4" w:space="0" w:color="auto"/>
            </w:tcBorders>
            <w:shd w:val="clear" w:color="auto" w:fill="auto"/>
            <w:noWrap/>
            <w:vAlign w:val="center"/>
          </w:tcPr>
          <w:p w14:paraId="0250B4B8" w14:textId="759ADDB0"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4" w:history="1">
              <w:r w:rsidR="009E2EC6" w:rsidRPr="005C2C48">
                <w:rPr>
                  <w:rFonts w:ascii="Times New Roman" w:eastAsia="Times New Roman" w:hAnsi="Times New Roman" w:cs="Times New Roman"/>
                  <w:color w:val="0563C1"/>
                  <w:sz w:val="24"/>
                  <w:szCs w:val="24"/>
                  <w:u w:val="single"/>
                  <w:lang w:val="en-GB" w:eastAsia="en-GB" w:bidi="ar-SA"/>
                </w:rPr>
                <w:t>shivkr893@gmail.com</w:t>
              </w:r>
            </w:hyperlink>
          </w:p>
        </w:tc>
        <w:tc>
          <w:tcPr>
            <w:tcW w:w="2340" w:type="dxa"/>
            <w:tcBorders>
              <w:top w:val="nil"/>
              <w:left w:val="nil"/>
              <w:bottom w:val="single" w:sz="4" w:space="0" w:color="auto"/>
              <w:right w:val="single" w:sz="4" w:space="0" w:color="auto"/>
            </w:tcBorders>
            <w:shd w:val="clear" w:color="auto" w:fill="auto"/>
            <w:vAlign w:val="center"/>
          </w:tcPr>
          <w:p w14:paraId="6D31A7EB" w14:textId="51379788"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718396C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43157E2" w14:textId="5CBD1A2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8</w:t>
            </w:r>
          </w:p>
        </w:tc>
        <w:tc>
          <w:tcPr>
            <w:tcW w:w="2520" w:type="dxa"/>
            <w:tcBorders>
              <w:top w:val="nil"/>
              <w:left w:val="nil"/>
              <w:bottom w:val="single" w:sz="4" w:space="0" w:color="auto"/>
              <w:right w:val="single" w:sz="4" w:space="0" w:color="auto"/>
            </w:tcBorders>
            <w:shd w:val="clear" w:color="auto" w:fill="auto"/>
            <w:noWrap/>
            <w:vAlign w:val="center"/>
          </w:tcPr>
          <w:p w14:paraId="04055F3C" w14:textId="5DA0B9D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DS(29)18-3449</w:t>
            </w:r>
          </w:p>
        </w:tc>
        <w:tc>
          <w:tcPr>
            <w:tcW w:w="2250" w:type="dxa"/>
            <w:tcBorders>
              <w:top w:val="nil"/>
              <w:left w:val="nil"/>
              <w:bottom w:val="single" w:sz="4" w:space="0" w:color="auto"/>
              <w:right w:val="single" w:sz="4" w:space="0" w:color="auto"/>
            </w:tcBorders>
            <w:shd w:val="clear" w:color="auto" w:fill="auto"/>
            <w:noWrap/>
            <w:vAlign w:val="center"/>
          </w:tcPr>
          <w:p w14:paraId="5D232403" w14:textId="7A0609A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Tempa Gyeltshen</w:t>
            </w:r>
          </w:p>
        </w:tc>
        <w:tc>
          <w:tcPr>
            <w:tcW w:w="3176" w:type="dxa"/>
            <w:tcBorders>
              <w:top w:val="nil"/>
              <w:left w:val="nil"/>
              <w:bottom w:val="single" w:sz="4" w:space="0" w:color="auto"/>
              <w:right w:val="single" w:sz="4" w:space="0" w:color="auto"/>
            </w:tcBorders>
            <w:shd w:val="clear" w:color="auto" w:fill="auto"/>
            <w:noWrap/>
            <w:vAlign w:val="center"/>
          </w:tcPr>
          <w:p w14:paraId="28296F2B" w14:textId="54AD2D6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17507790</w:t>
            </w:r>
          </w:p>
        </w:tc>
        <w:tc>
          <w:tcPr>
            <w:tcW w:w="3754" w:type="dxa"/>
            <w:tcBorders>
              <w:top w:val="nil"/>
              <w:left w:val="nil"/>
              <w:bottom w:val="single" w:sz="4" w:space="0" w:color="auto"/>
              <w:right w:val="single" w:sz="4" w:space="0" w:color="auto"/>
            </w:tcBorders>
            <w:shd w:val="clear" w:color="auto" w:fill="auto"/>
            <w:noWrap/>
            <w:vAlign w:val="center"/>
          </w:tcPr>
          <w:p w14:paraId="589A838F" w14:textId="12B29053"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5" w:history="1">
              <w:r w:rsidR="009E2EC6" w:rsidRPr="005C2C48">
                <w:rPr>
                  <w:rFonts w:ascii="Times New Roman" w:eastAsia="Times New Roman" w:hAnsi="Times New Roman" w:cs="Times New Roman"/>
                  <w:color w:val="0563C1"/>
                  <w:sz w:val="24"/>
                  <w:szCs w:val="24"/>
                  <w:u w:val="single"/>
                  <w:lang w:val="en-GB" w:eastAsia="en-GB" w:bidi="ar-SA"/>
                </w:rPr>
                <w:t>tempagyeltshen777@gmail.com</w:t>
              </w:r>
            </w:hyperlink>
          </w:p>
        </w:tc>
        <w:tc>
          <w:tcPr>
            <w:tcW w:w="2340" w:type="dxa"/>
            <w:tcBorders>
              <w:top w:val="nil"/>
              <w:left w:val="nil"/>
              <w:bottom w:val="single" w:sz="4" w:space="0" w:color="auto"/>
              <w:right w:val="single" w:sz="4" w:space="0" w:color="auto"/>
            </w:tcBorders>
            <w:shd w:val="clear" w:color="auto" w:fill="auto"/>
            <w:vAlign w:val="center"/>
          </w:tcPr>
          <w:p w14:paraId="3AB5F4F8" w14:textId="6757687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0FD2859D"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7C2EBE1F" w14:textId="1F4F6C6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9</w:t>
            </w:r>
          </w:p>
        </w:tc>
        <w:tc>
          <w:tcPr>
            <w:tcW w:w="2520" w:type="dxa"/>
            <w:tcBorders>
              <w:top w:val="nil"/>
              <w:left w:val="nil"/>
              <w:bottom w:val="single" w:sz="4" w:space="0" w:color="auto"/>
              <w:right w:val="single" w:sz="4" w:space="0" w:color="auto"/>
            </w:tcBorders>
            <w:shd w:val="clear" w:color="auto" w:fill="auto"/>
            <w:noWrap/>
            <w:vAlign w:val="center"/>
          </w:tcPr>
          <w:p w14:paraId="284094FD" w14:textId="44FF9193"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DS(29)18-3478</w:t>
            </w:r>
          </w:p>
        </w:tc>
        <w:tc>
          <w:tcPr>
            <w:tcW w:w="2250" w:type="dxa"/>
            <w:tcBorders>
              <w:top w:val="nil"/>
              <w:left w:val="nil"/>
              <w:bottom w:val="single" w:sz="4" w:space="0" w:color="auto"/>
              <w:right w:val="single" w:sz="4" w:space="0" w:color="auto"/>
            </w:tcBorders>
            <w:shd w:val="clear" w:color="auto" w:fill="auto"/>
            <w:noWrap/>
            <w:vAlign w:val="center"/>
          </w:tcPr>
          <w:p w14:paraId="50A06CC6" w14:textId="1B80978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Guman Singh Gaylal</w:t>
            </w:r>
          </w:p>
        </w:tc>
        <w:tc>
          <w:tcPr>
            <w:tcW w:w="3176" w:type="dxa"/>
            <w:tcBorders>
              <w:top w:val="nil"/>
              <w:left w:val="nil"/>
              <w:bottom w:val="single" w:sz="4" w:space="0" w:color="auto"/>
              <w:right w:val="single" w:sz="4" w:space="0" w:color="auto"/>
            </w:tcBorders>
            <w:shd w:val="clear" w:color="auto" w:fill="auto"/>
            <w:noWrap/>
            <w:vAlign w:val="center"/>
          </w:tcPr>
          <w:p w14:paraId="3579D0FB" w14:textId="2F42222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17286615</w:t>
            </w:r>
          </w:p>
        </w:tc>
        <w:tc>
          <w:tcPr>
            <w:tcW w:w="3754" w:type="dxa"/>
            <w:tcBorders>
              <w:top w:val="nil"/>
              <w:left w:val="nil"/>
              <w:bottom w:val="single" w:sz="4" w:space="0" w:color="auto"/>
              <w:right w:val="single" w:sz="4" w:space="0" w:color="auto"/>
            </w:tcBorders>
            <w:shd w:val="clear" w:color="auto" w:fill="auto"/>
            <w:noWrap/>
            <w:vAlign w:val="center"/>
          </w:tcPr>
          <w:p w14:paraId="1D52F9FD" w14:textId="17254C00"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6" w:history="1">
              <w:r w:rsidR="009E2EC6" w:rsidRPr="005C2C48">
                <w:rPr>
                  <w:rFonts w:ascii="Times New Roman" w:eastAsia="Times New Roman" w:hAnsi="Times New Roman" w:cs="Times New Roman"/>
                  <w:color w:val="0563C1"/>
                  <w:sz w:val="24"/>
                  <w:szCs w:val="24"/>
                  <w:u w:val="single"/>
                  <w:lang w:val="en-GB" w:eastAsia="en-GB" w:bidi="ar-SA"/>
                </w:rPr>
                <w:t>gsgaylal@samdrupjongkhar.gov.bt</w:t>
              </w:r>
            </w:hyperlink>
          </w:p>
        </w:tc>
        <w:tc>
          <w:tcPr>
            <w:tcW w:w="2340" w:type="dxa"/>
            <w:tcBorders>
              <w:top w:val="nil"/>
              <w:left w:val="nil"/>
              <w:bottom w:val="single" w:sz="4" w:space="0" w:color="auto"/>
              <w:right w:val="single" w:sz="4" w:space="0" w:color="auto"/>
            </w:tcBorders>
            <w:shd w:val="clear" w:color="auto" w:fill="auto"/>
            <w:vAlign w:val="center"/>
          </w:tcPr>
          <w:p w14:paraId="134D195B" w14:textId="0CE14BF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1E46D25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74041BF5" w14:textId="3A2BB31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10</w:t>
            </w:r>
          </w:p>
        </w:tc>
        <w:tc>
          <w:tcPr>
            <w:tcW w:w="2520" w:type="dxa"/>
            <w:tcBorders>
              <w:top w:val="nil"/>
              <w:left w:val="nil"/>
              <w:bottom w:val="single" w:sz="4" w:space="0" w:color="auto"/>
              <w:right w:val="single" w:sz="4" w:space="0" w:color="auto"/>
            </w:tcBorders>
            <w:shd w:val="clear" w:color="auto" w:fill="auto"/>
            <w:noWrap/>
            <w:vAlign w:val="center"/>
          </w:tcPr>
          <w:p w14:paraId="5CB17426" w14:textId="398194C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DS(29)18-3479</w:t>
            </w:r>
          </w:p>
        </w:tc>
        <w:tc>
          <w:tcPr>
            <w:tcW w:w="2250" w:type="dxa"/>
            <w:tcBorders>
              <w:top w:val="nil"/>
              <w:left w:val="nil"/>
              <w:bottom w:val="single" w:sz="4" w:space="0" w:color="auto"/>
              <w:right w:val="single" w:sz="4" w:space="0" w:color="auto"/>
            </w:tcBorders>
            <w:shd w:val="clear" w:color="auto" w:fill="auto"/>
            <w:noWrap/>
            <w:vAlign w:val="center"/>
          </w:tcPr>
          <w:p w14:paraId="1EC1B03F" w14:textId="3B365F7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Pema chophel</w:t>
            </w:r>
          </w:p>
        </w:tc>
        <w:tc>
          <w:tcPr>
            <w:tcW w:w="3176" w:type="dxa"/>
            <w:tcBorders>
              <w:top w:val="nil"/>
              <w:left w:val="nil"/>
              <w:bottom w:val="single" w:sz="4" w:space="0" w:color="auto"/>
              <w:right w:val="single" w:sz="4" w:space="0" w:color="auto"/>
            </w:tcBorders>
            <w:shd w:val="clear" w:color="auto" w:fill="auto"/>
            <w:noWrap/>
            <w:vAlign w:val="center"/>
          </w:tcPr>
          <w:p w14:paraId="07931D95" w14:textId="2FF8BCF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17860040</w:t>
            </w:r>
          </w:p>
        </w:tc>
        <w:tc>
          <w:tcPr>
            <w:tcW w:w="3754" w:type="dxa"/>
            <w:tcBorders>
              <w:top w:val="nil"/>
              <w:left w:val="nil"/>
              <w:bottom w:val="single" w:sz="4" w:space="0" w:color="auto"/>
              <w:right w:val="single" w:sz="4" w:space="0" w:color="auto"/>
            </w:tcBorders>
            <w:shd w:val="clear" w:color="auto" w:fill="auto"/>
            <w:noWrap/>
            <w:vAlign w:val="center"/>
          </w:tcPr>
          <w:p w14:paraId="31E2958D" w14:textId="7475D858"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7" w:history="1">
              <w:r w:rsidR="009E2EC6" w:rsidRPr="005C2C48">
                <w:rPr>
                  <w:rFonts w:ascii="Times New Roman" w:eastAsia="Times New Roman" w:hAnsi="Times New Roman" w:cs="Times New Roman"/>
                  <w:color w:val="0563C1"/>
                  <w:sz w:val="24"/>
                  <w:szCs w:val="24"/>
                  <w:u w:val="single"/>
                  <w:lang w:val="en-GB" w:eastAsia="en-GB" w:bidi="ar-SA"/>
                </w:rPr>
                <w:t>pchophel@sandrupjongkhar.gov.bt</w:t>
              </w:r>
            </w:hyperlink>
          </w:p>
        </w:tc>
        <w:tc>
          <w:tcPr>
            <w:tcW w:w="2340" w:type="dxa"/>
            <w:tcBorders>
              <w:top w:val="nil"/>
              <w:left w:val="nil"/>
              <w:bottom w:val="single" w:sz="4" w:space="0" w:color="auto"/>
              <w:right w:val="single" w:sz="4" w:space="0" w:color="auto"/>
            </w:tcBorders>
            <w:shd w:val="clear" w:color="auto" w:fill="auto"/>
            <w:vAlign w:val="center"/>
          </w:tcPr>
          <w:p w14:paraId="5C901372" w14:textId="67F9A3E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6F143F3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924BD75" w14:textId="6F11992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11</w:t>
            </w:r>
          </w:p>
        </w:tc>
        <w:tc>
          <w:tcPr>
            <w:tcW w:w="2520" w:type="dxa"/>
            <w:tcBorders>
              <w:top w:val="nil"/>
              <w:left w:val="nil"/>
              <w:bottom w:val="single" w:sz="4" w:space="0" w:color="auto"/>
              <w:right w:val="single" w:sz="4" w:space="0" w:color="auto"/>
            </w:tcBorders>
            <w:shd w:val="clear" w:color="auto" w:fill="auto"/>
            <w:noWrap/>
            <w:vAlign w:val="center"/>
          </w:tcPr>
          <w:p w14:paraId="3184EEB9" w14:textId="112E3F6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DS(33)19-3957</w:t>
            </w:r>
          </w:p>
        </w:tc>
        <w:tc>
          <w:tcPr>
            <w:tcW w:w="2250" w:type="dxa"/>
            <w:tcBorders>
              <w:top w:val="nil"/>
              <w:left w:val="nil"/>
              <w:bottom w:val="single" w:sz="4" w:space="0" w:color="auto"/>
              <w:right w:val="single" w:sz="4" w:space="0" w:color="auto"/>
            </w:tcBorders>
            <w:shd w:val="clear" w:color="auto" w:fill="auto"/>
            <w:noWrap/>
            <w:vAlign w:val="center"/>
          </w:tcPr>
          <w:p w14:paraId="53C6F20B" w14:textId="3642DCD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Jigme Lodey</w:t>
            </w:r>
          </w:p>
        </w:tc>
        <w:tc>
          <w:tcPr>
            <w:tcW w:w="3176" w:type="dxa"/>
            <w:tcBorders>
              <w:top w:val="nil"/>
              <w:left w:val="nil"/>
              <w:bottom w:val="single" w:sz="4" w:space="0" w:color="auto"/>
              <w:right w:val="single" w:sz="4" w:space="0" w:color="auto"/>
            </w:tcBorders>
            <w:shd w:val="clear" w:color="auto" w:fill="auto"/>
            <w:noWrap/>
            <w:vAlign w:val="center"/>
          </w:tcPr>
          <w:p w14:paraId="12406ABD" w14:textId="3E1EBABC"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17807719</w:t>
            </w:r>
          </w:p>
        </w:tc>
        <w:tc>
          <w:tcPr>
            <w:tcW w:w="3754" w:type="dxa"/>
            <w:tcBorders>
              <w:top w:val="nil"/>
              <w:left w:val="nil"/>
              <w:bottom w:val="single" w:sz="4" w:space="0" w:color="auto"/>
              <w:right w:val="single" w:sz="4" w:space="0" w:color="auto"/>
            </w:tcBorders>
            <w:shd w:val="clear" w:color="auto" w:fill="auto"/>
            <w:noWrap/>
            <w:vAlign w:val="center"/>
          </w:tcPr>
          <w:p w14:paraId="4C4B86DD" w14:textId="3BEE9297"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8" w:history="1">
              <w:r w:rsidR="009E2EC6" w:rsidRPr="005C2C48">
                <w:rPr>
                  <w:rFonts w:ascii="Times New Roman" w:eastAsia="Times New Roman" w:hAnsi="Times New Roman" w:cs="Times New Roman"/>
                  <w:color w:val="0563C1"/>
                  <w:sz w:val="24"/>
                  <w:szCs w:val="24"/>
                  <w:u w:val="single"/>
                  <w:lang w:val="en-GB" w:eastAsia="en-GB" w:bidi="ar-SA"/>
                </w:rPr>
                <w:t>lodyjigmee@gmail.com</w:t>
              </w:r>
            </w:hyperlink>
          </w:p>
        </w:tc>
        <w:tc>
          <w:tcPr>
            <w:tcW w:w="2340" w:type="dxa"/>
            <w:tcBorders>
              <w:top w:val="nil"/>
              <w:left w:val="nil"/>
              <w:bottom w:val="single" w:sz="4" w:space="0" w:color="auto"/>
              <w:right w:val="single" w:sz="4" w:space="0" w:color="auto"/>
            </w:tcBorders>
            <w:shd w:val="clear" w:color="auto" w:fill="auto"/>
            <w:vAlign w:val="center"/>
          </w:tcPr>
          <w:p w14:paraId="08819A97" w14:textId="4A7A91F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Coordinator</w:t>
            </w:r>
          </w:p>
        </w:tc>
      </w:tr>
      <w:tr w:rsidR="009E2EC6" w:rsidRPr="00FA467F" w14:paraId="579939C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697E20FA" w14:textId="5B3E3B7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12</w:t>
            </w:r>
          </w:p>
        </w:tc>
        <w:tc>
          <w:tcPr>
            <w:tcW w:w="2520" w:type="dxa"/>
            <w:tcBorders>
              <w:top w:val="nil"/>
              <w:left w:val="nil"/>
              <w:bottom w:val="single" w:sz="4" w:space="0" w:color="auto"/>
              <w:right w:val="single" w:sz="4" w:space="0" w:color="auto"/>
            </w:tcBorders>
            <w:shd w:val="clear" w:color="auto" w:fill="auto"/>
            <w:noWrap/>
            <w:vAlign w:val="center"/>
          </w:tcPr>
          <w:p w14:paraId="26C406D7" w14:textId="7D7B5D47"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DS(35)19-4122</w:t>
            </w:r>
          </w:p>
        </w:tc>
        <w:tc>
          <w:tcPr>
            <w:tcW w:w="2250" w:type="dxa"/>
            <w:tcBorders>
              <w:top w:val="nil"/>
              <w:left w:val="nil"/>
              <w:bottom w:val="single" w:sz="4" w:space="0" w:color="auto"/>
              <w:right w:val="single" w:sz="4" w:space="0" w:color="auto"/>
            </w:tcBorders>
            <w:shd w:val="clear" w:color="auto" w:fill="auto"/>
            <w:noWrap/>
            <w:vAlign w:val="center"/>
          </w:tcPr>
          <w:p w14:paraId="49472EC9" w14:textId="00B656F8"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Tenzin</w:t>
            </w:r>
          </w:p>
        </w:tc>
        <w:tc>
          <w:tcPr>
            <w:tcW w:w="3176" w:type="dxa"/>
            <w:tcBorders>
              <w:top w:val="nil"/>
              <w:left w:val="nil"/>
              <w:bottom w:val="single" w:sz="4" w:space="0" w:color="auto"/>
              <w:right w:val="single" w:sz="4" w:space="0" w:color="auto"/>
            </w:tcBorders>
            <w:shd w:val="clear" w:color="auto" w:fill="auto"/>
            <w:noWrap/>
            <w:vAlign w:val="center"/>
          </w:tcPr>
          <w:p w14:paraId="4ADAB634" w14:textId="6E332A67"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17993164</w:t>
            </w:r>
          </w:p>
        </w:tc>
        <w:tc>
          <w:tcPr>
            <w:tcW w:w="3754" w:type="dxa"/>
            <w:tcBorders>
              <w:top w:val="nil"/>
              <w:left w:val="nil"/>
              <w:bottom w:val="single" w:sz="4" w:space="0" w:color="auto"/>
              <w:right w:val="single" w:sz="4" w:space="0" w:color="auto"/>
            </w:tcBorders>
            <w:shd w:val="clear" w:color="auto" w:fill="auto"/>
            <w:noWrap/>
            <w:vAlign w:val="center"/>
          </w:tcPr>
          <w:p w14:paraId="438CB2EB" w14:textId="3BEEA81B"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79" w:history="1">
              <w:r w:rsidR="009E2EC6" w:rsidRPr="005C2C48">
                <w:rPr>
                  <w:rFonts w:ascii="Times New Roman" w:eastAsia="Times New Roman" w:hAnsi="Times New Roman" w:cs="Times New Roman"/>
                  <w:color w:val="0563C1"/>
                  <w:sz w:val="24"/>
                  <w:szCs w:val="24"/>
                  <w:u w:val="single"/>
                  <w:lang w:val="en-GB" w:eastAsia="en-GB" w:bidi="ar-SA"/>
                </w:rPr>
                <w:t>norzangtenzin@gmail.com</w:t>
              </w:r>
            </w:hyperlink>
          </w:p>
        </w:tc>
        <w:tc>
          <w:tcPr>
            <w:tcW w:w="2340" w:type="dxa"/>
            <w:tcBorders>
              <w:top w:val="nil"/>
              <w:left w:val="nil"/>
              <w:bottom w:val="single" w:sz="4" w:space="0" w:color="auto"/>
              <w:right w:val="single" w:sz="4" w:space="0" w:color="auto"/>
            </w:tcBorders>
            <w:shd w:val="clear" w:color="auto" w:fill="auto"/>
            <w:vAlign w:val="center"/>
          </w:tcPr>
          <w:p w14:paraId="07B8CCE6" w14:textId="4DB3EE6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3D1A577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F5BC1D2" w14:textId="0ACD89B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13</w:t>
            </w:r>
          </w:p>
        </w:tc>
        <w:tc>
          <w:tcPr>
            <w:tcW w:w="2520" w:type="dxa"/>
            <w:tcBorders>
              <w:top w:val="nil"/>
              <w:left w:val="nil"/>
              <w:bottom w:val="single" w:sz="4" w:space="0" w:color="auto"/>
              <w:right w:val="single" w:sz="4" w:space="0" w:color="auto"/>
            </w:tcBorders>
            <w:shd w:val="clear" w:color="auto" w:fill="auto"/>
            <w:noWrap/>
            <w:vAlign w:val="center"/>
          </w:tcPr>
          <w:p w14:paraId="5E278B4D" w14:textId="0A27D51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DS(35)19-4151</w:t>
            </w:r>
          </w:p>
        </w:tc>
        <w:tc>
          <w:tcPr>
            <w:tcW w:w="2250" w:type="dxa"/>
            <w:tcBorders>
              <w:top w:val="nil"/>
              <w:left w:val="nil"/>
              <w:bottom w:val="single" w:sz="4" w:space="0" w:color="auto"/>
              <w:right w:val="single" w:sz="4" w:space="0" w:color="auto"/>
            </w:tcBorders>
            <w:shd w:val="clear" w:color="auto" w:fill="auto"/>
            <w:noWrap/>
            <w:vAlign w:val="center"/>
          </w:tcPr>
          <w:p w14:paraId="2E17E609" w14:textId="3527B1D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Wang Gyeltshen</w:t>
            </w:r>
          </w:p>
        </w:tc>
        <w:tc>
          <w:tcPr>
            <w:tcW w:w="3176" w:type="dxa"/>
            <w:tcBorders>
              <w:top w:val="nil"/>
              <w:left w:val="nil"/>
              <w:bottom w:val="single" w:sz="4" w:space="0" w:color="auto"/>
              <w:right w:val="single" w:sz="4" w:space="0" w:color="auto"/>
            </w:tcBorders>
            <w:shd w:val="clear" w:color="auto" w:fill="auto"/>
            <w:noWrap/>
            <w:vAlign w:val="center"/>
          </w:tcPr>
          <w:p w14:paraId="65E0B1AC" w14:textId="4EDF86E9"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17532425</w:t>
            </w:r>
          </w:p>
        </w:tc>
        <w:tc>
          <w:tcPr>
            <w:tcW w:w="3754" w:type="dxa"/>
            <w:tcBorders>
              <w:top w:val="nil"/>
              <w:left w:val="nil"/>
              <w:bottom w:val="single" w:sz="4" w:space="0" w:color="auto"/>
              <w:right w:val="single" w:sz="4" w:space="0" w:color="auto"/>
            </w:tcBorders>
            <w:shd w:val="clear" w:color="auto" w:fill="auto"/>
            <w:noWrap/>
            <w:vAlign w:val="center"/>
          </w:tcPr>
          <w:p w14:paraId="780CFB7B" w14:textId="70477CBF" w:rsidR="009E2EC6" w:rsidRDefault="009E2EC6"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r w:rsidRPr="005C2C48">
              <w:rPr>
                <w:rFonts w:ascii="Times New Roman" w:eastAsia="Times New Roman" w:hAnsi="Times New Roman" w:cs="Times New Roman"/>
                <w:color w:val="000000"/>
                <w:sz w:val="24"/>
                <w:szCs w:val="24"/>
                <w:lang w:val="en-GB" w:eastAsia="en-GB" w:bidi="ar-SA"/>
              </w:rPr>
              <w:t> </w:t>
            </w:r>
          </w:p>
        </w:tc>
        <w:tc>
          <w:tcPr>
            <w:tcW w:w="2340" w:type="dxa"/>
            <w:tcBorders>
              <w:top w:val="nil"/>
              <w:left w:val="nil"/>
              <w:bottom w:val="single" w:sz="4" w:space="0" w:color="auto"/>
              <w:right w:val="single" w:sz="4" w:space="0" w:color="auto"/>
            </w:tcBorders>
            <w:shd w:val="clear" w:color="auto" w:fill="auto"/>
            <w:vAlign w:val="center"/>
          </w:tcPr>
          <w:p w14:paraId="2518A262" w14:textId="01899F0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032200E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207D82E" w14:textId="17A5A75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14</w:t>
            </w:r>
          </w:p>
        </w:tc>
        <w:tc>
          <w:tcPr>
            <w:tcW w:w="2520" w:type="dxa"/>
            <w:tcBorders>
              <w:top w:val="nil"/>
              <w:left w:val="nil"/>
              <w:bottom w:val="single" w:sz="4" w:space="0" w:color="auto"/>
              <w:right w:val="single" w:sz="4" w:space="0" w:color="auto"/>
            </w:tcBorders>
            <w:shd w:val="clear" w:color="auto" w:fill="auto"/>
            <w:noWrap/>
            <w:vAlign w:val="center"/>
          </w:tcPr>
          <w:p w14:paraId="11FD4A56" w14:textId="491123AC"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DS(35)19-4163</w:t>
            </w:r>
          </w:p>
        </w:tc>
        <w:tc>
          <w:tcPr>
            <w:tcW w:w="2250" w:type="dxa"/>
            <w:tcBorders>
              <w:top w:val="nil"/>
              <w:left w:val="nil"/>
              <w:bottom w:val="single" w:sz="4" w:space="0" w:color="auto"/>
              <w:right w:val="single" w:sz="4" w:space="0" w:color="auto"/>
            </w:tcBorders>
            <w:shd w:val="clear" w:color="auto" w:fill="auto"/>
            <w:noWrap/>
            <w:vAlign w:val="center"/>
          </w:tcPr>
          <w:p w14:paraId="3D196EC1" w14:textId="319260E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Ugyen Wangchuk</w:t>
            </w:r>
          </w:p>
        </w:tc>
        <w:tc>
          <w:tcPr>
            <w:tcW w:w="3176" w:type="dxa"/>
            <w:tcBorders>
              <w:top w:val="nil"/>
              <w:left w:val="nil"/>
              <w:bottom w:val="single" w:sz="4" w:space="0" w:color="auto"/>
              <w:right w:val="single" w:sz="4" w:space="0" w:color="auto"/>
            </w:tcBorders>
            <w:shd w:val="clear" w:color="auto" w:fill="auto"/>
            <w:noWrap/>
            <w:vAlign w:val="center"/>
          </w:tcPr>
          <w:p w14:paraId="13BAADB8" w14:textId="579B5C5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17452905</w:t>
            </w:r>
          </w:p>
        </w:tc>
        <w:tc>
          <w:tcPr>
            <w:tcW w:w="3754" w:type="dxa"/>
            <w:tcBorders>
              <w:top w:val="nil"/>
              <w:left w:val="nil"/>
              <w:bottom w:val="single" w:sz="4" w:space="0" w:color="auto"/>
              <w:right w:val="single" w:sz="4" w:space="0" w:color="auto"/>
            </w:tcBorders>
            <w:shd w:val="clear" w:color="auto" w:fill="auto"/>
            <w:noWrap/>
            <w:vAlign w:val="center"/>
          </w:tcPr>
          <w:p w14:paraId="7BA729E2" w14:textId="7E339109" w:rsidR="009E2EC6" w:rsidRDefault="009E2EC6"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r w:rsidRPr="005C2C48">
              <w:rPr>
                <w:rFonts w:ascii="Times New Roman" w:eastAsia="Times New Roman" w:hAnsi="Times New Roman" w:cs="Times New Roman"/>
                <w:color w:val="0563C1"/>
                <w:sz w:val="24"/>
                <w:szCs w:val="24"/>
                <w:u w:val="single"/>
                <w:lang w:val="en-GB" w:eastAsia="en-GB" w:bidi="ar-SA"/>
              </w:rPr>
              <w:t> </w:t>
            </w:r>
          </w:p>
        </w:tc>
        <w:tc>
          <w:tcPr>
            <w:tcW w:w="2340" w:type="dxa"/>
            <w:tcBorders>
              <w:top w:val="nil"/>
              <w:left w:val="nil"/>
              <w:bottom w:val="single" w:sz="4" w:space="0" w:color="auto"/>
              <w:right w:val="single" w:sz="4" w:space="0" w:color="auto"/>
            </w:tcBorders>
            <w:shd w:val="clear" w:color="auto" w:fill="auto"/>
            <w:vAlign w:val="center"/>
          </w:tcPr>
          <w:p w14:paraId="56FEAC3A" w14:textId="1B4FEF06"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7248856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D5D58C5" w14:textId="64916A41"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15</w:t>
            </w:r>
          </w:p>
        </w:tc>
        <w:tc>
          <w:tcPr>
            <w:tcW w:w="2520" w:type="dxa"/>
            <w:tcBorders>
              <w:top w:val="nil"/>
              <w:left w:val="nil"/>
              <w:bottom w:val="single" w:sz="4" w:space="0" w:color="auto"/>
              <w:right w:val="single" w:sz="4" w:space="0" w:color="auto"/>
            </w:tcBorders>
            <w:shd w:val="clear" w:color="auto" w:fill="auto"/>
            <w:noWrap/>
            <w:vAlign w:val="center"/>
          </w:tcPr>
          <w:p w14:paraId="41233F6E" w14:textId="39A63ED8"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DS(35)19-4175</w:t>
            </w:r>
          </w:p>
        </w:tc>
        <w:tc>
          <w:tcPr>
            <w:tcW w:w="2250" w:type="dxa"/>
            <w:tcBorders>
              <w:top w:val="nil"/>
              <w:left w:val="nil"/>
              <w:bottom w:val="single" w:sz="4" w:space="0" w:color="auto"/>
              <w:right w:val="single" w:sz="4" w:space="0" w:color="auto"/>
            </w:tcBorders>
            <w:shd w:val="clear" w:color="auto" w:fill="auto"/>
            <w:noWrap/>
            <w:vAlign w:val="center"/>
          </w:tcPr>
          <w:p w14:paraId="00452BD7" w14:textId="39C5A848"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Jurmi Wangdi</w:t>
            </w:r>
          </w:p>
        </w:tc>
        <w:tc>
          <w:tcPr>
            <w:tcW w:w="3176" w:type="dxa"/>
            <w:tcBorders>
              <w:top w:val="nil"/>
              <w:left w:val="nil"/>
              <w:bottom w:val="single" w:sz="4" w:space="0" w:color="auto"/>
              <w:right w:val="single" w:sz="4" w:space="0" w:color="auto"/>
            </w:tcBorders>
            <w:shd w:val="clear" w:color="auto" w:fill="auto"/>
            <w:noWrap/>
            <w:vAlign w:val="center"/>
          </w:tcPr>
          <w:p w14:paraId="78AF9884" w14:textId="6ED59464"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17533673</w:t>
            </w:r>
          </w:p>
        </w:tc>
        <w:tc>
          <w:tcPr>
            <w:tcW w:w="3754" w:type="dxa"/>
            <w:tcBorders>
              <w:top w:val="nil"/>
              <w:left w:val="nil"/>
              <w:bottom w:val="single" w:sz="4" w:space="0" w:color="auto"/>
              <w:right w:val="single" w:sz="4" w:space="0" w:color="auto"/>
            </w:tcBorders>
            <w:shd w:val="clear" w:color="auto" w:fill="auto"/>
            <w:noWrap/>
            <w:vAlign w:val="center"/>
          </w:tcPr>
          <w:p w14:paraId="037AEFC0" w14:textId="12AAB00D" w:rsidR="009E2EC6" w:rsidRDefault="009E2EC6"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r w:rsidRPr="005C2C48">
              <w:rPr>
                <w:rFonts w:ascii="Times New Roman" w:eastAsia="Times New Roman" w:hAnsi="Times New Roman" w:cs="Times New Roman"/>
                <w:color w:val="000000"/>
                <w:sz w:val="24"/>
                <w:szCs w:val="24"/>
                <w:lang w:val="en-GB" w:eastAsia="en-GB" w:bidi="ar-SA"/>
              </w:rPr>
              <w:t> </w:t>
            </w:r>
          </w:p>
        </w:tc>
        <w:tc>
          <w:tcPr>
            <w:tcW w:w="2340" w:type="dxa"/>
            <w:tcBorders>
              <w:top w:val="nil"/>
              <w:left w:val="nil"/>
              <w:bottom w:val="single" w:sz="4" w:space="0" w:color="auto"/>
              <w:right w:val="single" w:sz="4" w:space="0" w:color="auto"/>
            </w:tcBorders>
            <w:shd w:val="clear" w:color="auto" w:fill="auto"/>
            <w:vAlign w:val="center"/>
          </w:tcPr>
          <w:p w14:paraId="1E4C5AEA" w14:textId="39308F9B"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692A4E0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267CF80" w14:textId="1701FF95"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16</w:t>
            </w:r>
          </w:p>
        </w:tc>
        <w:tc>
          <w:tcPr>
            <w:tcW w:w="2520" w:type="dxa"/>
            <w:tcBorders>
              <w:top w:val="nil"/>
              <w:left w:val="nil"/>
              <w:bottom w:val="single" w:sz="4" w:space="0" w:color="auto"/>
              <w:right w:val="single" w:sz="4" w:space="0" w:color="auto"/>
            </w:tcBorders>
            <w:shd w:val="clear" w:color="auto" w:fill="auto"/>
            <w:noWrap/>
            <w:vAlign w:val="center"/>
          </w:tcPr>
          <w:p w14:paraId="53904142" w14:textId="42B6BB8A"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DS(35)19-4193</w:t>
            </w:r>
          </w:p>
        </w:tc>
        <w:tc>
          <w:tcPr>
            <w:tcW w:w="2250" w:type="dxa"/>
            <w:tcBorders>
              <w:top w:val="nil"/>
              <w:left w:val="nil"/>
              <w:bottom w:val="single" w:sz="4" w:space="0" w:color="auto"/>
              <w:right w:val="single" w:sz="4" w:space="0" w:color="auto"/>
            </w:tcBorders>
            <w:shd w:val="clear" w:color="auto" w:fill="auto"/>
            <w:noWrap/>
            <w:vAlign w:val="center"/>
          </w:tcPr>
          <w:p w14:paraId="6024600F" w14:textId="774570C0"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Sonam Loday</w:t>
            </w:r>
          </w:p>
        </w:tc>
        <w:tc>
          <w:tcPr>
            <w:tcW w:w="3176" w:type="dxa"/>
            <w:tcBorders>
              <w:top w:val="nil"/>
              <w:left w:val="nil"/>
              <w:bottom w:val="single" w:sz="4" w:space="0" w:color="auto"/>
              <w:right w:val="single" w:sz="4" w:space="0" w:color="auto"/>
            </w:tcBorders>
            <w:shd w:val="clear" w:color="auto" w:fill="auto"/>
            <w:noWrap/>
            <w:vAlign w:val="center"/>
          </w:tcPr>
          <w:p w14:paraId="6E860C8B" w14:textId="3E036AD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17661213</w:t>
            </w:r>
          </w:p>
        </w:tc>
        <w:tc>
          <w:tcPr>
            <w:tcW w:w="3754" w:type="dxa"/>
            <w:tcBorders>
              <w:top w:val="nil"/>
              <w:left w:val="nil"/>
              <w:bottom w:val="single" w:sz="4" w:space="0" w:color="auto"/>
              <w:right w:val="single" w:sz="4" w:space="0" w:color="auto"/>
            </w:tcBorders>
            <w:shd w:val="clear" w:color="auto" w:fill="auto"/>
            <w:noWrap/>
            <w:vAlign w:val="center"/>
          </w:tcPr>
          <w:p w14:paraId="279C1C52" w14:textId="24277688"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0" w:history="1">
              <w:r w:rsidR="009E2EC6" w:rsidRPr="005C2C48">
                <w:rPr>
                  <w:rFonts w:ascii="Times New Roman" w:eastAsia="Times New Roman" w:hAnsi="Times New Roman" w:cs="Times New Roman"/>
                  <w:color w:val="0563C1"/>
                  <w:sz w:val="24"/>
                  <w:szCs w:val="24"/>
                  <w:u w:val="single"/>
                  <w:lang w:val="en-GB" w:eastAsia="en-GB" w:bidi="ar-SA"/>
                </w:rPr>
                <w:t>sonamloday@gmail.com</w:t>
              </w:r>
            </w:hyperlink>
          </w:p>
        </w:tc>
        <w:tc>
          <w:tcPr>
            <w:tcW w:w="2340" w:type="dxa"/>
            <w:tcBorders>
              <w:top w:val="nil"/>
              <w:left w:val="nil"/>
              <w:bottom w:val="single" w:sz="4" w:space="0" w:color="auto"/>
              <w:right w:val="single" w:sz="4" w:space="0" w:color="auto"/>
            </w:tcBorders>
            <w:shd w:val="clear" w:color="auto" w:fill="auto"/>
            <w:vAlign w:val="center"/>
          </w:tcPr>
          <w:p w14:paraId="2AF737F4" w14:textId="18FAF58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33626AA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63E8798B" w14:textId="6EA9353F"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w:t>
            </w:r>
          </w:p>
        </w:tc>
        <w:tc>
          <w:tcPr>
            <w:tcW w:w="2520" w:type="dxa"/>
            <w:tcBorders>
              <w:top w:val="nil"/>
              <w:left w:val="nil"/>
              <w:bottom w:val="single" w:sz="4" w:space="0" w:color="auto"/>
              <w:right w:val="single" w:sz="4" w:space="0" w:color="auto"/>
            </w:tcBorders>
            <w:shd w:val="clear" w:color="auto" w:fill="auto"/>
            <w:noWrap/>
            <w:vAlign w:val="center"/>
          </w:tcPr>
          <w:p w14:paraId="688BAA87" w14:textId="6C6C947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DS(35)19-4206</w:t>
            </w:r>
          </w:p>
        </w:tc>
        <w:tc>
          <w:tcPr>
            <w:tcW w:w="2250" w:type="dxa"/>
            <w:tcBorders>
              <w:top w:val="nil"/>
              <w:left w:val="nil"/>
              <w:bottom w:val="single" w:sz="4" w:space="0" w:color="auto"/>
              <w:right w:val="single" w:sz="4" w:space="0" w:color="auto"/>
            </w:tcBorders>
            <w:shd w:val="clear" w:color="auto" w:fill="auto"/>
            <w:noWrap/>
            <w:vAlign w:val="center"/>
          </w:tcPr>
          <w:p w14:paraId="5119DF7F" w14:textId="1C89811D"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Kezang Dorji</w:t>
            </w:r>
          </w:p>
        </w:tc>
        <w:tc>
          <w:tcPr>
            <w:tcW w:w="3176" w:type="dxa"/>
            <w:tcBorders>
              <w:top w:val="nil"/>
              <w:left w:val="nil"/>
              <w:bottom w:val="single" w:sz="4" w:space="0" w:color="auto"/>
              <w:right w:val="single" w:sz="4" w:space="0" w:color="auto"/>
            </w:tcBorders>
            <w:shd w:val="clear" w:color="auto" w:fill="auto"/>
            <w:noWrap/>
            <w:vAlign w:val="center"/>
          </w:tcPr>
          <w:p w14:paraId="689FFEE6" w14:textId="622AF932"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17247667</w:t>
            </w:r>
          </w:p>
        </w:tc>
        <w:tc>
          <w:tcPr>
            <w:tcW w:w="3754" w:type="dxa"/>
            <w:tcBorders>
              <w:top w:val="nil"/>
              <w:left w:val="nil"/>
              <w:bottom w:val="single" w:sz="4" w:space="0" w:color="auto"/>
              <w:right w:val="single" w:sz="4" w:space="0" w:color="auto"/>
            </w:tcBorders>
            <w:shd w:val="clear" w:color="auto" w:fill="auto"/>
            <w:noWrap/>
            <w:vAlign w:val="center"/>
          </w:tcPr>
          <w:p w14:paraId="5D02AFBE" w14:textId="25A6CDD4" w:rsidR="009E2EC6" w:rsidRDefault="008B08E5" w:rsidP="009E2EC6">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1" w:history="1">
              <w:r w:rsidR="009E2EC6" w:rsidRPr="005C2C48">
                <w:rPr>
                  <w:rFonts w:ascii="Times New Roman" w:eastAsia="Times New Roman" w:hAnsi="Times New Roman" w:cs="Times New Roman"/>
                  <w:color w:val="0563C1"/>
                  <w:sz w:val="24"/>
                  <w:szCs w:val="24"/>
                  <w:u w:val="single"/>
                  <w:lang w:val="en-GB" w:eastAsia="en-GB" w:bidi="ar-SA"/>
                </w:rPr>
                <w:t>kezangjigs@gmail.com</w:t>
              </w:r>
            </w:hyperlink>
          </w:p>
        </w:tc>
        <w:tc>
          <w:tcPr>
            <w:tcW w:w="2340" w:type="dxa"/>
            <w:tcBorders>
              <w:top w:val="nil"/>
              <w:left w:val="nil"/>
              <w:bottom w:val="single" w:sz="4" w:space="0" w:color="auto"/>
              <w:right w:val="single" w:sz="4" w:space="0" w:color="auto"/>
            </w:tcBorders>
            <w:shd w:val="clear" w:color="auto" w:fill="auto"/>
            <w:vAlign w:val="center"/>
          </w:tcPr>
          <w:p w14:paraId="4B1D0555" w14:textId="0B330F9E" w:rsidR="009E2EC6" w:rsidRPr="005C2C48" w:rsidRDefault="009E2EC6" w:rsidP="009E2EC6">
            <w:pPr>
              <w:spacing w:before="0"/>
              <w:ind w:left="0" w:right="0" w:firstLine="0"/>
              <w:jc w:val="left"/>
              <w:rPr>
                <w:rFonts w:ascii="Times New Roman" w:eastAsia="Times New Roman" w:hAnsi="Times New Roman" w:cs="Times New Roman"/>
                <w:color w:val="000000"/>
                <w:sz w:val="24"/>
                <w:szCs w:val="24"/>
                <w:lang w:val="en-GB" w:eastAsia="en-GB" w:bidi="ar-SA"/>
              </w:rPr>
            </w:pPr>
            <w:r w:rsidRPr="005C2C48">
              <w:rPr>
                <w:rFonts w:ascii="Times New Roman" w:eastAsia="Times New Roman" w:hAnsi="Times New Roman" w:cs="Times New Roman"/>
                <w:color w:val="000000"/>
                <w:sz w:val="24"/>
                <w:szCs w:val="24"/>
                <w:lang w:val="en-GB" w:eastAsia="en-GB" w:bidi="ar-SA"/>
              </w:rPr>
              <w:t> </w:t>
            </w:r>
          </w:p>
        </w:tc>
      </w:tr>
      <w:tr w:rsidR="009E2EC6" w:rsidRPr="00FA467F" w14:paraId="6C1D4951" w14:textId="77777777" w:rsidTr="009C4775">
        <w:trPr>
          <w:trHeight w:val="300"/>
        </w:trPr>
        <w:tc>
          <w:tcPr>
            <w:tcW w:w="14850" w:type="dxa"/>
            <w:gridSpan w:val="6"/>
            <w:tcBorders>
              <w:top w:val="nil"/>
              <w:left w:val="single" w:sz="4" w:space="0" w:color="auto"/>
              <w:bottom w:val="single" w:sz="4" w:space="0" w:color="auto"/>
              <w:right w:val="single" w:sz="4" w:space="0" w:color="auto"/>
            </w:tcBorders>
            <w:shd w:val="clear" w:color="auto" w:fill="A8D08D" w:themeFill="accent6" w:themeFillTint="99"/>
            <w:noWrap/>
            <w:vAlign w:val="center"/>
          </w:tcPr>
          <w:p w14:paraId="6FE62B70" w14:textId="324D4B64" w:rsidR="009E2EC6" w:rsidRPr="005C2C48" w:rsidRDefault="009C4775" w:rsidP="009C4775">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Calibri" w:eastAsia="Times New Roman" w:hAnsi="Calibri" w:cs="Times New Roman"/>
                <w:b/>
                <w:bCs/>
                <w:color w:val="000000"/>
                <w:sz w:val="28"/>
                <w:szCs w:val="28"/>
                <w:lang w:val="en-GB" w:eastAsia="en-GB" w:bidi="ar-SA"/>
              </w:rPr>
              <w:t>Samdrup Cholling</w:t>
            </w:r>
          </w:p>
        </w:tc>
      </w:tr>
      <w:tr w:rsidR="009C4775" w:rsidRPr="00FA467F" w14:paraId="1D18A72D"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74EAEA4" w14:textId="4D733CCF"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w:t>
            </w:r>
          </w:p>
        </w:tc>
        <w:tc>
          <w:tcPr>
            <w:tcW w:w="2520" w:type="dxa"/>
            <w:tcBorders>
              <w:top w:val="nil"/>
              <w:left w:val="nil"/>
              <w:bottom w:val="single" w:sz="4" w:space="0" w:color="auto"/>
              <w:right w:val="single" w:sz="4" w:space="0" w:color="auto"/>
            </w:tcBorders>
            <w:shd w:val="clear" w:color="auto" w:fill="auto"/>
            <w:noWrap/>
            <w:vAlign w:val="center"/>
          </w:tcPr>
          <w:p w14:paraId="608EAA89" w14:textId="58F0B02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Ds(06)13-599</w:t>
            </w:r>
          </w:p>
        </w:tc>
        <w:tc>
          <w:tcPr>
            <w:tcW w:w="2250" w:type="dxa"/>
            <w:tcBorders>
              <w:top w:val="nil"/>
              <w:left w:val="nil"/>
              <w:bottom w:val="single" w:sz="4" w:space="0" w:color="auto"/>
              <w:right w:val="single" w:sz="4" w:space="0" w:color="auto"/>
            </w:tcBorders>
            <w:shd w:val="clear" w:color="auto" w:fill="auto"/>
            <w:noWrap/>
            <w:vAlign w:val="center"/>
          </w:tcPr>
          <w:p w14:paraId="5C312541" w14:textId="24A1E78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Yeshey Nidup</w:t>
            </w:r>
          </w:p>
        </w:tc>
        <w:tc>
          <w:tcPr>
            <w:tcW w:w="3176" w:type="dxa"/>
            <w:tcBorders>
              <w:top w:val="nil"/>
              <w:left w:val="nil"/>
              <w:bottom w:val="single" w:sz="4" w:space="0" w:color="auto"/>
              <w:right w:val="single" w:sz="4" w:space="0" w:color="auto"/>
            </w:tcBorders>
            <w:shd w:val="clear" w:color="auto" w:fill="auto"/>
            <w:noWrap/>
            <w:vAlign w:val="center"/>
          </w:tcPr>
          <w:p w14:paraId="646F267F" w14:textId="723B5A4A"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17807494</w:t>
            </w:r>
          </w:p>
        </w:tc>
        <w:tc>
          <w:tcPr>
            <w:tcW w:w="3754" w:type="dxa"/>
            <w:tcBorders>
              <w:top w:val="nil"/>
              <w:left w:val="nil"/>
              <w:bottom w:val="single" w:sz="4" w:space="0" w:color="auto"/>
              <w:right w:val="single" w:sz="4" w:space="0" w:color="auto"/>
            </w:tcBorders>
            <w:shd w:val="clear" w:color="auto" w:fill="auto"/>
            <w:noWrap/>
            <w:vAlign w:val="center"/>
          </w:tcPr>
          <w:p w14:paraId="1724C7F5" w14:textId="6A03B095"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2" w:history="1">
              <w:r w:rsidR="009C4775" w:rsidRPr="000375D0">
                <w:rPr>
                  <w:rFonts w:ascii="Times New Roman" w:eastAsia="Times New Roman" w:hAnsi="Times New Roman" w:cs="Times New Roman"/>
                  <w:color w:val="0563C1"/>
                  <w:sz w:val="24"/>
                  <w:szCs w:val="24"/>
                  <w:u w:val="single"/>
                  <w:lang w:val="en-GB" w:eastAsia="en-GB" w:bidi="ar-SA"/>
                </w:rPr>
                <w:t>ylekshey@gmail.com</w:t>
              </w:r>
            </w:hyperlink>
          </w:p>
        </w:tc>
        <w:tc>
          <w:tcPr>
            <w:tcW w:w="2340" w:type="dxa"/>
            <w:tcBorders>
              <w:top w:val="nil"/>
              <w:left w:val="nil"/>
              <w:bottom w:val="single" w:sz="4" w:space="0" w:color="auto"/>
              <w:right w:val="single" w:sz="4" w:space="0" w:color="auto"/>
            </w:tcBorders>
            <w:shd w:val="clear" w:color="auto" w:fill="auto"/>
            <w:vAlign w:val="center"/>
          </w:tcPr>
          <w:p w14:paraId="7917B21B" w14:textId="2A9A2CF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2E6E3080"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757E29F" w14:textId="77BB6AE6"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2</w:t>
            </w:r>
          </w:p>
        </w:tc>
        <w:tc>
          <w:tcPr>
            <w:tcW w:w="2520" w:type="dxa"/>
            <w:tcBorders>
              <w:top w:val="nil"/>
              <w:left w:val="nil"/>
              <w:bottom w:val="single" w:sz="4" w:space="0" w:color="auto"/>
              <w:right w:val="single" w:sz="4" w:space="0" w:color="auto"/>
            </w:tcBorders>
            <w:shd w:val="clear" w:color="auto" w:fill="auto"/>
            <w:noWrap/>
            <w:vAlign w:val="center"/>
          </w:tcPr>
          <w:p w14:paraId="419DCEDE" w14:textId="6C00E6B9"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DS(09)13-924</w:t>
            </w:r>
          </w:p>
        </w:tc>
        <w:tc>
          <w:tcPr>
            <w:tcW w:w="2250" w:type="dxa"/>
            <w:tcBorders>
              <w:top w:val="nil"/>
              <w:left w:val="nil"/>
              <w:bottom w:val="single" w:sz="4" w:space="0" w:color="auto"/>
              <w:right w:val="single" w:sz="4" w:space="0" w:color="auto"/>
            </w:tcBorders>
            <w:shd w:val="clear" w:color="auto" w:fill="auto"/>
            <w:noWrap/>
            <w:vAlign w:val="center"/>
          </w:tcPr>
          <w:p w14:paraId="5E160412" w14:textId="79A03A1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Tendrel Zangmo</w:t>
            </w:r>
          </w:p>
        </w:tc>
        <w:tc>
          <w:tcPr>
            <w:tcW w:w="3176" w:type="dxa"/>
            <w:tcBorders>
              <w:top w:val="nil"/>
              <w:left w:val="nil"/>
              <w:bottom w:val="single" w:sz="4" w:space="0" w:color="auto"/>
              <w:right w:val="single" w:sz="4" w:space="0" w:color="auto"/>
            </w:tcBorders>
            <w:shd w:val="clear" w:color="auto" w:fill="auto"/>
            <w:noWrap/>
            <w:vAlign w:val="center"/>
          </w:tcPr>
          <w:p w14:paraId="0DA71630" w14:textId="12E0AFEA"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17650316</w:t>
            </w:r>
          </w:p>
        </w:tc>
        <w:tc>
          <w:tcPr>
            <w:tcW w:w="3754" w:type="dxa"/>
            <w:tcBorders>
              <w:top w:val="nil"/>
              <w:left w:val="nil"/>
              <w:bottom w:val="single" w:sz="4" w:space="0" w:color="auto"/>
              <w:right w:val="single" w:sz="4" w:space="0" w:color="auto"/>
            </w:tcBorders>
            <w:shd w:val="clear" w:color="auto" w:fill="auto"/>
            <w:noWrap/>
            <w:vAlign w:val="center"/>
          </w:tcPr>
          <w:p w14:paraId="5E0AD546" w14:textId="50C962B9"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3" w:history="1">
              <w:r w:rsidR="009C4775" w:rsidRPr="000375D0">
                <w:rPr>
                  <w:rFonts w:ascii="Times New Roman" w:eastAsia="Times New Roman" w:hAnsi="Times New Roman" w:cs="Times New Roman"/>
                  <w:color w:val="0563C1"/>
                  <w:sz w:val="24"/>
                  <w:szCs w:val="24"/>
                  <w:u w:val="single"/>
                  <w:lang w:val="en-GB" w:eastAsia="en-GB" w:bidi="ar-SA"/>
                </w:rPr>
                <w:t>zangmo@smcl.bt</w:t>
              </w:r>
            </w:hyperlink>
          </w:p>
        </w:tc>
        <w:tc>
          <w:tcPr>
            <w:tcW w:w="2340" w:type="dxa"/>
            <w:tcBorders>
              <w:top w:val="nil"/>
              <w:left w:val="nil"/>
              <w:bottom w:val="single" w:sz="4" w:space="0" w:color="auto"/>
              <w:right w:val="single" w:sz="4" w:space="0" w:color="auto"/>
            </w:tcBorders>
            <w:shd w:val="clear" w:color="auto" w:fill="auto"/>
            <w:vAlign w:val="center"/>
          </w:tcPr>
          <w:p w14:paraId="60A4D437" w14:textId="58DD2E5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3CF365EE"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07F58DE3" w14:textId="3846D4D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3</w:t>
            </w:r>
          </w:p>
        </w:tc>
        <w:tc>
          <w:tcPr>
            <w:tcW w:w="2520" w:type="dxa"/>
            <w:tcBorders>
              <w:top w:val="nil"/>
              <w:left w:val="nil"/>
              <w:bottom w:val="single" w:sz="4" w:space="0" w:color="auto"/>
              <w:right w:val="single" w:sz="4" w:space="0" w:color="auto"/>
            </w:tcBorders>
            <w:shd w:val="clear" w:color="auto" w:fill="auto"/>
            <w:noWrap/>
            <w:vAlign w:val="center"/>
          </w:tcPr>
          <w:p w14:paraId="7250FCA0" w14:textId="105FCF7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Ds(12)14-1338</w:t>
            </w:r>
          </w:p>
        </w:tc>
        <w:tc>
          <w:tcPr>
            <w:tcW w:w="2250" w:type="dxa"/>
            <w:tcBorders>
              <w:top w:val="nil"/>
              <w:left w:val="nil"/>
              <w:bottom w:val="single" w:sz="4" w:space="0" w:color="auto"/>
              <w:right w:val="single" w:sz="4" w:space="0" w:color="auto"/>
            </w:tcBorders>
            <w:shd w:val="clear" w:color="auto" w:fill="auto"/>
            <w:noWrap/>
            <w:vAlign w:val="center"/>
          </w:tcPr>
          <w:p w14:paraId="27F88B0D" w14:textId="46A5D04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Sonam Pemo</w:t>
            </w:r>
          </w:p>
        </w:tc>
        <w:tc>
          <w:tcPr>
            <w:tcW w:w="3176" w:type="dxa"/>
            <w:tcBorders>
              <w:top w:val="nil"/>
              <w:left w:val="nil"/>
              <w:bottom w:val="single" w:sz="4" w:space="0" w:color="auto"/>
              <w:right w:val="single" w:sz="4" w:space="0" w:color="auto"/>
            </w:tcBorders>
            <w:shd w:val="clear" w:color="auto" w:fill="auto"/>
            <w:noWrap/>
            <w:vAlign w:val="center"/>
          </w:tcPr>
          <w:p w14:paraId="04FB2E32" w14:textId="623436C4"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17940245</w:t>
            </w:r>
          </w:p>
        </w:tc>
        <w:tc>
          <w:tcPr>
            <w:tcW w:w="3754" w:type="dxa"/>
            <w:tcBorders>
              <w:top w:val="nil"/>
              <w:left w:val="nil"/>
              <w:bottom w:val="single" w:sz="4" w:space="0" w:color="auto"/>
              <w:right w:val="single" w:sz="4" w:space="0" w:color="auto"/>
            </w:tcBorders>
            <w:shd w:val="clear" w:color="auto" w:fill="auto"/>
            <w:noWrap/>
            <w:vAlign w:val="center"/>
          </w:tcPr>
          <w:p w14:paraId="3327D7AE" w14:textId="0825EA87"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4" w:history="1">
              <w:r w:rsidR="009C4775" w:rsidRPr="000375D0">
                <w:rPr>
                  <w:rFonts w:ascii="Times New Roman" w:eastAsia="Times New Roman" w:hAnsi="Times New Roman" w:cs="Times New Roman"/>
                  <w:color w:val="0563C1"/>
                  <w:sz w:val="24"/>
                  <w:szCs w:val="24"/>
                  <w:u w:val="single"/>
                  <w:lang w:val="en-GB" w:eastAsia="en-GB" w:bidi="ar-SA"/>
                </w:rPr>
                <w:t>spemo@education.gov.bt</w:t>
              </w:r>
            </w:hyperlink>
          </w:p>
        </w:tc>
        <w:tc>
          <w:tcPr>
            <w:tcW w:w="2340" w:type="dxa"/>
            <w:tcBorders>
              <w:top w:val="nil"/>
              <w:left w:val="nil"/>
              <w:bottom w:val="single" w:sz="4" w:space="0" w:color="auto"/>
              <w:right w:val="single" w:sz="4" w:space="0" w:color="auto"/>
            </w:tcBorders>
            <w:shd w:val="clear" w:color="auto" w:fill="auto"/>
            <w:vAlign w:val="center"/>
          </w:tcPr>
          <w:p w14:paraId="1A8A0BCD" w14:textId="31A2F10B"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39F6597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1F4E8B1" w14:textId="53060F1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4</w:t>
            </w:r>
          </w:p>
        </w:tc>
        <w:tc>
          <w:tcPr>
            <w:tcW w:w="2520" w:type="dxa"/>
            <w:tcBorders>
              <w:top w:val="nil"/>
              <w:left w:val="nil"/>
              <w:bottom w:val="single" w:sz="4" w:space="0" w:color="auto"/>
              <w:right w:val="single" w:sz="4" w:space="0" w:color="auto"/>
            </w:tcBorders>
            <w:shd w:val="clear" w:color="auto" w:fill="auto"/>
            <w:noWrap/>
            <w:vAlign w:val="center"/>
          </w:tcPr>
          <w:p w14:paraId="6B8FB3C0" w14:textId="2A7D7B89"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DS(14)15-1547</w:t>
            </w:r>
          </w:p>
        </w:tc>
        <w:tc>
          <w:tcPr>
            <w:tcW w:w="2250" w:type="dxa"/>
            <w:tcBorders>
              <w:top w:val="nil"/>
              <w:left w:val="nil"/>
              <w:bottom w:val="single" w:sz="4" w:space="0" w:color="auto"/>
              <w:right w:val="single" w:sz="4" w:space="0" w:color="auto"/>
            </w:tcBorders>
            <w:shd w:val="clear" w:color="auto" w:fill="auto"/>
            <w:noWrap/>
            <w:vAlign w:val="center"/>
          </w:tcPr>
          <w:p w14:paraId="02EFCAB5" w14:textId="2AF9079E"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Tenzin Rabten</w:t>
            </w:r>
          </w:p>
        </w:tc>
        <w:tc>
          <w:tcPr>
            <w:tcW w:w="3176" w:type="dxa"/>
            <w:tcBorders>
              <w:top w:val="nil"/>
              <w:left w:val="nil"/>
              <w:bottom w:val="single" w:sz="4" w:space="0" w:color="auto"/>
              <w:right w:val="single" w:sz="4" w:space="0" w:color="auto"/>
            </w:tcBorders>
            <w:shd w:val="clear" w:color="auto" w:fill="auto"/>
            <w:noWrap/>
            <w:vAlign w:val="center"/>
          </w:tcPr>
          <w:p w14:paraId="44404244" w14:textId="2EA611DD"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17673351</w:t>
            </w:r>
          </w:p>
        </w:tc>
        <w:tc>
          <w:tcPr>
            <w:tcW w:w="3754" w:type="dxa"/>
            <w:tcBorders>
              <w:top w:val="nil"/>
              <w:left w:val="nil"/>
              <w:bottom w:val="single" w:sz="4" w:space="0" w:color="auto"/>
              <w:right w:val="single" w:sz="4" w:space="0" w:color="auto"/>
            </w:tcBorders>
            <w:shd w:val="clear" w:color="auto" w:fill="auto"/>
            <w:noWrap/>
            <w:vAlign w:val="center"/>
          </w:tcPr>
          <w:p w14:paraId="703B139A" w14:textId="3408207B"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5" w:history="1">
              <w:r w:rsidR="009C4775" w:rsidRPr="000375D0">
                <w:rPr>
                  <w:rFonts w:ascii="Times New Roman" w:eastAsia="Times New Roman" w:hAnsi="Times New Roman" w:cs="Times New Roman"/>
                  <w:color w:val="0563C1"/>
                  <w:sz w:val="24"/>
                  <w:szCs w:val="24"/>
                  <w:u w:val="single"/>
                  <w:lang w:val="en-GB" w:eastAsia="en-GB" w:bidi="ar-SA"/>
                </w:rPr>
                <w:t>tenzee2013@gmail.com</w:t>
              </w:r>
            </w:hyperlink>
          </w:p>
        </w:tc>
        <w:tc>
          <w:tcPr>
            <w:tcW w:w="2340" w:type="dxa"/>
            <w:tcBorders>
              <w:top w:val="nil"/>
              <w:left w:val="nil"/>
              <w:bottom w:val="single" w:sz="4" w:space="0" w:color="auto"/>
              <w:right w:val="single" w:sz="4" w:space="0" w:color="auto"/>
            </w:tcBorders>
            <w:shd w:val="clear" w:color="auto" w:fill="auto"/>
            <w:vAlign w:val="center"/>
          </w:tcPr>
          <w:p w14:paraId="256BF72E" w14:textId="36D2D65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6954A7A5"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2620835" w14:textId="5174ADC7"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5</w:t>
            </w:r>
          </w:p>
        </w:tc>
        <w:tc>
          <w:tcPr>
            <w:tcW w:w="2520" w:type="dxa"/>
            <w:tcBorders>
              <w:top w:val="nil"/>
              <w:left w:val="nil"/>
              <w:bottom w:val="single" w:sz="4" w:space="0" w:color="auto"/>
              <w:right w:val="single" w:sz="4" w:space="0" w:color="auto"/>
            </w:tcBorders>
            <w:shd w:val="clear" w:color="auto" w:fill="auto"/>
            <w:noWrap/>
            <w:vAlign w:val="center"/>
          </w:tcPr>
          <w:p w14:paraId="45E1ADC6" w14:textId="043B88A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Ds(14)15-1561</w:t>
            </w:r>
          </w:p>
        </w:tc>
        <w:tc>
          <w:tcPr>
            <w:tcW w:w="2250" w:type="dxa"/>
            <w:tcBorders>
              <w:top w:val="nil"/>
              <w:left w:val="nil"/>
              <w:bottom w:val="single" w:sz="4" w:space="0" w:color="auto"/>
              <w:right w:val="single" w:sz="4" w:space="0" w:color="auto"/>
            </w:tcBorders>
            <w:shd w:val="clear" w:color="auto" w:fill="auto"/>
            <w:noWrap/>
            <w:vAlign w:val="center"/>
          </w:tcPr>
          <w:p w14:paraId="7DD45A92" w14:textId="7AF654F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Sangay Wangchuk</w:t>
            </w:r>
          </w:p>
        </w:tc>
        <w:tc>
          <w:tcPr>
            <w:tcW w:w="3176" w:type="dxa"/>
            <w:tcBorders>
              <w:top w:val="nil"/>
              <w:left w:val="nil"/>
              <w:bottom w:val="single" w:sz="4" w:space="0" w:color="auto"/>
              <w:right w:val="single" w:sz="4" w:space="0" w:color="auto"/>
            </w:tcBorders>
            <w:shd w:val="clear" w:color="auto" w:fill="auto"/>
            <w:noWrap/>
            <w:vAlign w:val="center"/>
          </w:tcPr>
          <w:p w14:paraId="56A3847B" w14:textId="57259F6E"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17297986</w:t>
            </w:r>
          </w:p>
        </w:tc>
        <w:tc>
          <w:tcPr>
            <w:tcW w:w="3754" w:type="dxa"/>
            <w:tcBorders>
              <w:top w:val="nil"/>
              <w:left w:val="nil"/>
              <w:bottom w:val="single" w:sz="4" w:space="0" w:color="auto"/>
              <w:right w:val="single" w:sz="4" w:space="0" w:color="auto"/>
            </w:tcBorders>
            <w:shd w:val="clear" w:color="auto" w:fill="auto"/>
            <w:noWrap/>
            <w:vAlign w:val="center"/>
          </w:tcPr>
          <w:p w14:paraId="5A1E3CD2" w14:textId="59621ECB"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6" w:history="1">
              <w:r w:rsidR="009C4775" w:rsidRPr="000375D0">
                <w:rPr>
                  <w:rFonts w:ascii="Times New Roman" w:eastAsia="Times New Roman" w:hAnsi="Times New Roman" w:cs="Times New Roman"/>
                  <w:color w:val="0563C1"/>
                  <w:sz w:val="24"/>
                  <w:szCs w:val="24"/>
                  <w:u w:val="single"/>
                  <w:lang w:val="en-GB" w:eastAsia="en-GB" w:bidi="ar-SA"/>
                </w:rPr>
                <w:t>sangaywangchuk2017@education.gov.bt</w:t>
              </w:r>
            </w:hyperlink>
          </w:p>
        </w:tc>
        <w:tc>
          <w:tcPr>
            <w:tcW w:w="2340" w:type="dxa"/>
            <w:tcBorders>
              <w:top w:val="nil"/>
              <w:left w:val="nil"/>
              <w:bottom w:val="single" w:sz="4" w:space="0" w:color="auto"/>
              <w:right w:val="single" w:sz="4" w:space="0" w:color="auto"/>
            </w:tcBorders>
            <w:shd w:val="clear" w:color="auto" w:fill="auto"/>
            <w:vAlign w:val="center"/>
          </w:tcPr>
          <w:p w14:paraId="551031D5" w14:textId="244437CD"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134EF16E"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17EC226" w14:textId="681D761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6</w:t>
            </w:r>
          </w:p>
        </w:tc>
        <w:tc>
          <w:tcPr>
            <w:tcW w:w="2520" w:type="dxa"/>
            <w:tcBorders>
              <w:top w:val="nil"/>
              <w:left w:val="nil"/>
              <w:bottom w:val="single" w:sz="4" w:space="0" w:color="auto"/>
              <w:right w:val="single" w:sz="4" w:space="0" w:color="auto"/>
            </w:tcBorders>
            <w:shd w:val="clear" w:color="auto" w:fill="auto"/>
            <w:noWrap/>
            <w:vAlign w:val="center"/>
          </w:tcPr>
          <w:p w14:paraId="06EB16BB" w14:textId="4D47EFD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Ds(16)15-1780</w:t>
            </w:r>
          </w:p>
        </w:tc>
        <w:tc>
          <w:tcPr>
            <w:tcW w:w="2250" w:type="dxa"/>
            <w:tcBorders>
              <w:top w:val="nil"/>
              <w:left w:val="nil"/>
              <w:bottom w:val="single" w:sz="4" w:space="0" w:color="auto"/>
              <w:right w:val="single" w:sz="4" w:space="0" w:color="auto"/>
            </w:tcBorders>
            <w:shd w:val="clear" w:color="auto" w:fill="auto"/>
            <w:noWrap/>
            <w:vAlign w:val="center"/>
          </w:tcPr>
          <w:p w14:paraId="03D3BF22" w14:textId="5BC85694"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Jigme Thinley</w:t>
            </w:r>
          </w:p>
        </w:tc>
        <w:tc>
          <w:tcPr>
            <w:tcW w:w="3176" w:type="dxa"/>
            <w:tcBorders>
              <w:top w:val="nil"/>
              <w:left w:val="nil"/>
              <w:bottom w:val="single" w:sz="4" w:space="0" w:color="auto"/>
              <w:right w:val="single" w:sz="4" w:space="0" w:color="auto"/>
            </w:tcBorders>
            <w:shd w:val="clear" w:color="auto" w:fill="auto"/>
            <w:noWrap/>
            <w:vAlign w:val="center"/>
          </w:tcPr>
          <w:p w14:paraId="6D581B7E" w14:textId="2FAE5F4E"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17967752</w:t>
            </w:r>
          </w:p>
        </w:tc>
        <w:tc>
          <w:tcPr>
            <w:tcW w:w="3754" w:type="dxa"/>
            <w:tcBorders>
              <w:top w:val="nil"/>
              <w:left w:val="nil"/>
              <w:bottom w:val="single" w:sz="4" w:space="0" w:color="auto"/>
              <w:right w:val="single" w:sz="4" w:space="0" w:color="auto"/>
            </w:tcBorders>
            <w:shd w:val="clear" w:color="auto" w:fill="auto"/>
            <w:noWrap/>
            <w:vAlign w:val="center"/>
          </w:tcPr>
          <w:p w14:paraId="6823AE0D" w14:textId="4F8B109F"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7" w:history="1">
              <w:r w:rsidR="009C4775" w:rsidRPr="000375D0">
                <w:rPr>
                  <w:rFonts w:ascii="Times New Roman" w:eastAsia="Times New Roman" w:hAnsi="Times New Roman" w:cs="Times New Roman"/>
                  <w:color w:val="0563C1"/>
                  <w:sz w:val="24"/>
                  <w:szCs w:val="24"/>
                  <w:u w:val="single"/>
                  <w:lang w:val="en-GB" w:eastAsia="en-GB" w:bidi="ar-SA"/>
                </w:rPr>
                <w:t>jthin94@gmail.com</w:t>
              </w:r>
            </w:hyperlink>
          </w:p>
        </w:tc>
        <w:tc>
          <w:tcPr>
            <w:tcW w:w="2340" w:type="dxa"/>
            <w:tcBorders>
              <w:top w:val="nil"/>
              <w:left w:val="nil"/>
              <w:bottom w:val="single" w:sz="4" w:space="0" w:color="auto"/>
              <w:right w:val="single" w:sz="4" w:space="0" w:color="auto"/>
            </w:tcBorders>
            <w:shd w:val="clear" w:color="auto" w:fill="auto"/>
            <w:vAlign w:val="center"/>
          </w:tcPr>
          <w:p w14:paraId="3BD91D89" w14:textId="2509831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7C7F57E8"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4A36DD8" w14:textId="78F6252C"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7</w:t>
            </w:r>
          </w:p>
        </w:tc>
        <w:tc>
          <w:tcPr>
            <w:tcW w:w="2520" w:type="dxa"/>
            <w:tcBorders>
              <w:top w:val="nil"/>
              <w:left w:val="nil"/>
              <w:bottom w:val="single" w:sz="4" w:space="0" w:color="auto"/>
              <w:right w:val="single" w:sz="4" w:space="0" w:color="auto"/>
            </w:tcBorders>
            <w:shd w:val="clear" w:color="auto" w:fill="auto"/>
            <w:noWrap/>
            <w:vAlign w:val="center"/>
          </w:tcPr>
          <w:p w14:paraId="5CB9A70C" w14:textId="15FD0ECF"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Ds(16)15-1795</w:t>
            </w:r>
          </w:p>
        </w:tc>
        <w:tc>
          <w:tcPr>
            <w:tcW w:w="2250" w:type="dxa"/>
            <w:tcBorders>
              <w:top w:val="nil"/>
              <w:left w:val="nil"/>
              <w:bottom w:val="single" w:sz="4" w:space="0" w:color="auto"/>
              <w:right w:val="single" w:sz="4" w:space="0" w:color="auto"/>
            </w:tcBorders>
            <w:shd w:val="clear" w:color="auto" w:fill="auto"/>
            <w:noWrap/>
            <w:vAlign w:val="center"/>
          </w:tcPr>
          <w:p w14:paraId="594A5E4F" w14:textId="282DDE90"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Kunzang Chophel</w:t>
            </w:r>
          </w:p>
        </w:tc>
        <w:tc>
          <w:tcPr>
            <w:tcW w:w="3176" w:type="dxa"/>
            <w:tcBorders>
              <w:top w:val="nil"/>
              <w:left w:val="nil"/>
              <w:bottom w:val="single" w:sz="4" w:space="0" w:color="auto"/>
              <w:right w:val="single" w:sz="4" w:space="0" w:color="auto"/>
            </w:tcBorders>
            <w:shd w:val="clear" w:color="auto" w:fill="auto"/>
            <w:noWrap/>
            <w:vAlign w:val="center"/>
          </w:tcPr>
          <w:p w14:paraId="1510EC92" w14:textId="02BFF91B"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17610249</w:t>
            </w:r>
          </w:p>
        </w:tc>
        <w:tc>
          <w:tcPr>
            <w:tcW w:w="3754" w:type="dxa"/>
            <w:tcBorders>
              <w:top w:val="nil"/>
              <w:left w:val="nil"/>
              <w:bottom w:val="single" w:sz="4" w:space="0" w:color="auto"/>
              <w:right w:val="single" w:sz="4" w:space="0" w:color="auto"/>
            </w:tcBorders>
            <w:shd w:val="clear" w:color="auto" w:fill="auto"/>
            <w:noWrap/>
            <w:vAlign w:val="center"/>
          </w:tcPr>
          <w:p w14:paraId="455057C8" w14:textId="19C43C87"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8" w:history="1">
              <w:r w:rsidR="009C4775" w:rsidRPr="000375D0">
                <w:rPr>
                  <w:rFonts w:ascii="Times New Roman" w:eastAsia="Times New Roman" w:hAnsi="Times New Roman" w:cs="Times New Roman"/>
                  <w:color w:val="0563C1"/>
                  <w:sz w:val="24"/>
                  <w:szCs w:val="24"/>
                  <w:u w:val="single"/>
                  <w:lang w:val="en-GB" w:eastAsia="en-GB" w:bidi="ar-SA"/>
                </w:rPr>
                <w:t>kuenzan9c@gmail.com</w:t>
              </w:r>
            </w:hyperlink>
          </w:p>
        </w:tc>
        <w:tc>
          <w:tcPr>
            <w:tcW w:w="2340" w:type="dxa"/>
            <w:tcBorders>
              <w:top w:val="nil"/>
              <w:left w:val="nil"/>
              <w:bottom w:val="single" w:sz="4" w:space="0" w:color="auto"/>
              <w:right w:val="single" w:sz="4" w:space="0" w:color="auto"/>
            </w:tcBorders>
            <w:shd w:val="clear" w:color="auto" w:fill="auto"/>
            <w:vAlign w:val="center"/>
          </w:tcPr>
          <w:p w14:paraId="36447D15" w14:textId="1852D7F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14B4DD05"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7A7C3D06" w14:textId="3D34162B"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8</w:t>
            </w:r>
          </w:p>
        </w:tc>
        <w:tc>
          <w:tcPr>
            <w:tcW w:w="2520" w:type="dxa"/>
            <w:tcBorders>
              <w:top w:val="nil"/>
              <w:left w:val="nil"/>
              <w:bottom w:val="single" w:sz="4" w:space="0" w:color="auto"/>
              <w:right w:val="single" w:sz="4" w:space="0" w:color="auto"/>
            </w:tcBorders>
            <w:shd w:val="clear" w:color="auto" w:fill="auto"/>
            <w:noWrap/>
            <w:vAlign w:val="center"/>
          </w:tcPr>
          <w:p w14:paraId="0B3DFD54" w14:textId="124337A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Ds(19)16-2178</w:t>
            </w:r>
          </w:p>
        </w:tc>
        <w:tc>
          <w:tcPr>
            <w:tcW w:w="2250" w:type="dxa"/>
            <w:tcBorders>
              <w:top w:val="nil"/>
              <w:left w:val="nil"/>
              <w:bottom w:val="single" w:sz="4" w:space="0" w:color="auto"/>
              <w:right w:val="single" w:sz="4" w:space="0" w:color="auto"/>
            </w:tcBorders>
            <w:shd w:val="clear" w:color="auto" w:fill="auto"/>
            <w:noWrap/>
            <w:vAlign w:val="center"/>
          </w:tcPr>
          <w:p w14:paraId="642C3397" w14:textId="37B9E45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Pema Wangmo</w:t>
            </w:r>
          </w:p>
        </w:tc>
        <w:tc>
          <w:tcPr>
            <w:tcW w:w="3176" w:type="dxa"/>
            <w:tcBorders>
              <w:top w:val="nil"/>
              <w:left w:val="nil"/>
              <w:bottom w:val="single" w:sz="4" w:space="0" w:color="auto"/>
              <w:right w:val="single" w:sz="4" w:space="0" w:color="auto"/>
            </w:tcBorders>
            <w:shd w:val="clear" w:color="auto" w:fill="auto"/>
            <w:noWrap/>
            <w:vAlign w:val="center"/>
          </w:tcPr>
          <w:p w14:paraId="0EC40AEA" w14:textId="7178E68B"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17390022</w:t>
            </w:r>
          </w:p>
        </w:tc>
        <w:tc>
          <w:tcPr>
            <w:tcW w:w="3754" w:type="dxa"/>
            <w:tcBorders>
              <w:top w:val="nil"/>
              <w:left w:val="nil"/>
              <w:bottom w:val="single" w:sz="4" w:space="0" w:color="auto"/>
              <w:right w:val="single" w:sz="4" w:space="0" w:color="auto"/>
            </w:tcBorders>
            <w:shd w:val="clear" w:color="auto" w:fill="auto"/>
            <w:noWrap/>
            <w:vAlign w:val="center"/>
          </w:tcPr>
          <w:p w14:paraId="11E36B6F" w14:textId="46314AA5"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89" w:history="1">
              <w:r w:rsidR="009C4775" w:rsidRPr="000375D0">
                <w:rPr>
                  <w:rFonts w:ascii="Times New Roman" w:eastAsia="Times New Roman" w:hAnsi="Times New Roman" w:cs="Times New Roman"/>
                  <w:color w:val="0563C1"/>
                  <w:sz w:val="24"/>
                  <w:szCs w:val="24"/>
                  <w:u w:val="single"/>
                  <w:lang w:val="en-GB" w:eastAsia="en-GB" w:bidi="ar-SA"/>
                </w:rPr>
                <w:t>pemawangmo05@gmail.com</w:t>
              </w:r>
            </w:hyperlink>
          </w:p>
        </w:tc>
        <w:tc>
          <w:tcPr>
            <w:tcW w:w="2340" w:type="dxa"/>
            <w:tcBorders>
              <w:top w:val="nil"/>
              <w:left w:val="nil"/>
              <w:bottom w:val="single" w:sz="4" w:space="0" w:color="auto"/>
              <w:right w:val="single" w:sz="4" w:space="0" w:color="auto"/>
            </w:tcBorders>
            <w:shd w:val="clear" w:color="auto" w:fill="auto"/>
            <w:vAlign w:val="center"/>
          </w:tcPr>
          <w:p w14:paraId="5C9D2C2F" w14:textId="6C09885C"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717D375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6A98B45" w14:textId="44C12B4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9</w:t>
            </w:r>
          </w:p>
        </w:tc>
        <w:tc>
          <w:tcPr>
            <w:tcW w:w="2520" w:type="dxa"/>
            <w:tcBorders>
              <w:top w:val="nil"/>
              <w:left w:val="nil"/>
              <w:bottom w:val="single" w:sz="4" w:space="0" w:color="auto"/>
              <w:right w:val="single" w:sz="4" w:space="0" w:color="auto"/>
            </w:tcBorders>
            <w:shd w:val="clear" w:color="auto" w:fill="auto"/>
            <w:noWrap/>
            <w:vAlign w:val="center"/>
          </w:tcPr>
          <w:p w14:paraId="2150B514" w14:textId="41A543F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DS(21)16-2473</w:t>
            </w:r>
          </w:p>
        </w:tc>
        <w:tc>
          <w:tcPr>
            <w:tcW w:w="2250" w:type="dxa"/>
            <w:tcBorders>
              <w:top w:val="nil"/>
              <w:left w:val="nil"/>
              <w:bottom w:val="single" w:sz="4" w:space="0" w:color="auto"/>
              <w:right w:val="single" w:sz="4" w:space="0" w:color="auto"/>
            </w:tcBorders>
            <w:shd w:val="clear" w:color="auto" w:fill="auto"/>
            <w:noWrap/>
            <w:vAlign w:val="center"/>
          </w:tcPr>
          <w:p w14:paraId="303F8008" w14:textId="7C2C3A8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Tashi Penjor</w:t>
            </w:r>
          </w:p>
        </w:tc>
        <w:tc>
          <w:tcPr>
            <w:tcW w:w="3176" w:type="dxa"/>
            <w:tcBorders>
              <w:top w:val="nil"/>
              <w:left w:val="nil"/>
              <w:bottom w:val="single" w:sz="4" w:space="0" w:color="auto"/>
              <w:right w:val="single" w:sz="4" w:space="0" w:color="auto"/>
            </w:tcBorders>
            <w:shd w:val="clear" w:color="auto" w:fill="auto"/>
            <w:noWrap/>
            <w:vAlign w:val="center"/>
          </w:tcPr>
          <w:p w14:paraId="0F1F7C7D" w14:textId="47CE664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17711006</w:t>
            </w:r>
          </w:p>
        </w:tc>
        <w:tc>
          <w:tcPr>
            <w:tcW w:w="3754" w:type="dxa"/>
            <w:tcBorders>
              <w:top w:val="nil"/>
              <w:left w:val="nil"/>
              <w:bottom w:val="single" w:sz="4" w:space="0" w:color="auto"/>
              <w:right w:val="single" w:sz="4" w:space="0" w:color="auto"/>
            </w:tcBorders>
            <w:shd w:val="clear" w:color="auto" w:fill="auto"/>
            <w:noWrap/>
            <w:vAlign w:val="center"/>
          </w:tcPr>
          <w:p w14:paraId="45F7891F" w14:textId="54365070"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0" w:history="1">
              <w:r w:rsidR="009C4775" w:rsidRPr="000375D0">
                <w:rPr>
                  <w:rFonts w:ascii="Times New Roman" w:eastAsia="Times New Roman" w:hAnsi="Times New Roman" w:cs="Times New Roman"/>
                  <w:color w:val="0563C1"/>
                  <w:sz w:val="24"/>
                  <w:szCs w:val="24"/>
                  <w:u w:val="single"/>
                  <w:lang w:val="en-GB" w:eastAsia="en-GB" w:bidi="ar-SA"/>
                </w:rPr>
                <w:t>tashipenjore@education.gov.bt</w:t>
              </w:r>
            </w:hyperlink>
          </w:p>
        </w:tc>
        <w:tc>
          <w:tcPr>
            <w:tcW w:w="2340" w:type="dxa"/>
            <w:tcBorders>
              <w:top w:val="nil"/>
              <w:left w:val="nil"/>
              <w:bottom w:val="single" w:sz="4" w:space="0" w:color="auto"/>
              <w:right w:val="single" w:sz="4" w:space="0" w:color="auto"/>
            </w:tcBorders>
            <w:shd w:val="clear" w:color="auto" w:fill="auto"/>
            <w:vAlign w:val="center"/>
          </w:tcPr>
          <w:p w14:paraId="44544F91" w14:textId="42B8BDB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213683E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7DF80409" w14:textId="4452037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10</w:t>
            </w:r>
          </w:p>
        </w:tc>
        <w:tc>
          <w:tcPr>
            <w:tcW w:w="2520" w:type="dxa"/>
            <w:tcBorders>
              <w:top w:val="nil"/>
              <w:left w:val="nil"/>
              <w:bottom w:val="single" w:sz="4" w:space="0" w:color="auto"/>
              <w:right w:val="single" w:sz="4" w:space="0" w:color="auto"/>
            </w:tcBorders>
            <w:shd w:val="clear" w:color="auto" w:fill="auto"/>
            <w:noWrap/>
            <w:vAlign w:val="center"/>
          </w:tcPr>
          <w:p w14:paraId="2EBFD843" w14:textId="195B059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DS(23)17-2721</w:t>
            </w:r>
          </w:p>
        </w:tc>
        <w:tc>
          <w:tcPr>
            <w:tcW w:w="2250" w:type="dxa"/>
            <w:tcBorders>
              <w:top w:val="nil"/>
              <w:left w:val="nil"/>
              <w:bottom w:val="single" w:sz="4" w:space="0" w:color="auto"/>
              <w:right w:val="single" w:sz="4" w:space="0" w:color="auto"/>
            </w:tcBorders>
            <w:shd w:val="clear" w:color="auto" w:fill="auto"/>
            <w:noWrap/>
            <w:vAlign w:val="center"/>
          </w:tcPr>
          <w:p w14:paraId="10D85A16" w14:textId="53F1DE7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Singye Thinley</w:t>
            </w:r>
          </w:p>
        </w:tc>
        <w:tc>
          <w:tcPr>
            <w:tcW w:w="3176" w:type="dxa"/>
            <w:tcBorders>
              <w:top w:val="nil"/>
              <w:left w:val="nil"/>
              <w:bottom w:val="single" w:sz="4" w:space="0" w:color="auto"/>
              <w:right w:val="single" w:sz="4" w:space="0" w:color="auto"/>
            </w:tcBorders>
            <w:shd w:val="clear" w:color="auto" w:fill="auto"/>
            <w:noWrap/>
            <w:vAlign w:val="center"/>
          </w:tcPr>
          <w:p w14:paraId="5704A601" w14:textId="00EFB9E6"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17709600</w:t>
            </w:r>
          </w:p>
        </w:tc>
        <w:tc>
          <w:tcPr>
            <w:tcW w:w="3754" w:type="dxa"/>
            <w:tcBorders>
              <w:top w:val="nil"/>
              <w:left w:val="nil"/>
              <w:bottom w:val="single" w:sz="4" w:space="0" w:color="auto"/>
              <w:right w:val="single" w:sz="4" w:space="0" w:color="auto"/>
            </w:tcBorders>
            <w:shd w:val="clear" w:color="auto" w:fill="auto"/>
            <w:noWrap/>
            <w:vAlign w:val="center"/>
          </w:tcPr>
          <w:p w14:paraId="68614E0D" w14:textId="07BB510C"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1" w:history="1">
              <w:r w:rsidR="009C4775" w:rsidRPr="000375D0">
                <w:rPr>
                  <w:rFonts w:ascii="Times New Roman" w:eastAsia="Times New Roman" w:hAnsi="Times New Roman" w:cs="Times New Roman"/>
                  <w:color w:val="0563C1"/>
                  <w:sz w:val="24"/>
                  <w:szCs w:val="24"/>
                  <w:u w:val="single"/>
                  <w:lang w:val="en-GB" w:eastAsia="en-GB" w:bidi="ar-SA"/>
                </w:rPr>
                <w:t>singyethinley@education.gov.bt</w:t>
              </w:r>
            </w:hyperlink>
          </w:p>
        </w:tc>
        <w:tc>
          <w:tcPr>
            <w:tcW w:w="2340" w:type="dxa"/>
            <w:tcBorders>
              <w:top w:val="nil"/>
              <w:left w:val="nil"/>
              <w:bottom w:val="single" w:sz="4" w:space="0" w:color="auto"/>
              <w:right w:val="single" w:sz="4" w:space="0" w:color="auto"/>
            </w:tcBorders>
            <w:shd w:val="clear" w:color="auto" w:fill="auto"/>
            <w:vAlign w:val="center"/>
          </w:tcPr>
          <w:p w14:paraId="77FC32D1" w14:textId="3820FE7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3EA40751"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FFF06DD" w14:textId="64CE2C86"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11</w:t>
            </w:r>
          </w:p>
        </w:tc>
        <w:tc>
          <w:tcPr>
            <w:tcW w:w="2520" w:type="dxa"/>
            <w:tcBorders>
              <w:top w:val="nil"/>
              <w:left w:val="nil"/>
              <w:bottom w:val="single" w:sz="4" w:space="0" w:color="auto"/>
              <w:right w:val="single" w:sz="4" w:space="0" w:color="auto"/>
            </w:tcBorders>
            <w:shd w:val="clear" w:color="auto" w:fill="auto"/>
            <w:noWrap/>
            <w:vAlign w:val="center"/>
          </w:tcPr>
          <w:p w14:paraId="15B70D8D" w14:textId="548EEF6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Ds(23)17-2762</w:t>
            </w:r>
          </w:p>
        </w:tc>
        <w:tc>
          <w:tcPr>
            <w:tcW w:w="2250" w:type="dxa"/>
            <w:tcBorders>
              <w:top w:val="nil"/>
              <w:left w:val="nil"/>
              <w:bottom w:val="single" w:sz="4" w:space="0" w:color="auto"/>
              <w:right w:val="single" w:sz="4" w:space="0" w:color="auto"/>
            </w:tcBorders>
            <w:shd w:val="clear" w:color="auto" w:fill="auto"/>
            <w:noWrap/>
            <w:vAlign w:val="center"/>
          </w:tcPr>
          <w:p w14:paraId="2A8F95B8" w14:textId="0A829996"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Karma Gyeltshen</w:t>
            </w:r>
          </w:p>
        </w:tc>
        <w:tc>
          <w:tcPr>
            <w:tcW w:w="3176" w:type="dxa"/>
            <w:tcBorders>
              <w:top w:val="nil"/>
              <w:left w:val="nil"/>
              <w:bottom w:val="single" w:sz="4" w:space="0" w:color="auto"/>
              <w:right w:val="single" w:sz="4" w:space="0" w:color="auto"/>
            </w:tcBorders>
            <w:shd w:val="clear" w:color="auto" w:fill="auto"/>
            <w:noWrap/>
            <w:vAlign w:val="center"/>
          </w:tcPr>
          <w:p w14:paraId="616F6FDC" w14:textId="4F4AC33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17653204</w:t>
            </w:r>
          </w:p>
        </w:tc>
        <w:tc>
          <w:tcPr>
            <w:tcW w:w="3754" w:type="dxa"/>
            <w:tcBorders>
              <w:top w:val="nil"/>
              <w:left w:val="nil"/>
              <w:bottom w:val="single" w:sz="4" w:space="0" w:color="auto"/>
              <w:right w:val="single" w:sz="4" w:space="0" w:color="auto"/>
            </w:tcBorders>
            <w:shd w:val="clear" w:color="auto" w:fill="auto"/>
            <w:noWrap/>
            <w:vAlign w:val="center"/>
          </w:tcPr>
          <w:p w14:paraId="0B2337B9" w14:textId="022F1562"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2" w:history="1">
              <w:r w:rsidR="009C4775" w:rsidRPr="000375D0">
                <w:rPr>
                  <w:rFonts w:ascii="Times New Roman" w:eastAsia="Times New Roman" w:hAnsi="Times New Roman" w:cs="Times New Roman"/>
                  <w:color w:val="0563C1"/>
                  <w:sz w:val="24"/>
                  <w:szCs w:val="24"/>
                  <w:u w:val="single"/>
                  <w:lang w:val="en-GB" w:eastAsia="en-GB" w:bidi="ar-SA"/>
                </w:rPr>
                <w:t>Karmayanglop2012@gmil.com</w:t>
              </w:r>
            </w:hyperlink>
          </w:p>
        </w:tc>
        <w:tc>
          <w:tcPr>
            <w:tcW w:w="2340" w:type="dxa"/>
            <w:tcBorders>
              <w:top w:val="nil"/>
              <w:left w:val="nil"/>
              <w:bottom w:val="single" w:sz="4" w:space="0" w:color="auto"/>
              <w:right w:val="single" w:sz="4" w:space="0" w:color="auto"/>
            </w:tcBorders>
            <w:shd w:val="clear" w:color="auto" w:fill="auto"/>
            <w:vAlign w:val="center"/>
          </w:tcPr>
          <w:p w14:paraId="611D5DCA" w14:textId="6353F74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141DE03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65DA140" w14:textId="2741BB0E"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12</w:t>
            </w:r>
          </w:p>
        </w:tc>
        <w:tc>
          <w:tcPr>
            <w:tcW w:w="2520" w:type="dxa"/>
            <w:tcBorders>
              <w:top w:val="nil"/>
              <w:left w:val="nil"/>
              <w:bottom w:val="single" w:sz="4" w:space="0" w:color="auto"/>
              <w:right w:val="single" w:sz="4" w:space="0" w:color="auto"/>
            </w:tcBorders>
            <w:shd w:val="clear" w:color="auto" w:fill="auto"/>
            <w:noWrap/>
            <w:vAlign w:val="center"/>
          </w:tcPr>
          <w:p w14:paraId="20FFCA5A" w14:textId="1FB1E047"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Ds(25)17-2944</w:t>
            </w:r>
          </w:p>
        </w:tc>
        <w:tc>
          <w:tcPr>
            <w:tcW w:w="2250" w:type="dxa"/>
            <w:tcBorders>
              <w:top w:val="nil"/>
              <w:left w:val="nil"/>
              <w:bottom w:val="single" w:sz="4" w:space="0" w:color="auto"/>
              <w:right w:val="single" w:sz="4" w:space="0" w:color="auto"/>
            </w:tcBorders>
            <w:shd w:val="clear" w:color="auto" w:fill="auto"/>
            <w:noWrap/>
            <w:vAlign w:val="center"/>
          </w:tcPr>
          <w:p w14:paraId="1002AEB9" w14:textId="05F5D59E"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Dorji Norbu</w:t>
            </w:r>
          </w:p>
        </w:tc>
        <w:tc>
          <w:tcPr>
            <w:tcW w:w="3176" w:type="dxa"/>
            <w:tcBorders>
              <w:top w:val="nil"/>
              <w:left w:val="nil"/>
              <w:bottom w:val="single" w:sz="4" w:space="0" w:color="auto"/>
              <w:right w:val="single" w:sz="4" w:space="0" w:color="auto"/>
            </w:tcBorders>
            <w:shd w:val="clear" w:color="auto" w:fill="auto"/>
            <w:noWrap/>
            <w:vAlign w:val="center"/>
          </w:tcPr>
          <w:p w14:paraId="51F5A262" w14:textId="4310CF5D"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17356507</w:t>
            </w:r>
          </w:p>
        </w:tc>
        <w:tc>
          <w:tcPr>
            <w:tcW w:w="3754" w:type="dxa"/>
            <w:tcBorders>
              <w:top w:val="nil"/>
              <w:left w:val="nil"/>
              <w:bottom w:val="single" w:sz="4" w:space="0" w:color="auto"/>
              <w:right w:val="single" w:sz="4" w:space="0" w:color="auto"/>
            </w:tcBorders>
            <w:shd w:val="clear" w:color="auto" w:fill="auto"/>
            <w:noWrap/>
            <w:vAlign w:val="center"/>
          </w:tcPr>
          <w:p w14:paraId="576365C3" w14:textId="76EFE8C4"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3" w:history="1">
              <w:r w:rsidR="009C4775" w:rsidRPr="000375D0">
                <w:rPr>
                  <w:rFonts w:ascii="Times New Roman" w:eastAsia="Times New Roman" w:hAnsi="Times New Roman" w:cs="Times New Roman"/>
                  <w:color w:val="0563C1"/>
                  <w:sz w:val="24"/>
                  <w:szCs w:val="24"/>
                  <w:u w:val="single"/>
                  <w:lang w:val="en-GB" w:eastAsia="en-GB" w:bidi="ar-SA"/>
                </w:rPr>
                <w:t>dorjinorbu183@gmail.com</w:t>
              </w:r>
            </w:hyperlink>
          </w:p>
        </w:tc>
        <w:tc>
          <w:tcPr>
            <w:tcW w:w="2340" w:type="dxa"/>
            <w:tcBorders>
              <w:top w:val="nil"/>
              <w:left w:val="nil"/>
              <w:bottom w:val="single" w:sz="4" w:space="0" w:color="auto"/>
              <w:right w:val="single" w:sz="4" w:space="0" w:color="auto"/>
            </w:tcBorders>
            <w:shd w:val="clear" w:color="auto" w:fill="auto"/>
            <w:vAlign w:val="center"/>
          </w:tcPr>
          <w:p w14:paraId="1B43D3B7" w14:textId="6CC19A1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4CF92572"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C91AF46" w14:textId="5A40698C"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13</w:t>
            </w:r>
          </w:p>
        </w:tc>
        <w:tc>
          <w:tcPr>
            <w:tcW w:w="2520" w:type="dxa"/>
            <w:tcBorders>
              <w:top w:val="nil"/>
              <w:left w:val="nil"/>
              <w:bottom w:val="single" w:sz="4" w:space="0" w:color="auto"/>
              <w:right w:val="single" w:sz="4" w:space="0" w:color="auto"/>
            </w:tcBorders>
            <w:shd w:val="clear" w:color="auto" w:fill="auto"/>
            <w:noWrap/>
            <w:vAlign w:val="center"/>
          </w:tcPr>
          <w:p w14:paraId="0BFDECD2" w14:textId="741E04EF"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DS(28)18-3339</w:t>
            </w:r>
          </w:p>
        </w:tc>
        <w:tc>
          <w:tcPr>
            <w:tcW w:w="2250" w:type="dxa"/>
            <w:tcBorders>
              <w:top w:val="nil"/>
              <w:left w:val="nil"/>
              <w:bottom w:val="single" w:sz="4" w:space="0" w:color="auto"/>
              <w:right w:val="single" w:sz="4" w:space="0" w:color="auto"/>
            </w:tcBorders>
            <w:shd w:val="clear" w:color="auto" w:fill="auto"/>
            <w:noWrap/>
            <w:vAlign w:val="center"/>
          </w:tcPr>
          <w:p w14:paraId="2772E658" w14:textId="3EB0464D"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Lungten Norbu</w:t>
            </w:r>
          </w:p>
        </w:tc>
        <w:tc>
          <w:tcPr>
            <w:tcW w:w="3176" w:type="dxa"/>
            <w:tcBorders>
              <w:top w:val="nil"/>
              <w:left w:val="nil"/>
              <w:bottom w:val="single" w:sz="4" w:space="0" w:color="auto"/>
              <w:right w:val="single" w:sz="4" w:space="0" w:color="auto"/>
            </w:tcBorders>
            <w:shd w:val="clear" w:color="auto" w:fill="auto"/>
            <w:noWrap/>
            <w:vAlign w:val="center"/>
          </w:tcPr>
          <w:p w14:paraId="7DFB7E54" w14:textId="0B85CD0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17851853</w:t>
            </w:r>
          </w:p>
        </w:tc>
        <w:tc>
          <w:tcPr>
            <w:tcW w:w="3754" w:type="dxa"/>
            <w:tcBorders>
              <w:top w:val="nil"/>
              <w:left w:val="nil"/>
              <w:bottom w:val="single" w:sz="4" w:space="0" w:color="auto"/>
              <w:right w:val="single" w:sz="4" w:space="0" w:color="auto"/>
            </w:tcBorders>
            <w:shd w:val="clear" w:color="auto" w:fill="auto"/>
            <w:noWrap/>
            <w:vAlign w:val="center"/>
          </w:tcPr>
          <w:p w14:paraId="342A5DD8" w14:textId="2716F283"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4" w:history="1">
              <w:r w:rsidR="009C4775" w:rsidRPr="000375D0">
                <w:rPr>
                  <w:rFonts w:ascii="Times New Roman" w:eastAsia="Times New Roman" w:hAnsi="Times New Roman" w:cs="Times New Roman"/>
                  <w:color w:val="0563C1"/>
                  <w:sz w:val="24"/>
                  <w:szCs w:val="24"/>
                  <w:u w:val="single"/>
                  <w:lang w:val="en-GB" w:eastAsia="en-GB" w:bidi="ar-SA"/>
                </w:rPr>
                <w:t>lungtennorbu@education.gov.bt</w:t>
              </w:r>
            </w:hyperlink>
          </w:p>
        </w:tc>
        <w:tc>
          <w:tcPr>
            <w:tcW w:w="2340" w:type="dxa"/>
            <w:tcBorders>
              <w:top w:val="nil"/>
              <w:left w:val="nil"/>
              <w:bottom w:val="single" w:sz="4" w:space="0" w:color="auto"/>
              <w:right w:val="single" w:sz="4" w:space="0" w:color="auto"/>
            </w:tcBorders>
            <w:shd w:val="clear" w:color="auto" w:fill="auto"/>
            <w:vAlign w:val="center"/>
          </w:tcPr>
          <w:p w14:paraId="585EEEB9" w14:textId="3662602F"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55C3EF9A"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0CCAE2C3" w14:textId="7710C7AF"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14</w:t>
            </w:r>
          </w:p>
        </w:tc>
        <w:tc>
          <w:tcPr>
            <w:tcW w:w="2520" w:type="dxa"/>
            <w:tcBorders>
              <w:top w:val="nil"/>
              <w:left w:val="nil"/>
              <w:bottom w:val="single" w:sz="4" w:space="0" w:color="auto"/>
              <w:right w:val="single" w:sz="4" w:space="0" w:color="auto"/>
            </w:tcBorders>
            <w:shd w:val="clear" w:color="auto" w:fill="auto"/>
            <w:noWrap/>
            <w:vAlign w:val="center"/>
          </w:tcPr>
          <w:p w14:paraId="5E6A0C3C" w14:textId="59C971E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Ds(29)18-3391</w:t>
            </w:r>
          </w:p>
        </w:tc>
        <w:tc>
          <w:tcPr>
            <w:tcW w:w="2250" w:type="dxa"/>
            <w:tcBorders>
              <w:top w:val="nil"/>
              <w:left w:val="nil"/>
              <w:bottom w:val="single" w:sz="4" w:space="0" w:color="auto"/>
              <w:right w:val="single" w:sz="4" w:space="0" w:color="auto"/>
            </w:tcBorders>
            <w:shd w:val="clear" w:color="auto" w:fill="auto"/>
            <w:noWrap/>
            <w:vAlign w:val="center"/>
          </w:tcPr>
          <w:p w14:paraId="256438E2" w14:textId="202338A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Sangay Wangchuk</w:t>
            </w:r>
          </w:p>
        </w:tc>
        <w:tc>
          <w:tcPr>
            <w:tcW w:w="3176" w:type="dxa"/>
            <w:tcBorders>
              <w:top w:val="nil"/>
              <w:left w:val="nil"/>
              <w:bottom w:val="single" w:sz="4" w:space="0" w:color="auto"/>
              <w:right w:val="single" w:sz="4" w:space="0" w:color="auto"/>
            </w:tcBorders>
            <w:shd w:val="clear" w:color="auto" w:fill="auto"/>
            <w:noWrap/>
            <w:vAlign w:val="center"/>
          </w:tcPr>
          <w:p w14:paraId="10E6FCD6" w14:textId="02405B8C"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17674900</w:t>
            </w:r>
          </w:p>
        </w:tc>
        <w:tc>
          <w:tcPr>
            <w:tcW w:w="3754" w:type="dxa"/>
            <w:tcBorders>
              <w:top w:val="nil"/>
              <w:left w:val="nil"/>
              <w:bottom w:val="single" w:sz="4" w:space="0" w:color="auto"/>
              <w:right w:val="single" w:sz="4" w:space="0" w:color="auto"/>
            </w:tcBorders>
            <w:shd w:val="clear" w:color="auto" w:fill="auto"/>
            <w:noWrap/>
            <w:vAlign w:val="center"/>
          </w:tcPr>
          <w:p w14:paraId="087E6334" w14:textId="7A04C247"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5" w:history="1">
              <w:r w:rsidR="009C4775" w:rsidRPr="000375D0">
                <w:rPr>
                  <w:rFonts w:ascii="Times New Roman" w:eastAsia="Times New Roman" w:hAnsi="Times New Roman" w:cs="Times New Roman"/>
                  <w:color w:val="0563C1"/>
                  <w:sz w:val="24"/>
                  <w:szCs w:val="24"/>
                  <w:u w:val="single"/>
                  <w:lang w:val="en-GB" w:eastAsia="en-GB" w:bidi="ar-SA"/>
                </w:rPr>
                <w:t>sangaywangchuk@samdrupjongkhar.gov.bt</w:t>
              </w:r>
            </w:hyperlink>
          </w:p>
        </w:tc>
        <w:tc>
          <w:tcPr>
            <w:tcW w:w="2340" w:type="dxa"/>
            <w:tcBorders>
              <w:top w:val="nil"/>
              <w:left w:val="nil"/>
              <w:bottom w:val="single" w:sz="4" w:space="0" w:color="auto"/>
              <w:right w:val="single" w:sz="4" w:space="0" w:color="auto"/>
            </w:tcBorders>
            <w:shd w:val="clear" w:color="auto" w:fill="auto"/>
            <w:vAlign w:val="center"/>
          </w:tcPr>
          <w:p w14:paraId="73B083F9" w14:textId="239E156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185DACD2"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25882077" w14:textId="02A7174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15</w:t>
            </w:r>
          </w:p>
        </w:tc>
        <w:tc>
          <w:tcPr>
            <w:tcW w:w="2520" w:type="dxa"/>
            <w:tcBorders>
              <w:top w:val="nil"/>
              <w:left w:val="nil"/>
              <w:bottom w:val="single" w:sz="4" w:space="0" w:color="auto"/>
              <w:right w:val="single" w:sz="4" w:space="0" w:color="auto"/>
            </w:tcBorders>
            <w:shd w:val="clear" w:color="auto" w:fill="auto"/>
            <w:noWrap/>
            <w:vAlign w:val="center"/>
          </w:tcPr>
          <w:p w14:paraId="72524088" w14:textId="5F3423D4"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Ds(29)18-3450</w:t>
            </w:r>
          </w:p>
        </w:tc>
        <w:tc>
          <w:tcPr>
            <w:tcW w:w="2250" w:type="dxa"/>
            <w:tcBorders>
              <w:top w:val="nil"/>
              <w:left w:val="nil"/>
              <w:bottom w:val="single" w:sz="4" w:space="0" w:color="auto"/>
              <w:right w:val="single" w:sz="4" w:space="0" w:color="auto"/>
            </w:tcBorders>
            <w:shd w:val="clear" w:color="auto" w:fill="auto"/>
            <w:noWrap/>
            <w:vAlign w:val="center"/>
          </w:tcPr>
          <w:p w14:paraId="5882904D" w14:textId="6E4F6896"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Jamyang Gyeltshen</w:t>
            </w:r>
          </w:p>
        </w:tc>
        <w:tc>
          <w:tcPr>
            <w:tcW w:w="3176" w:type="dxa"/>
            <w:tcBorders>
              <w:top w:val="nil"/>
              <w:left w:val="nil"/>
              <w:bottom w:val="single" w:sz="4" w:space="0" w:color="auto"/>
              <w:right w:val="single" w:sz="4" w:space="0" w:color="auto"/>
            </w:tcBorders>
            <w:shd w:val="clear" w:color="auto" w:fill="auto"/>
            <w:noWrap/>
            <w:vAlign w:val="center"/>
          </w:tcPr>
          <w:p w14:paraId="23E6AD38" w14:textId="776C3AE6"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17387528</w:t>
            </w:r>
          </w:p>
        </w:tc>
        <w:tc>
          <w:tcPr>
            <w:tcW w:w="3754" w:type="dxa"/>
            <w:tcBorders>
              <w:top w:val="nil"/>
              <w:left w:val="nil"/>
              <w:bottom w:val="single" w:sz="4" w:space="0" w:color="auto"/>
              <w:right w:val="single" w:sz="4" w:space="0" w:color="auto"/>
            </w:tcBorders>
            <w:shd w:val="clear" w:color="auto" w:fill="auto"/>
            <w:noWrap/>
            <w:vAlign w:val="center"/>
          </w:tcPr>
          <w:p w14:paraId="63900F9D" w14:textId="0E1C85DD"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6" w:history="1">
              <w:r w:rsidR="009C4775" w:rsidRPr="000375D0">
                <w:rPr>
                  <w:rFonts w:ascii="Times New Roman" w:eastAsia="Times New Roman" w:hAnsi="Times New Roman" w:cs="Times New Roman"/>
                  <w:color w:val="0563C1"/>
                  <w:sz w:val="24"/>
                  <w:szCs w:val="24"/>
                  <w:u w:val="single"/>
                  <w:lang w:val="en-GB" w:eastAsia="en-GB" w:bidi="ar-SA"/>
                </w:rPr>
                <w:t>jgyeltshen@samdrupjongkhar.gov.bt</w:t>
              </w:r>
            </w:hyperlink>
          </w:p>
        </w:tc>
        <w:tc>
          <w:tcPr>
            <w:tcW w:w="2340" w:type="dxa"/>
            <w:tcBorders>
              <w:top w:val="nil"/>
              <w:left w:val="nil"/>
              <w:bottom w:val="single" w:sz="4" w:space="0" w:color="auto"/>
              <w:right w:val="single" w:sz="4" w:space="0" w:color="auto"/>
            </w:tcBorders>
            <w:shd w:val="clear" w:color="auto" w:fill="auto"/>
            <w:vAlign w:val="center"/>
          </w:tcPr>
          <w:p w14:paraId="28B3E4CF" w14:textId="77482FF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3630EA3A"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6ED25DDF" w14:textId="27644DC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16</w:t>
            </w:r>
          </w:p>
        </w:tc>
        <w:tc>
          <w:tcPr>
            <w:tcW w:w="2520" w:type="dxa"/>
            <w:tcBorders>
              <w:top w:val="nil"/>
              <w:left w:val="nil"/>
              <w:bottom w:val="single" w:sz="4" w:space="0" w:color="auto"/>
              <w:right w:val="single" w:sz="4" w:space="0" w:color="auto"/>
            </w:tcBorders>
            <w:shd w:val="clear" w:color="auto" w:fill="auto"/>
            <w:noWrap/>
            <w:vAlign w:val="center"/>
          </w:tcPr>
          <w:p w14:paraId="17683378" w14:textId="4E079BE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Ds(32)19-3826</w:t>
            </w:r>
          </w:p>
        </w:tc>
        <w:tc>
          <w:tcPr>
            <w:tcW w:w="2250" w:type="dxa"/>
            <w:tcBorders>
              <w:top w:val="nil"/>
              <w:left w:val="nil"/>
              <w:bottom w:val="single" w:sz="4" w:space="0" w:color="auto"/>
              <w:right w:val="single" w:sz="4" w:space="0" w:color="auto"/>
            </w:tcBorders>
            <w:shd w:val="clear" w:color="auto" w:fill="auto"/>
            <w:noWrap/>
            <w:vAlign w:val="center"/>
          </w:tcPr>
          <w:p w14:paraId="138B3506" w14:textId="14F424D7"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Jigme Namgyel</w:t>
            </w:r>
          </w:p>
        </w:tc>
        <w:tc>
          <w:tcPr>
            <w:tcW w:w="3176" w:type="dxa"/>
            <w:tcBorders>
              <w:top w:val="nil"/>
              <w:left w:val="nil"/>
              <w:bottom w:val="single" w:sz="4" w:space="0" w:color="auto"/>
              <w:right w:val="single" w:sz="4" w:space="0" w:color="auto"/>
            </w:tcBorders>
            <w:shd w:val="clear" w:color="auto" w:fill="auto"/>
            <w:noWrap/>
            <w:vAlign w:val="center"/>
          </w:tcPr>
          <w:p w14:paraId="5E7DE405" w14:textId="7536099E"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17421489</w:t>
            </w:r>
          </w:p>
        </w:tc>
        <w:tc>
          <w:tcPr>
            <w:tcW w:w="3754" w:type="dxa"/>
            <w:tcBorders>
              <w:top w:val="nil"/>
              <w:left w:val="nil"/>
              <w:bottom w:val="single" w:sz="4" w:space="0" w:color="auto"/>
              <w:right w:val="single" w:sz="4" w:space="0" w:color="auto"/>
            </w:tcBorders>
            <w:shd w:val="clear" w:color="auto" w:fill="auto"/>
            <w:noWrap/>
            <w:vAlign w:val="center"/>
          </w:tcPr>
          <w:p w14:paraId="1EA1808A" w14:textId="351BF779"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7" w:history="1">
              <w:r w:rsidR="009C4775" w:rsidRPr="000375D0">
                <w:rPr>
                  <w:rFonts w:ascii="Times New Roman" w:eastAsia="Times New Roman" w:hAnsi="Times New Roman" w:cs="Times New Roman"/>
                  <w:color w:val="0563C1"/>
                  <w:sz w:val="24"/>
                  <w:szCs w:val="24"/>
                  <w:u w:val="single"/>
                  <w:lang w:val="en-GB" w:eastAsia="en-GB" w:bidi="ar-SA"/>
                </w:rPr>
                <w:t>jigme.namgyel@education.gov.bt</w:t>
              </w:r>
            </w:hyperlink>
          </w:p>
        </w:tc>
        <w:tc>
          <w:tcPr>
            <w:tcW w:w="2340" w:type="dxa"/>
            <w:tcBorders>
              <w:top w:val="nil"/>
              <w:left w:val="nil"/>
              <w:bottom w:val="single" w:sz="4" w:space="0" w:color="auto"/>
              <w:right w:val="single" w:sz="4" w:space="0" w:color="auto"/>
            </w:tcBorders>
            <w:shd w:val="clear" w:color="auto" w:fill="auto"/>
            <w:vAlign w:val="center"/>
          </w:tcPr>
          <w:p w14:paraId="34CCF71D" w14:textId="0CF1A737"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36C61C55"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27E8ED80" w14:textId="2DA89CAF"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w:t>
            </w:r>
          </w:p>
        </w:tc>
        <w:tc>
          <w:tcPr>
            <w:tcW w:w="2520" w:type="dxa"/>
            <w:tcBorders>
              <w:top w:val="nil"/>
              <w:left w:val="nil"/>
              <w:bottom w:val="single" w:sz="4" w:space="0" w:color="auto"/>
              <w:right w:val="single" w:sz="4" w:space="0" w:color="auto"/>
            </w:tcBorders>
            <w:shd w:val="clear" w:color="auto" w:fill="auto"/>
            <w:noWrap/>
            <w:vAlign w:val="center"/>
          </w:tcPr>
          <w:p w14:paraId="2DEC2251" w14:textId="388FA5CA"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DS(37)20-4337</w:t>
            </w:r>
          </w:p>
        </w:tc>
        <w:tc>
          <w:tcPr>
            <w:tcW w:w="2250" w:type="dxa"/>
            <w:tcBorders>
              <w:top w:val="nil"/>
              <w:left w:val="nil"/>
              <w:bottom w:val="single" w:sz="4" w:space="0" w:color="auto"/>
              <w:right w:val="single" w:sz="4" w:space="0" w:color="auto"/>
            </w:tcBorders>
            <w:shd w:val="clear" w:color="auto" w:fill="auto"/>
            <w:noWrap/>
            <w:vAlign w:val="center"/>
          </w:tcPr>
          <w:p w14:paraId="56ED3698" w14:textId="79D8036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Pema Deki</w:t>
            </w:r>
          </w:p>
        </w:tc>
        <w:tc>
          <w:tcPr>
            <w:tcW w:w="3176" w:type="dxa"/>
            <w:tcBorders>
              <w:top w:val="nil"/>
              <w:left w:val="nil"/>
              <w:bottom w:val="single" w:sz="4" w:space="0" w:color="auto"/>
              <w:right w:val="single" w:sz="4" w:space="0" w:color="auto"/>
            </w:tcBorders>
            <w:shd w:val="clear" w:color="auto" w:fill="auto"/>
            <w:noWrap/>
            <w:vAlign w:val="center"/>
          </w:tcPr>
          <w:p w14:paraId="655455C2" w14:textId="6F07A27E"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17995007</w:t>
            </w:r>
          </w:p>
        </w:tc>
        <w:tc>
          <w:tcPr>
            <w:tcW w:w="3754" w:type="dxa"/>
            <w:tcBorders>
              <w:top w:val="nil"/>
              <w:left w:val="nil"/>
              <w:bottom w:val="single" w:sz="4" w:space="0" w:color="auto"/>
              <w:right w:val="single" w:sz="4" w:space="0" w:color="auto"/>
            </w:tcBorders>
            <w:shd w:val="clear" w:color="auto" w:fill="auto"/>
            <w:noWrap/>
            <w:vAlign w:val="center"/>
          </w:tcPr>
          <w:p w14:paraId="6F6AECEF" w14:textId="12F1A367"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8" w:history="1">
              <w:r w:rsidR="009C4775" w:rsidRPr="000375D0">
                <w:rPr>
                  <w:rFonts w:ascii="Times New Roman" w:eastAsia="Times New Roman" w:hAnsi="Times New Roman" w:cs="Times New Roman"/>
                  <w:color w:val="0563C1"/>
                  <w:sz w:val="24"/>
                  <w:szCs w:val="24"/>
                  <w:u w:val="single"/>
                  <w:lang w:val="en-GB" w:eastAsia="en-GB" w:bidi="ar-SA"/>
                </w:rPr>
                <w:t>pemadeki44@education.gov.bt</w:t>
              </w:r>
            </w:hyperlink>
          </w:p>
        </w:tc>
        <w:tc>
          <w:tcPr>
            <w:tcW w:w="2340" w:type="dxa"/>
            <w:tcBorders>
              <w:top w:val="nil"/>
              <w:left w:val="nil"/>
              <w:bottom w:val="single" w:sz="4" w:space="0" w:color="auto"/>
              <w:right w:val="single" w:sz="4" w:space="0" w:color="auto"/>
            </w:tcBorders>
            <w:shd w:val="clear" w:color="auto" w:fill="auto"/>
            <w:vAlign w:val="center"/>
          </w:tcPr>
          <w:p w14:paraId="74107785" w14:textId="5B1661FC"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Coordinator</w:t>
            </w:r>
          </w:p>
        </w:tc>
      </w:tr>
      <w:tr w:rsidR="009C4775" w:rsidRPr="00FA467F" w14:paraId="2F9AFD14"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BF45F2E" w14:textId="04B9E9E6"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18</w:t>
            </w:r>
          </w:p>
        </w:tc>
        <w:tc>
          <w:tcPr>
            <w:tcW w:w="2520" w:type="dxa"/>
            <w:tcBorders>
              <w:top w:val="nil"/>
              <w:left w:val="nil"/>
              <w:bottom w:val="single" w:sz="4" w:space="0" w:color="auto"/>
              <w:right w:val="single" w:sz="4" w:space="0" w:color="auto"/>
            </w:tcBorders>
            <w:shd w:val="clear" w:color="auto" w:fill="auto"/>
            <w:noWrap/>
            <w:vAlign w:val="center"/>
          </w:tcPr>
          <w:p w14:paraId="78F456E7" w14:textId="6B4EDEDD"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DS(37)20-4409</w:t>
            </w:r>
          </w:p>
        </w:tc>
        <w:tc>
          <w:tcPr>
            <w:tcW w:w="2250" w:type="dxa"/>
            <w:tcBorders>
              <w:top w:val="nil"/>
              <w:left w:val="nil"/>
              <w:bottom w:val="single" w:sz="4" w:space="0" w:color="auto"/>
              <w:right w:val="single" w:sz="4" w:space="0" w:color="auto"/>
            </w:tcBorders>
            <w:shd w:val="clear" w:color="auto" w:fill="auto"/>
            <w:noWrap/>
            <w:vAlign w:val="center"/>
          </w:tcPr>
          <w:p w14:paraId="50B6CB09" w14:textId="4BC8BAF9"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Pema Sherub</w:t>
            </w:r>
          </w:p>
        </w:tc>
        <w:tc>
          <w:tcPr>
            <w:tcW w:w="3176" w:type="dxa"/>
            <w:tcBorders>
              <w:top w:val="nil"/>
              <w:left w:val="nil"/>
              <w:bottom w:val="single" w:sz="4" w:space="0" w:color="auto"/>
              <w:right w:val="single" w:sz="4" w:space="0" w:color="auto"/>
            </w:tcBorders>
            <w:shd w:val="clear" w:color="auto" w:fill="auto"/>
            <w:noWrap/>
            <w:vAlign w:val="center"/>
          </w:tcPr>
          <w:p w14:paraId="0F980080" w14:textId="6EB9B18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17232757</w:t>
            </w:r>
          </w:p>
        </w:tc>
        <w:tc>
          <w:tcPr>
            <w:tcW w:w="3754" w:type="dxa"/>
            <w:tcBorders>
              <w:top w:val="nil"/>
              <w:left w:val="nil"/>
              <w:bottom w:val="single" w:sz="4" w:space="0" w:color="auto"/>
              <w:right w:val="single" w:sz="4" w:space="0" w:color="auto"/>
            </w:tcBorders>
            <w:shd w:val="clear" w:color="auto" w:fill="auto"/>
            <w:noWrap/>
            <w:vAlign w:val="center"/>
          </w:tcPr>
          <w:p w14:paraId="5557D503" w14:textId="64DB93E7"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99" w:history="1">
              <w:r w:rsidR="009C4775" w:rsidRPr="000375D0">
                <w:rPr>
                  <w:rFonts w:ascii="Times New Roman" w:eastAsia="Times New Roman" w:hAnsi="Times New Roman" w:cs="Times New Roman"/>
                  <w:color w:val="0563C1"/>
                  <w:sz w:val="24"/>
                  <w:szCs w:val="24"/>
                  <w:u w:val="single"/>
                  <w:lang w:val="en-GB" w:eastAsia="en-GB" w:bidi="ar-SA"/>
                </w:rPr>
                <w:t>pemasherub@gmail.com</w:t>
              </w:r>
            </w:hyperlink>
          </w:p>
        </w:tc>
        <w:tc>
          <w:tcPr>
            <w:tcW w:w="2340" w:type="dxa"/>
            <w:tcBorders>
              <w:top w:val="nil"/>
              <w:left w:val="nil"/>
              <w:bottom w:val="single" w:sz="4" w:space="0" w:color="auto"/>
              <w:right w:val="single" w:sz="4" w:space="0" w:color="auto"/>
            </w:tcBorders>
            <w:shd w:val="clear" w:color="auto" w:fill="auto"/>
            <w:vAlign w:val="center"/>
          </w:tcPr>
          <w:p w14:paraId="2593BBDE" w14:textId="56C5F070"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0F1F1C1A" w14:textId="77777777" w:rsidTr="009C4775">
        <w:trPr>
          <w:trHeight w:val="300"/>
        </w:trPr>
        <w:tc>
          <w:tcPr>
            <w:tcW w:w="14850" w:type="dxa"/>
            <w:gridSpan w:val="6"/>
            <w:tcBorders>
              <w:top w:val="nil"/>
              <w:left w:val="single" w:sz="4" w:space="0" w:color="auto"/>
              <w:bottom w:val="single" w:sz="4" w:space="0" w:color="auto"/>
              <w:right w:val="single" w:sz="4" w:space="0" w:color="auto"/>
            </w:tcBorders>
            <w:shd w:val="clear" w:color="auto" w:fill="A8D08D" w:themeFill="accent6" w:themeFillTint="99"/>
            <w:noWrap/>
            <w:vAlign w:val="center"/>
          </w:tcPr>
          <w:p w14:paraId="2755515D" w14:textId="2DE1B417" w:rsidR="009C4775" w:rsidRPr="005C2C48" w:rsidRDefault="009C4775" w:rsidP="009C4775">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Calibri" w:eastAsia="Times New Roman" w:hAnsi="Calibri" w:cs="Times New Roman"/>
                <w:b/>
                <w:bCs/>
                <w:color w:val="000000"/>
                <w:sz w:val="32"/>
                <w:szCs w:val="32"/>
                <w:lang w:val="en-GB" w:eastAsia="en-GB" w:bidi="ar-SA"/>
              </w:rPr>
              <w:t>GOMDAR</w:t>
            </w:r>
          </w:p>
        </w:tc>
      </w:tr>
      <w:tr w:rsidR="009C4775" w:rsidRPr="00FA467F" w14:paraId="09A72193"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B21B276" w14:textId="0D4269E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w:t>
            </w:r>
          </w:p>
        </w:tc>
        <w:tc>
          <w:tcPr>
            <w:tcW w:w="2520" w:type="dxa"/>
            <w:tcBorders>
              <w:top w:val="nil"/>
              <w:left w:val="nil"/>
              <w:bottom w:val="single" w:sz="4" w:space="0" w:color="auto"/>
              <w:right w:val="single" w:sz="4" w:space="0" w:color="auto"/>
            </w:tcBorders>
            <w:shd w:val="clear" w:color="auto" w:fill="auto"/>
            <w:noWrap/>
            <w:vAlign w:val="center"/>
          </w:tcPr>
          <w:p w14:paraId="16C825E5" w14:textId="47E59D9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Ds(10)14-1103</w:t>
            </w:r>
          </w:p>
        </w:tc>
        <w:tc>
          <w:tcPr>
            <w:tcW w:w="2250" w:type="dxa"/>
            <w:tcBorders>
              <w:top w:val="nil"/>
              <w:left w:val="nil"/>
              <w:bottom w:val="single" w:sz="4" w:space="0" w:color="auto"/>
              <w:right w:val="single" w:sz="4" w:space="0" w:color="auto"/>
            </w:tcBorders>
            <w:shd w:val="clear" w:color="auto" w:fill="auto"/>
            <w:noWrap/>
            <w:vAlign w:val="center"/>
          </w:tcPr>
          <w:p w14:paraId="1762918B" w14:textId="4EDB2EBA"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Tshering Dorji</w:t>
            </w:r>
          </w:p>
        </w:tc>
        <w:tc>
          <w:tcPr>
            <w:tcW w:w="3176" w:type="dxa"/>
            <w:tcBorders>
              <w:top w:val="nil"/>
              <w:left w:val="nil"/>
              <w:bottom w:val="single" w:sz="4" w:space="0" w:color="auto"/>
              <w:right w:val="single" w:sz="4" w:space="0" w:color="auto"/>
            </w:tcBorders>
            <w:shd w:val="clear" w:color="auto" w:fill="auto"/>
            <w:noWrap/>
            <w:vAlign w:val="center"/>
          </w:tcPr>
          <w:p w14:paraId="3B7642AF" w14:textId="499C67FE"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17703240</w:t>
            </w:r>
          </w:p>
        </w:tc>
        <w:tc>
          <w:tcPr>
            <w:tcW w:w="3754" w:type="dxa"/>
            <w:tcBorders>
              <w:top w:val="nil"/>
              <w:left w:val="nil"/>
              <w:bottom w:val="single" w:sz="4" w:space="0" w:color="auto"/>
              <w:right w:val="single" w:sz="4" w:space="0" w:color="auto"/>
            </w:tcBorders>
            <w:shd w:val="clear" w:color="auto" w:fill="auto"/>
            <w:noWrap/>
            <w:vAlign w:val="center"/>
          </w:tcPr>
          <w:p w14:paraId="42E90E76" w14:textId="104E4D9F"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100" w:history="1">
              <w:r w:rsidR="009C4775" w:rsidRPr="000375D0">
                <w:rPr>
                  <w:rFonts w:ascii="Times New Roman" w:eastAsia="Times New Roman" w:hAnsi="Times New Roman" w:cs="Times New Roman"/>
                  <w:color w:val="0563C1"/>
                  <w:sz w:val="24"/>
                  <w:szCs w:val="24"/>
                  <w:u w:val="single"/>
                  <w:lang w:val="en-GB" w:eastAsia="en-GB" w:bidi="ar-SA"/>
                </w:rPr>
                <w:t>tsheringdorji240@education.gov.bt</w:t>
              </w:r>
            </w:hyperlink>
          </w:p>
        </w:tc>
        <w:tc>
          <w:tcPr>
            <w:tcW w:w="2340" w:type="dxa"/>
            <w:tcBorders>
              <w:top w:val="nil"/>
              <w:left w:val="nil"/>
              <w:bottom w:val="single" w:sz="4" w:space="0" w:color="auto"/>
              <w:right w:val="single" w:sz="4" w:space="0" w:color="auto"/>
            </w:tcBorders>
            <w:shd w:val="clear" w:color="auto" w:fill="auto"/>
            <w:vAlign w:val="center"/>
          </w:tcPr>
          <w:p w14:paraId="01DCAB60" w14:textId="27049824"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6344B2B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4F1BF81" w14:textId="764D6C9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2</w:t>
            </w:r>
          </w:p>
        </w:tc>
        <w:tc>
          <w:tcPr>
            <w:tcW w:w="2520" w:type="dxa"/>
            <w:tcBorders>
              <w:top w:val="nil"/>
              <w:left w:val="nil"/>
              <w:bottom w:val="single" w:sz="4" w:space="0" w:color="auto"/>
              <w:right w:val="single" w:sz="4" w:space="0" w:color="auto"/>
            </w:tcBorders>
            <w:shd w:val="clear" w:color="auto" w:fill="auto"/>
            <w:noWrap/>
            <w:vAlign w:val="center"/>
          </w:tcPr>
          <w:p w14:paraId="194C6B31" w14:textId="134B38E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Ds(14)12-1559</w:t>
            </w:r>
          </w:p>
        </w:tc>
        <w:tc>
          <w:tcPr>
            <w:tcW w:w="2250" w:type="dxa"/>
            <w:tcBorders>
              <w:top w:val="nil"/>
              <w:left w:val="nil"/>
              <w:bottom w:val="single" w:sz="4" w:space="0" w:color="auto"/>
              <w:right w:val="single" w:sz="4" w:space="0" w:color="auto"/>
            </w:tcBorders>
            <w:shd w:val="clear" w:color="auto" w:fill="auto"/>
            <w:noWrap/>
            <w:vAlign w:val="center"/>
          </w:tcPr>
          <w:p w14:paraId="23B8FA8A" w14:textId="47D25579"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Shacha Wangdi</w:t>
            </w:r>
          </w:p>
        </w:tc>
        <w:tc>
          <w:tcPr>
            <w:tcW w:w="3176" w:type="dxa"/>
            <w:tcBorders>
              <w:top w:val="nil"/>
              <w:left w:val="nil"/>
              <w:bottom w:val="single" w:sz="4" w:space="0" w:color="auto"/>
              <w:right w:val="single" w:sz="4" w:space="0" w:color="auto"/>
            </w:tcBorders>
            <w:shd w:val="clear" w:color="auto" w:fill="auto"/>
            <w:noWrap/>
            <w:vAlign w:val="center"/>
          </w:tcPr>
          <w:p w14:paraId="0A703B68" w14:textId="6B25EA3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17859895</w:t>
            </w:r>
          </w:p>
        </w:tc>
        <w:tc>
          <w:tcPr>
            <w:tcW w:w="3754" w:type="dxa"/>
            <w:tcBorders>
              <w:top w:val="nil"/>
              <w:left w:val="nil"/>
              <w:bottom w:val="single" w:sz="4" w:space="0" w:color="auto"/>
              <w:right w:val="single" w:sz="4" w:space="0" w:color="auto"/>
            </w:tcBorders>
            <w:shd w:val="clear" w:color="auto" w:fill="auto"/>
            <w:noWrap/>
            <w:vAlign w:val="center"/>
          </w:tcPr>
          <w:p w14:paraId="0EA3ABE6" w14:textId="2896D8A2"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101" w:history="1">
              <w:r w:rsidR="009C4775" w:rsidRPr="000375D0">
                <w:rPr>
                  <w:rFonts w:ascii="Times New Roman" w:eastAsia="Times New Roman" w:hAnsi="Times New Roman" w:cs="Times New Roman"/>
                  <w:color w:val="0563C1"/>
                  <w:sz w:val="24"/>
                  <w:szCs w:val="24"/>
                  <w:u w:val="single"/>
                  <w:lang w:val="en-GB" w:eastAsia="en-GB" w:bidi="ar-SA"/>
                </w:rPr>
                <w:t>shachawangdi@education.gov.bt</w:t>
              </w:r>
            </w:hyperlink>
          </w:p>
        </w:tc>
        <w:tc>
          <w:tcPr>
            <w:tcW w:w="2340" w:type="dxa"/>
            <w:tcBorders>
              <w:top w:val="nil"/>
              <w:left w:val="nil"/>
              <w:bottom w:val="single" w:sz="4" w:space="0" w:color="auto"/>
              <w:right w:val="single" w:sz="4" w:space="0" w:color="auto"/>
            </w:tcBorders>
            <w:shd w:val="clear" w:color="auto" w:fill="auto"/>
            <w:vAlign w:val="center"/>
          </w:tcPr>
          <w:p w14:paraId="380642FD" w14:textId="3E018F8D"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Coordinator</w:t>
            </w:r>
          </w:p>
        </w:tc>
      </w:tr>
      <w:tr w:rsidR="009C4775" w:rsidRPr="00FA467F" w14:paraId="7034941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95D1BCE" w14:textId="5CECDFC0"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3</w:t>
            </w:r>
          </w:p>
        </w:tc>
        <w:tc>
          <w:tcPr>
            <w:tcW w:w="2520" w:type="dxa"/>
            <w:tcBorders>
              <w:top w:val="nil"/>
              <w:left w:val="nil"/>
              <w:bottom w:val="single" w:sz="4" w:space="0" w:color="auto"/>
              <w:right w:val="single" w:sz="4" w:space="0" w:color="auto"/>
            </w:tcBorders>
            <w:shd w:val="clear" w:color="auto" w:fill="auto"/>
            <w:noWrap/>
            <w:vAlign w:val="center"/>
          </w:tcPr>
          <w:p w14:paraId="24007552" w14:textId="0650A630"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Ds(25)17-2937</w:t>
            </w:r>
          </w:p>
        </w:tc>
        <w:tc>
          <w:tcPr>
            <w:tcW w:w="2250" w:type="dxa"/>
            <w:tcBorders>
              <w:top w:val="nil"/>
              <w:left w:val="nil"/>
              <w:bottom w:val="single" w:sz="4" w:space="0" w:color="auto"/>
              <w:right w:val="single" w:sz="4" w:space="0" w:color="auto"/>
            </w:tcBorders>
            <w:shd w:val="clear" w:color="auto" w:fill="auto"/>
            <w:noWrap/>
            <w:vAlign w:val="center"/>
          </w:tcPr>
          <w:p w14:paraId="40A18934" w14:textId="5F044651"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Pema Gyelpo</w:t>
            </w:r>
          </w:p>
        </w:tc>
        <w:tc>
          <w:tcPr>
            <w:tcW w:w="3176" w:type="dxa"/>
            <w:tcBorders>
              <w:top w:val="nil"/>
              <w:left w:val="nil"/>
              <w:bottom w:val="single" w:sz="4" w:space="0" w:color="auto"/>
              <w:right w:val="single" w:sz="4" w:space="0" w:color="auto"/>
            </w:tcBorders>
            <w:shd w:val="clear" w:color="auto" w:fill="auto"/>
            <w:noWrap/>
            <w:vAlign w:val="center"/>
          </w:tcPr>
          <w:p w14:paraId="1019757F" w14:textId="420A8B2F"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17765778</w:t>
            </w:r>
          </w:p>
        </w:tc>
        <w:tc>
          <w:tcPr>
            <w:tcW w:w="3754" w:type="dxa"/>
            <w:tcBorders>
              <w:top w:val="nil"/>
              <w:left w:val="nil"/>
              <w:bottom w:val="single" w:sz="4" w:space="0" w:color="auto"/>
              <w:right w:val="single" w:sz="4" w:space="0" w:color="auto"/>
            </w:tcBorders>
            <w:shd w:val="clear" w:color="auto" w:fill="auto"/>
            <w:noWrap/>
            <w:vAlign w:val="center"/>
          </w:tcPr>
          <w:p w14:paraId="3BBD484D" w14:textId="298A6A49"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102" w:history="1">
              <w:r w:rsidR="009C4775" w:rsidRPr="000375D0">
                <w:rPr>
                  <w:rFonts w:ascii="Times New Roman" w:eastAsia="Times New Roman" w:hAnsi="Times New Roman" w:cs="Times New Roman"/>
                  <w:color w:val="0563C1"/>
                  <w:sz w:val="24"/>
                  <w:szCs w:val="24"/>
                  <w:u w:val="single"/>
                  <w:lang w:val="en-GB" w:eastAsia="en-GB" w:bidi="ar-SA"/>
                </w:rPr>
                <w:t>mangmi.orong@gmail.com</w:t>
              </w:r>
            </w:hyperlink>
          </w:p>
        </w:tc>
        <w:tc>
          <w:tcPr>
            <w:tcW w:w="2340" w:type="dxa"/>
            <w:tcBorders>
              <w:top w:val="nil"/>
              <w:left w:val="nil"/>
              <w:bottom w:val="single" w:sz="4" w:space="0" w:color="auto"/>
              <w:right w:val="single" w:sz="4" w:space="0" w:color="auto"/>
            </w:tcBorders>
            <w:shd w:val="clear" w:color="auto" w:fill="auto"/>
            <w:vAlign w:val="center"/>
          </w:tcPr>
          <w:p w14:paraId="678B9088" w14:textId="3E1C2EB0"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76149963"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31E59C5" w14:textId="5A37EA4E"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4</w:t>
            </w:r>
          </w:p>
        </w:tc>
        <w:tc>
          <w:tcPr>
            <w:tcW w:w="2520" w:type="dxa"/>
            <w:tcBorders>
              <w:top w:val="nil"/>
              <w:left w:val="nil"/>
              <w:bottom w:val="single" w:sz="4" w:space="0" w:color="auto"/>
              <w:right w:val="single" w:sz="4" w:space="0" w:color="auto"/>
            </w:tcBorders>
            <w:shd w:val="clear" w:color="auto" w:fill="auto"/>
            <w:noWrap/>
            <w:vAlign w:val="center"/>
          </w:tcPr>
          <w:p w14:paraId="4E66B6F4" w14:textId="2E24A06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Ds(28)18-3331</w:t>
            </w:r>
          </w:p>
        </w:tc>
        <w:tc>
          <w:tcPr>
            <w:tcW w:w="2250" w:type="dxa"/>
            <w:tcBorders>
              <w:top w:val="nil"/>
              <w:left w:val="nil"/>
              <w:bottom w:val="single" w:sz="4" w:space="0" w:color="auto"/>
              <w:right w:val="single" w:sz="4" w:space="0" w:color="auto"/>
            </w:tcBorders>
            <w:shd w:val="clear" w:color="auto" w:fill="auto"/>
            <w:noWrap/>
            <w:vAlign w:val="center"/>
          </w:tcPr>
          <w:p w14:paraId="55859E0F" w14:textId="4E2A891A"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Ugyen Phuntsho</w:t>
            </w:r>
          </w:p>
        </w:tc>
        <w:tc>
          <w:tcPr>
            <w:tcW w:w="3176" w:type="dxa"/>
            <w:tcBorders>
              <w:top w:val="nil"/>
              <w:left w:val="nil"/>
              <w:bottom w:val="single" w:sz="4" w:space="0" w:color="auto"/>
              <w:right w:val="single" w:sz="4" w:space="0" w:color="auto"/>
            </w:tcBorders>
            <w:shd w:val="clear" w:color="auto" w:fill="auto"/>
            <w:noWrap/>
            <w:vAlign w:val="center"/>
          </w:tcPr>
          <w:p w14:paraId="020D831D" w14:textId="50DA83AF"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77765654</w:t>
            </w:r>
          </w:p>
        </w:tc>
        <w:tc>
          <w:tcPr>
            <w:tcW w:w="3754" w:type="dxa"/>
            <w:tcBorders>
              <w:top w:val="nil"/>
              <w:left w:val="nil"/>
              <w:bottom w:val="single" w:sz="4" w:space="0" w:color="auto"/>
              <w:right w:val="single" w:sz="4" w:space="0" w:color="auto"/>
            </w:tcBorders>
            <w:shd w:val="clear" w:color="auto" w:fill="auto"/>
            <w:noWrap/>
            <w:vAlign w:val="center"/>
          </w:tcPr>
          <w:p w14:paraId="5B6BA4F5" w14:textId="69FAB739"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103" w:history="1">
              <w:r w:rsidR="009C4775" w:rsidRPr="000375D0">
                <w:rPr>
                  <w:rFonts w:ascii="Times New Roman" w:eastAsia="Times New Roman" w:hAnsi="Times New Roman" w:cs="Times New Roman"/>
                  <w:color w:val="0563C1"/>
                  <w:sz w:val="24"/>
                  <w:szCs w:val="24"/>
                  <w:u w:val="single"/>
                  <w:lang w:val="en-GB" w:eastAsia="en-GB" w:bidi="ar-SA"/>
                </w:rPr>
                <w:t>ugyenphuntho@education.gov.bt</w:t>
              </w:r>
            </w:hyperlink>
          </w:p>
        </w:tc>
        <w:tc>
          <w:tcPr>
            <w:tcW w:w="2340" w:type="dxa"/>
            <w:tcBorders>
              <w:top w:val="nil"/>
              <w:left w:val="nil"/>
              <w:bottom w:val="single" w:sz="4" w:space="0" w:color="auto"/>
              <w:right w:val="single" w:sz="4" w:space="0" w:color="auto"/>
            </w:tcBorders>
            <w:shd w:val="clear" w:color="auto" w:fill="auto"/>
            <w:vAlign w:val="center"/>
          </w:tcPr>
          <w:p w14:paraId="4BA43867" w14:textId="52540010"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6FC4BB2C"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04DC7D50" w14:textId="7B935767"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5</w:t>
            </w:r>
          </w:p>
        </w:tc>
        <w:tc>
          <w:tcPr>
            <w:tcW w:w="2520" w:type="dxa"/>
            <w:tcBorders>
              <w:top w:val="nil"/>
              <w:left w:val="nil"/>
              <w:bottom w:val="single" w:sz="4" w:space="0" w:color="auto"/>
              <w:right w:val="single" w:sz="4" w:space="0" w:color="auto"/>
            </w:tcBorders>
            <w:shd w:val="clear" w:color="auto" w:fill="auto"/>
            <w:noWrap/>
            <w:vAlign w:val="center"/>
          </w:tcPr>
          <w:p w14:paraId="19C0236E" w14:textId="5E8CF25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DS(28)18-3371</w:t>
            </w:r>
          </w:p>
        </w:tc>
        <w:tc>
          <w:tcPr>
            <w:tcW w:w="2250" w:type="dxa"/>
            <w:tcBorders>
              <w:top w:val="nil"/>
              <w:left w:val="nil"/>
              <w:bottom w:val="single" w:sz="4" w:space="0" w:color="auto"/>
              <w:right w:val="single" w:sz="4" w:space="0" w:color="auto"/>
            </w:tcBorders>
            <w:shd w:val="clear" w:color="auto" w:fill="auto"/>
            <w:noWrap/>
            <w:vAlign w:val="center"/>
          </w:tcPr>
          <w:p w14:paraId="7B1C03BB" w14:textId="6039F169"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Sangay Chophel</w:t>
            </w:r>
          </w:p>
        </w:tc>
        <w:tc>
          <w:tcPr>
            <w:tcW w:w="3176" w:type="dxa"/>
            <w:tcBorders>
              <w:top w:val="nil"/>
              <w:left w:val="nil"/>
              <w:bottom w:val="single" w:sz="4" w:space="0" w:color="auto"/>
              <w:right w:val="single" w:sz="4" w:space="0" w:color="auto"/>
            </w:tcBorders>
            <w:shd w:val="clear" w:color="auto" w:fill="auto"/>
            <w:noWrap/>
            <w:vAlign w:val="center"/>
          </w:tcPr>
          <w:p w14:paraId="7CC815CA" w14:textId="29EF220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17879747</w:t>
            </w:r>
          </w:p>
        </w:tc>
        <w:tc>
          <w:tcPr>
            <w:tcW w:w="3754" w:type="dxa"/>
            <w:tcBorders>
              <w:top w:val="nil"/>
              <w:left w:val="nil"/>
              <w:bottom w:val="single" w:sz="4" w:space="0" w:color="auto"/>
              <w:right w:val="single" w:sz="4" w:space="0" w:color="auto"/>
            </w:tcBorders>
            <w:shd w:val="clear" w:color="auto" w:fill="auto"/>
            <w:noWrap/>
            <w:vAlign w:val="center"/>
          </w:tcPr>
          <w:p w14:paraId="22F8E623" w14:textId="55F890E6"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104" w:history="1">
              <w:r w:rsidR="009C4775" w:rsidRPr="000375D0">
                <w:rPr>
                  <w:rFonts w:ascii="Times New Roman" w:eastAsia="Times New Roman" w:hAnsi="Times New Roman" w:cs="Times New Roman"/>
                  <w:color w:val="0563C1"/>
                  <w:sz w:val="24"/>
                  <w:szCs w:val="24"/>
                  <w:u w:val="single"/>
                  <w:lang w:val="en-GB" w:eastAsia="en-GB" w:bidi="ar-SA"/>
                </w:rPr>
                <w:t>sangphelc@gmail.com</w:t>
              </w:r>
            </w:hyperlink>
          </w:p>
        </w:tc>
        <w:tc>
          <w:tcPr>
            <w:tcW w:w="2340" w:type="dxa"/>
            <w:tcBorders>
              <w:top w:val="nil"/>
              <w:left w:val="nil"/>
              <w:bottom w:val="single" w:sz="4" w:space="0" w:color="auto"/>
              <w:right w:val="single" w:sz="4" w:space="0" w:color="auto"/>
            </w:tcBorders>
            <w:shd w:val="clear" w:color="auto" w:fill="auto"/>
            <w:vAlign w:val="center"/>
          </w:tcPr>
          <w:p w14:paraId="41A19B04" w14:textId="3BDBB02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5516417B"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F1D6D63" w14:textId="7601B7E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6</w:t>
            </w:r>
          </w:p>
        </w:tc>
        <w:tc>
          <w:tcPr>
            <w:tcW w:w="2520" w:type="dxa"/>
            <w:tcBorders>
              <w:top w:val="nil"/>
              <w:left w:val="nil"/>
              <w:bottom w:val="single" w:sz="4" w:space="0" w:color="auto"/>
              <w:right w:val="single" w:sz="4" w:space="0" w:color="auto"/>
            </w:tcBorders>
            <w:shd w:val="clear" w:color="auto" w:fill="auto"/>
            <w:noWrap/>
            <w:vAlign w:val="center"/>
          </w:tcPr>
          <w:p w14:paraId="46FA35C6" w14:textId="3AF852A3"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Ds(29)18-3420</w:t>
            </w:r>
          </w:p>
        </w:tc>
        <w:tc>
          <w:tcPr>
            <w:tcW w:w="2250" w:type="dxa"/>
            <w:tcBorders>
              <w:top w:val="nil"/>
              <w:left w:val="nil"/>
              <w:bottom w:val="single" w:sz="4" w:space="0" w:color="auto"/>
              <w:right w:val="single" w:sz="4" w:space="0" w:color="auto"/>
            </w:tcBorders>
            <w:shd w:val="clear" w:color="auto" w:fill="auto"/>
            <w:noWrap/>
            <w:vAlign w:val="center"/>
          </w:tcPr>
          <w:p w14:paraId="07EDB95C" w14:textId="638702AA"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Sonam Tshering</w:t>
            </w:r>
          </w:p>
        </w:tc>
        <w:tc>
          <w:tcPr>
            <w:tcW w:w="3176" w:type="dxa"/>
            <w:tcBorders>
              <w:top w:val="nil"/>
              <w:left w:val="nil"/>
              <w:bottom w:val="single" w:sz="4" w:space="0" w:color="auto"/>
              <w:right w:val="single" w:sz="4" w:space="0" w:color="auto"/>
            </w:tcBorders>
            <w:shd w:val="clear" w:color="auto" w:fill="auto"/>
            <w:noWrap/>
            <w:vAlign w:val="center"/>
          </w:tcPr>
          <w:p w14:paraId="45ECBC63" w14:textId="4D7E3096"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17700323</w:t>
            </w:r>
          </w:p>
        </w:tc>
        <w:tc>
          <w:tcPr>
            <w:tcW w:w="3754" w:type="dxa"/>
            <w:tcBorders>
              <w:top w:val="nil"/>
              <w:left w:val="nil"/>
              <w:bottom w:val="single" w:sz="4" w:space="0" w:color="auto"/>
              <w:right w:val="single" w:sz="4" w:space="0" w:color="auto"/>
            </w:tcBorders>
            <w:shd w:val="clear" w:color="auto" w:fill="auto"/>
            <w:noWrap/>
            <w:vAlign w:val="center"/>
          </w:tcPr>
          <w:p w14:paraId="2604041F" w14:textId="7D1ADBDB"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105" w:history="1">
              <w:r w:rsidR="009C4775" w:rsidRPr="000375D0">
                <w:rPr>
                  <w:rFonts w:ascii="Times New Roman" w:eastAsia="Times New Roman" w:hAnsi="Times New Roman" w:cs="Times New Roman"/>
                  <w:color w:val="0563C1"/>
                  <w:sz w:val="24"/>
                  <w:szCs w:val="24"/>
                  <w:u w:val="single"/>
                  <w:lang w:val="en-GB" w:eastAsia="en-GB" w:bidi="ar-SA"/>
                </w:rPr>
                <w:t>stshering@samdrupjongkhar.gov.bt</w:t>
              </w:r>
            </w:hyperlink>
          </w:p>
        </w:tc>
        <w:tc>
          <w:tcPr>
            <w:tcW w:w="2340" w:type="dxa"/>
            <w:tcBorders>
              <w:top w:val="nil"/>
              <w:left w:val="nil"/>
              <w:bottom w:val="single" w:sz="4" w:space="0" w:color="auto"/>
              <w:right w:val="single" w:sz="4" w:space="0" w:color="auto"/>
            </w:tcBorders>
            <w:shd w:val="clear" w:color="auto" w:fill="auto"/>
            <w:vAlign w:val="center"/>
          </w:tcPr>
          <w:p w14:paraId="031EF128" w14:textId="0A7159F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08B72DC8"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AEACF9E" w14:textId="39945648"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7</w:t>
            </w:r>
          </w:p>
        </w:tc>
        <w:tc>
          <w:tcPr>
            <w:tcW w:w="2520" w:type="dxa"/>
            <w:tcBorders>
              <w:top w:val="nil"/>
              <w:left w:val="nil"/>
              <w:bottom w:val="single" w:sz="4" w:space="0" w:color="auto"/>
              <w:right w:val="single" w:sz="4" w:space="0" w:color="auto"/>
            </w:tcBorders>
            <w:shd w:val="clear" w:color="auto" w:fill="auto"/>
            <w:noWrap/>
            <w:vAlign w:val="center"/>
          </w:tcPr>
          <w:p w14:paraId="2D2BCFBE" w14:textId="0ABED8EF"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DS(37)20-4351</w:t>
            </w:r>
          </w:p>
        </w:tc>
        <w:tc>
          <w:tcPr>
            <w:tcW w:w="2250" w:type="dxa"/>
            <w:tcBorders>
              <w:top w:val="nil"/>
              <w:left w:val="nil"/>
              <w:bottom w:val="single" w:sz="4" w:space="0" w:color="auto"/>
              <w:right w:val="single" w:sz="4" w:space="0" w:color="auto"/>
            </w:tcBorders>
            <w:shd w:val="clear" w:color="auto" w:fill="auto"/>
            <w:noWrap/>
            <w:vAlign w:val="center"/>
          </w:tcPr>
          <w:p w14:paraId="04CD82B8" w14:textId="5694F4F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Yeshi Wangchuk</w:t>
            </w:r>
          </w:p>
        </w:tc>
        <w:tc>
          <w:tcPr>
            <w:tcW w:w="3176" w:type="dxa"/>
            <w:tcBorders>
              <w:top w:val="nil"/>
              <w:left w:val="nil"/>
              <w:bottom w:val="single" w:sz="4" w:space="0" w:color="auto"/>
              <w:right w:val="single" w:sz="4" w:space="0" w:color="auto"/>
            </w:tcBorders>
            <w:shd w:val="clear" w:color="auto" w:fill="auto"/>
            <w:noWrap/>
            <w:vAlign w:val="center"/>
          </w:tcPr>
          <w:p w14:paraId="5B1C8663" w14:textId="2B86345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17524490</w:t>
            </w:r>
          </w:p>
        </w:tc>
        <w:tc>
          <w:tcPr>
            <w:tcW w:w="3754" w:type="dxa"/>
            <w:tcBorders>
              <w:top w:val="nil"/>
              <w:left w:val="nil"/>
              <w:bottom w:val="single" w:sz="4" w:space="0" w:color="auto"/>
              <w:right w:val="single" w:sz="4" w:space="0" w:color="auto"/>
            </w:tcBorders>
            <w:shd w:val="clear" w:color="auto" w:fill="auto"/>
            <w:noWrap/>
            <w:vAlign w:val="center"/>
          </w:tcPr>
          <w:p w14:paraId="705C70FC" w14:textId="5691F50B"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106" w:history="1">
              <w:r w:rsidR="009C4775" w:rsidRPr="000375D0">
                <w:rPr>
                  <w:rFonts w:ascii="Times New Roman" w:eastAsia="Times New Roman" w:hAnsi="Times New Roman" w:cs="Times New Roman"/>
                  <w:color w:val="0563C1"/>
                  <w:sz w:val="24"/>
                  <w:szCs w:val="24"/>
                  <w:u w:val="single"/>
                  <w:lang w:val="en-GB" w:eastAsia="en-GB" w:bidi="ar-SA"/>
                </w:rPr>
                <w:t>yeshiwangchuk@education.gov.bt</w:t>
              </w:r>
            </w:hyperlink>
          </w:p>
        </w:tc>
        <w:tc>
          <w:tcPr>
            <w:tcW w:w="2340" w:type="dxa"/>
            <w:tcBorders>
              <w:top w:val="nil"/>
              <w:left w:val="nil"/>
              <w:bottom w:val="single" w:sz="4" w:space="0" w:color="auto"/>
              <w:right w:val="single" w:sz="4" w:space="0" w:color="auto"/>
            </w:tcBorders>
            <w:shd w:val="clear" w:color="auto" w:fill="auto"/>
            <w:vAlign w:val="center"/>
          </w:tcPr>
          <w:p w14:paraId="25675867" w14:textId="38729D3C"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9C4775" w:rsidRPr="00FA467F" w14:paraId="43714E36" w14:textId="77777777" w:rsidTr="004465EF">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2DC718E8" w14:textId="2006D267"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8</w:t>
            </w:r>
          </w:p>
        </w:tc>
        <w:tc>
          <w:tcPr>
            <w:tcW w:w="2520" w:type="dxa"/>
            <w:tcBorders>
              <w:top w:val="nil"/>
              <w:left w:val="nil"/>
              <w:bottom w:val="single" w:sz="4" w:space="0" w:color="auto"/>
              <w:right w:val="single" w:sz="4" w:space="0" w:color="auto"/>
            </w:tcBorders>
            <w:shd w:val="clear" w:color="auto" w:fill="auto"/>
            <w:noWrap/>
            <w:vAlign w:val="center"/>
          </w:tcPr>
          <w:p w14:paraId="4A134CE7" w14:textId="40C27775"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DS(37)20-4446</w:t>
            </w:r>
          </w:p>
        </w:tc>
        <w:tc>
          <w:tcPr>
            <w:tcW w:w="2250" w:type="dxa"/>
            <w:tcBorders>
              <w:top w:val="nil"/>
              <w:left w:val="nil"/>
              <w:bottom w:val="single" w:sz="4" w:space="0" w:color="auto"/>
              <w:right w:val="single" w:sz="4" w:space="0" w:color="auto"/>
            </w:tcBorders>
            <w:shd w:val="clear" w:color="auto" w:fill="auto"/>
            <w:noWrap/>
            <w:vAlign w:val="center"/>
          </w:tcPr>
          <w:p w14:paraId="617A24D7" w14:textId="7F6DACA0"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Karma Choeda</w:t>
            </w:r>
          </w:p>
        </w:tc>
        <w:tc>
          <w:tcPr>
            <w:tcW w:w="3176" w:type="dxa"/>
            <w:tcBorders>
              <w:top w:val="nil"/>
              <w:left w:val="nil"/>
              <w:bottom w:val="single" w:sz="4" w:space="0" w:color="auto"/>
              <w:right w:val="single" w:sz="4" w:space="0" w:color="auto"/>
            </w:tcBorders>
            <w:shd w:val="clear" w:color="auto" w:fill="auto"/>
            <w:noWrap/>
            <w:vAlign w:val="center"/>
          </w:tcPr>
          <w:p w14:paraId="25E42DAA" w14:textId="2D847042"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17985961</w:t>
            </w:r>
          </w:p>
        </w:tc>
        <w:tc>
          <w:tcPr>
            <w:tcW w:w="3754" w:type="dxa"/>
            <w:tcBorders>
              <w:top w:val="nil"/>
              <w:left w:val="nil"/>
              <w:bottom w:val="single" w:sz="4" w:space="0" w:color="auto"/>
              <w:right w:val="single" w:sz="4" w:space="0" w:color="auto"/>
            </w:tcBorders>
            <w:shd w:val="clear" w:color="auto" w:fill="auto"/>
            <w:noWrap/>
            <w:vAlign w:val="center"/>
          </w:tcPr>
          <w:p w14:paraId="3DB89944" w14:textId="4CD370D0" w:rsidR="009C4775" w:rsidRDefault="008B08E5" w:rsidP="009C4775">
            <w:pPr>
              <w:spacing w:before="0"/>
              <w:ind w:left="0" w:right="0" w:firstLine="0"/>
              <w:jc w:val="left"/>
              <w:rPr>
                <w:rFonts w:ascii="Times New Roman" w:eastAsia="Times New Roman" w:hAnsi="Times New Roman" w:cs="Times New Roman"/>
                <w:color w:val="0563C1"/>
                <w:sz w:val="24"/>
                <w:szCs w:val="24"/>
                <w:u w:val="single"/>
                <w:lang w:val="en-GB" w:eastAsia="en-GB" w:bidi="ar-SA"/>
              </w:rPr>
            </w:pPr>
            <w:hyperlink r:id="rId107" w:history="1">
              <w:r w:rsidR="009C4775" w:rsidRPr="000375D0">
                <w:rPr>
                  <w:rFonts w:ascii="Times New Roman" w:eastAsia="Times New Roman" w:hAnsi="Times New Roman" w:cs="Times New Roman"/>
                  <w:color w:val="0563C1"/>
                  <w:sz w:val="24"/>
                  <w:szCs w:val="24"/>
                  <w:u w:val="single"/>
                  <w:lang w:val="en-GB" w:eastAsia="en-GB" w:bidi="ar-SA"/>
                </w:rPr>
                <w:t>karmachoeda24@gmail.com</w:t>
              </w:r>
            </w:hyperlink>
          </w:p>
        </w:tc>
        <w:tc>
          <w:tcPr>
            <w:tcW w:w="2340" w:type="dxa"/>
            <w:tcBorders>
              <w:top w:val="nil"/>
              <w:left w:val="nil"/>
              <w:bottom w:val="single" w:sz="4" w:space="0" w:color="auto"/>
              <w:right w:val="single" w:sz="4" w:space="0" w:color="auto"/>
            </w:tcBorders>
            <w:shd w:val="clear" w:color="auto" w:fill="auto"/>
            <w:vAlign w:val="center"/>
          </w:tcPr>
          <w:p w14:paraId="6DDC9C9E" w14:textId="669BB76C" w:rsidR="009C4775" w:rsidRPr="005C2C48" w:rsidRDefault="009C4775" w:rsidP="009C4775">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bl>
    <w:p w14:paraId="603E502C" w14:textId="77777777" w:rsidR="000375D0" w:rsidRDefault="000375D0" w:rsidP="00317AD8">
      <w:pPr>
        <w:pBdr>
          <w:top w:val="nil"/>
          <w:left w:val="nil"/>
          <w:bottom w:val="nil"/>
          <w:right w:val="nil"/>
          <w:between w:val="nil"/>
        </w:pBdr>
        <w:tabs>
          <w:tab w:val="left" w:pos="-426"/>
          <w:tab w:val="left" w:pos="1561"/>
        </w:tabs>
        <w:rPr>
          <w:rFonts w:ascii="Times New Roman" w:hAnsi="Times New Roman" w:cs="Times New Roman"/>
          <w:b/>
          <w:color w:val="000000"/>
          <w:sz w:val="24"/>
          <w:szCs w:val="24"/>
        </w:rPr>
      </w:pPr>
    </w:p>
    <w:p w14:paraId="28EAD7A0" w14:textId="77777777" w:rsidR="00983ACE" w:rsidRDefault="00983ACE" w:rsidP="00317AD8">
      <w:pPr>
        <w:pBdr>
          <w:top w:val="nil"/>
          <w:left w:val="nil"/>
          <w:bottom w:val="nil"/>
          <w:right w:val="nil"/>
          <w:between w:val="nil"/>
        </w:pBdr>
        <w:tabs>
          <w:tab w:val="left" w:pos="-426"/>
          <w:tab w:val="left" w:pos="1561"/>
        </w:tabs>
        <w:rPr>
          <w:rFonts w:ascii="Times New Roman" w:hAnsi="Times New Roman" w:cs="Times New Roman"/>
          <w:b/>
          <w:color w:val="000000"/>
          <w:sz w:val="24"/>
          <w:szCs w:val="24"/>
        </w:rPr>
      </w:pPr>
    </w:p>
    <w:p w14:paraId="545EF016" w14:textId="77777777" w:rsidR="00983ACE" w:rsidRDefault="00983ACE" w:rsidP="00317AD8">
      <w:pPr>
        <w:pBdr>
          <w:top w:val="nil"/>
          <w:left w:val="nil"/>
          <w:bottom w:val="nil"/>
          <w:right w:val="nil"/>
          <w:between w:val="nil"/>
        </w:pBdr>
        <w:tabs>
          <w:tab w:val="left" w:pos="-426"/>
          <w:tab w:val="left" w:pos="1561"/>
        </w:tabs>
        <w:rPr>
          <w:rFonts w:ascii="Times New Roman" w:hAnsi="Times New Roman" w:cs="Times New Roman"/>
          <w:b/>
          <w:color w:val="000000"/>
          <w:sz w:val="24"/>
          <w:szCs w:val="24"/>
        </w:rPr>
      </w:pPr>
    </w:p>
    <w:p w14:paraId="204F8B1A" w14:textId="77777777" w:rsidR="000375D0" w:rsidRDefault="000375D0" w:rsidP="00317AD8">
      <w:pPr>
        <w:pBdr>
          <w:top w:val="nil"/>
          <w:left w:val="nil"/>
          <w:bottom w:val="nil"/>
          <w:right w:val="nil"/>
          <w:between w:val="nil"/>
        </w:pBdr>
        <w:tabs>
          <w:tab w:val="left" w:pos="-426"/>
          <w:tab w:val="left" w:pos="1561"/>
        </w:tabs>
        <w:ind w:left="0" w:firstLine="0"/>
        <w:rPr>
          <w:rFonts w:ascii="Times New Roman" w:hAnsi="Times New Roman" w:cs="Times New Roman"/>
          <w:b/>
          <w:color w:val="000000"/>
          <w:sz w:val="24"/>
          <w:szCs w:val="24"/>
        </w:rPr>
      </w:pPr>
    </w:p>
    <w:p w14:paraId="5735831A" w14:textId="4A8597D5" w:rsidR="00614C57" w:rsidRPr="00983ACE" w:rsidRDefault="009E2EC6" w:rsidP="00317AD8">
      <w:pPr>
        <w:pStyle w:val="Heading2"/>
        <w:rPr>
          <w:color w:val="4472C4" w:themeColor="accent1"/>
          <w:sz w:val="28"/>
          <w:szCs w:val="32"/>
        </w:rPr>
      </w:pPr>
      <w:bookmarkStart w:id="191" w:name="_Toc36378549"/>
      <w:r>
        <w:rPr>
          <w:color w:val="4472C4" w:themeColor="accent1"/>
          <w:sz w:val="28"/>
          <w:szCs w:val="32"/>
        </w:rPr>
        <w:t>Annexure 11</w:t>
      </w:r>
      <w:r w:rsidR="00BF3AE0" w:rsidRPr="00983ACE">
        <w:rPr>
          <w:color w:val="4472C4" w:themeColor="accent1"/>
          <w:sz w:val="28"/>
          <w:szCs w:val="32"/>
        </w:rPr>
        <w:t xml:space="preserve"> </w:t>
      </w:r>
      <w:r w:rsidR="000375D0" w:rsidRPr="00983ACE">
        <w:rPr>
          <w:color w:val="4472C4" w:themeColor="accent1"/>
          <w:sz w:val="28"/>
          <w:szCs w:val="32"/>
        </w:rPr>
        <w:t xml:space="preserve">: </w:t>
      </w:r>
      <w:r w:rsidR="00BF3AE0" w:rsidRPr="00983ACE">
        <w:rPr>
          <w:color w:val="4472C4" w:themeColor="accent1"/>
          <w:sz w:val="28"/>
          <w:szCs w:val="32"/>
        </w:rPr>
        <w:t xml:space="preserve"> </w:t>
      </w:r>
      <w:r w:rsidR="000375D0" w:rsidRPr="00983ACE">
        <w:rPr>
          <w:color w:val="4472C4" w:themeColor="accent1"/>
          <w:sz w:val="28"/>
          <w:szCs w:val="32"/>
        </w:rPr>
        <w:t>Costing</w:t>
      </w:r>
      <w:r w:rsidR="009C4775">
        <w:rPr>
          <w:color w:val="4472C4" w:themeColor="accent1"/>
          <w:sz w:val="28"/>
          <w:szCs w:val="32"/>
        </w:rPr>
        <w:t xml:space="preserve"> for DICS</w:t>
      </w:r>
      <w:bookmarkEnd w:id="191"/>
    </w:p>
    <w:tbl>
      <w:tblPr>
        <w:tblW w:w="14310" w:type="dxa"/>
        <w:tblInd w:w="-180" w:type="dxa"/>
        <w:tblLook w:val="04A0" w:firstRow="1" w:lastRow="0" w:firstColumn="1" w:lastColumn="0" w:noHBand="0" w:noVBand="1"/>
      </w:tblPr>
      <w:tblGrid>
        <w:gridCol w:w="990"/>
        <w:gridCol w:w="3240"/>
        <w:gridCol w:w="3690"/>
        <w:gridCol w:w="1720"/>
        <w:gridCol w:w="4670"/>
      </w:tblGrid>
      <w:tr w:rsidR="00614C57" w:rsidRPr="00FF485C" w14:paraId="2860F0BB" w14:textId="77777777" w:rsidTr="000375D0">
        <w:trPr>
          <w:trHeight w:val="645"/>
        </w:trPr>
        <w:tc>
          <w:tcPr>
            <w:tcW w:w="14310" w:type="dxa"/>
            <w:gridSpan w:val="5"/>
            <w:tcBorders>
              <w:top w:val="nil"/>
              <w:left w:val="nil"/>
              <w:bottom w:val="single" w:sz="4" w:space="0" w:color="auto"/>
              <w:right w:val="nil"/>
            </w:tcBorders>
            <w:shd w:val="clear" w:color="auto" w:fill="auto"/>
            <w:noWrap/>
            <w:vAlign w:val="center"/>
            <w:hideMark/>
          </w:tcPr>
          <w:p w14:paraId="3AF371C9" w14:textId="4F048611" w:rsidR="00614C57" w:rsidRPr="00FF485C" w:rsidRDefault="00614C57" w:rsidP="00317AD8">
            <w:pPr>
              <w:spacing w:before="0"/>
              <w:ind w:left="0" w:right="0" w:firstLine="0"/>
              <w:rPr>
                <w:rFonts w:ascii="Calibri" w:eastAsia="Times New Roman" w:hAnsi="Calibri" w:cs="Times New Roman"/>
                <w:b/>
                <w:bCs/>
                <w:color w:val="000000"/>
                <w:sz w:val="28"/>
                <w:szCs w:val="28"/>
                <w:lang w:val="en-GB" w:eastAsia="en-GB" w:bidi="ar-SA"/>
              </w:rPr>
            </w:pPr>
          </w:p>
        </w:tc>
      </w:tr>
      <w:tr w:rsidR="00614C57" w:rsidRPr="00FF485C" w14:paraId="38828F0B" w14:textId="77777777" w:rsidTr="000375D0">
        <w:trPr>
          <w:trHeight w:val="750"/>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29FFFF11" w14:textId="77777777" w:rsidR="00614C57" w:rsidRPr="00FF485C" w:rsidRDefault="00614C57" w:rsidP="00317AD8">
            <w:pPr>
              <w:spacing w:before="0"/>
              <w:ind w:left="0" w:right="0" w:firstLine="0"/>
              <w:jc w:val="center"/>
              <w:rPr>
                <w:rFonts w:ascii="Times New Roman" w:eastAsia="Times New Roman" w:hAnsi="Times New Roman" w:cs="Times New Roman"/>
                <w:b/>
                <w:bCs/>
                <w:color w:val="000000"/>
                <w:sz w:val="28"/>
                <w:szCs w:val="28"/>
                <w:lang w:val="en-GB" w:eastAsia="en-GB" w:bidi="ar-SA"/>
              </w:rPr>
            </w:pPr>
            <w:r w:rsidRPr="00FF485C">
              <w:rPr>
                <w:rFonts w:ascii="Times New Roman" w:eastAsia="Times New Roman" w:hAnsi="Times New Roman" w:cs="Times New Roman"/>
                <w:b/>
                <w:bCs/>
                <w:color w:val="000000"/>
                <w:sz w:val="28"/>
                <w:szCs w:val="28"/>
                <w:lang w:val="en-GB" w:eastAsia="en-GB" w:bidi="ar-SA"/>
              </w:rPr>
              <w:t xml:space="preserve">Sl. No </w:t>
            </w:r>
          </w:p>
        </w:tc>
        <w:tc>
          <w:tcPr>
            <w:tcW w:w="3240" w:type="dxa"/>
            <w:tcBorders>
              <w:top w:val="nil"/>
              <w:left w:val="nil"/>
              <w:bottom w:val="single" w:sz="4" w:space="0" w:color="auto"/>
              <w:right w:val="single" w:sz="4" w:space="0" w:color="auto"/>
            </w:tcBorders>
            <w:shd w:val="clear" w:color="000000" w:fill="FFFFFF"/>
            <w:vAlign w:val="center"/>
            <w:hideMark/>
          </w:tcPr>
          <w:p w14:paraId="5CE8ED71" w14:textId="77777777" w:rsidR="00614C57" w:rsidRPr="00FF485C" w:rsidRDefault="00614C57" w:rsidP="00317AD8">
            <w:pPr>
              <w:spacing w:before="0"/>
              <w:ind w:left="0" w:right="0" w:firstLine="0"/>
              <w:jc w:val="center"/>
              <w:rPr>
                <w:rFonts w:ascii="Times New Roman" w:eastAsia="Times New Roman" w:hAnsi="Times New Roman" w:cs="Times New Roman"/>
                <w:b/>
                <w:bCs/>
                <w:color w:val="000000"/>
                <w:sz w:val="28"/>
                <w:szCs w:val="28"/>
                <w:lang w:val="en-GB" w:eastAsia="en-GB" w:bidi="ar-SA"/>
              </w:rPr>
            </w:pPr>
            <w:r w:rsidRPr="00FF485C">
              <w:rPr>
                <w:rFonts w:ascii="Times New Roman" w:eastAsia="Times New Roman" w:hAnsi="Times New Roman" w:cs="Times New Roman"/>
                <w:b/>
                <w:bCs/>
                <w:color w:val="000000"/>
                <w:sz w:val="28"/>
                <w:szCs w:val="28"/>
                <w:lang w:val="en-GB" w:eastAsia="en-GB" w:bidi="ar-SA"/>
              </w:rPr>
              <w:t xml:space="preserve">Particular </w:t>
            </w:r>
          </w:p>
        </w:tc>
        <w:tc>
          <w:tcPr>
            <w:tcW w:w="3690" w:type="dxa"/>
            <w:tcBorders>
              <w:top w:val="nil"/>
              <w:left w:val="nil"/>
              <w:bottom w:val="single" w:sz="4" w:space="0" w:color="auto"/>
              <w:right w:val="single" w:sz="4" w:space="0" w:color="auto"/>
            </w:tcBorders>
            <w:shd w:val="clear" w:color="000000" w:fill="FFFFFF"/>
            <w:vAlign w:val="center"/>
            <w:hideMark/>
          </w:tcPr>
          <w:p w14:paraId="6EE9DFB7" w14:textId="77777777" w:rsidR="00614C57" w:rsidRPr="00FF485C" w:rsidRDefault="00614C57" w:rsidP="00317AD8">
            <w:pPr>
              <w:spacing w:before="0"/>
              <w:ind w:left="0" w:right="0" w:firstLine="0"/>
              <w:jc w:val="center"/>
              <w:rPr>
                <w:rFonts w:ascii="Times New Roman" w:eastAsia="Times New Roman" w:hAnsi="Times New Roman" w:cs="Times New Roman"/>
                <w:b/>
                <w:bCs/>
                <w:color w:val="000000"/>
                <w:sz w:val="28"/>
                <w:szCs w:val="28"/>
                <w:lang w:val="en-GB" w:eastAsia="en-GB" w:bidi="ar-SA"/>
              </w:rPr>
            </w:pPr>
            <w:r w:rsidRPr="00FF485C">
              <w:rPr>
                <w:rFonts w:ascii="Times New Roman" w:eastAsia="Times New Roman" w:hAnsi="Times New Roman" w:cs="Times New Roman"/>
                <w:b/>
                <w:bCs/>
                <w:color w:val="000000"/>
                <w:sz w:val="28"/>
                <w:szCs w:val="28"/>
                <w:lang w:val="en-GB" w:eastAsia="en-GB" w:bidi="ar-SA"/>
              </w:rPr>
              <w:t xml:space="preserve"> Details </w:t>
            </w:r>
          </w:p>
        </w:tc>
        <w:tc>
          <w:tcPr>
            <w:tcW w:w="1720" w:type="dxa"/>
            <w:tcBorders>
              <w:top w:val="nil"/>
              <w:left w:val="nil"/>
              <w:bottom w:val="single" w:sz="4" w:space="0" w:color="auto"/>
              <w:right w:val="single" w:sz="4" w:space="0" w:color="auto"/>
            </w:tcBorders>
            <w:shd w:val="clear" w:color="000000" w:fill="FFFFFF"/>
            <w:vAlign w:val="center"/>
            <w:hideMark/>
          </w:tcPr>
          <w:p w14:paraId="1D385D41" w14:textId="77777777" w:rsidR="00614C57" w:rsidRPr="00FF485C" w:rsidRDefault="00614C57" w:rsidP="00317AD8">
            <w:pPr>
              <w:spacing w:before="0"/>
              <w:ind w:left="0" w:right="0" w:firstLine="0"/>
              <w:jc w:val="center"/>
              <w:rPr>
                <w:rFonts w:ascii="Times New Roman" w:eastAsia="Times New Roman" w:hAnsi="Times New Roman" w:cs="Times New Roman"/>
                <w:b/>
                <w:bCs/>
                <w:color w:val="000000"/>
                <w:sz w:val="28"/>
                <w:szCs w:val="28"/>
                <w:lang w:val="en-GB" w:eastAsia="en-GB" w:bidi="ar-SA"/>
              </w:rPr>
            </w:pPr>
            <w:r w:rsidRPr="00FF485C">
              <w:rPr>
                <w:rFonts w:ascii="Times New Roman" w:eastAsia="Times New Roman" w:hAnsi="Times New Roman" w:cs="Times New Roman"/>
                <w:b/>
                <w:bCs/>
                <w:color w:val="000000"/>
                <w:sz w:val="28"/>
                <w:szCs w:val="28"/>
                <w:lang w:val="en-GB" w:eastAsia="en-GB" w:bidi="ar-SA"/>
              </w:rPr>
              <w:t xml:space="preserve">Amount </w:t>
            </w:r>
          </w:p>
        </w:tc>
        <w:tc>
          <w:tcPr>
            <w:tcW w:w="4670" w:type="dxa"/>
            <w:tcBorders>
              <w:top w:val="nil"/>
              <w:left w:val="nil"/>
              <w:bottom w:val="single" w:sz="4" w:space="0" w:color="auto"/>
              <w:right w:val="single" w:sz="4" w:space="0" w:color="auto"/>
            </w:tcBorders>
            <w:shd w:val="clear" w:color="000000" w:fill="FFFFFF"/>
            <w:vAlign w:val="center"/>
            <w:hideMark/>
          </w:tcPr>
          <w:p w14:paraId="165E3E23" w14:textId="77777777" w:rsidR="00614C57" w:rsidRPr="00FF485C" w:rsidRDefault="00614C57" w:rsidP="00317AD8">
            <w:pPr>
              <w:spacing w:before="0"/>
              <w:ind w:left="0" w:right="0" w:firstLine="0"/>
              <w:jc w:val="center"/>
              <w:rPr>
                <w:rFonts w:ascii="Times New Roman" w:eastAsia="Times New Roman" w:hAnsi="Times New Roman" w:cs="Times New Roman"/>
                <w:b/>
                <w:bCs/>
                <w:color w:val="000000"/>
                <w:sz w:val="28"/>
                <w:szCs w:val="28"/>
                <w:lang w:val="en-GB" w:eastAsia="en-GB" w:bidi="ar-SA"/>
              </w:rPr>
            </w:pPr>
            <w:r w:rsidRPr="00FF485C">
              <w:rPr>
                <w:rFonts w:ascii="Times New Roman" w:eastAsia="Times New Roman" w:hAnsi="Times New Roman" w:cs="Times New Roman"/>
                <w:b/>
                <w:bCs/>
                <w:color w:val="000000"/>
                <w:sz w:val="28"/>
                <w:szCs w:val="28"/>
                <w:lang w:val="en-GB" w:eastAsia="en-GB" w:bidi="ar-SA"/>
              </w:rPr>
              <w:t xml:space="preserve">Remarks </w:t>
            </w:r>
          </w:p>
        </w:tc>
      </w:tr>
      <w:tr w:rsidR="00614C57" w:rsidRPr="00FF485C" w14:paraId="53668424" w14:textId="77777777" w:rsidTr="000375D0">
        <w:trPr>
          <w:trHeight w:val="750"/>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03B67A08"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w:t>
            </w:r>
          </w:p>
        </w:tc>
        <w:tc>
          <w:tcPr>
            <w:tcW w:w="3240" w:type="dxa"/>
            <w:tcBorders>
              <w:top w:val="nil"/>
              <w:left w:val="nil"/>
              <w:bottom w:val="single" w:sz="4" w:space="0" w:color="auto"/>
              <w:right w:val="single" w:sz="4" w:space="0" w:color="auto"/>
            </w:tcBorders>
            <w:shd w:val="clear" w:color="000000" w:fill="FFFFFF"/>
            <w:vAlign w:val="center"/>
            <w:hideMark/>
          </w:tcPr>
          <w:p w14:paraId="0A744101"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Food and supplies  (self catering) </w:t>
            </w:r>
          </w:p>
        </w:tc>
        <w:tc>
          <w:tcPr>
            <w:tcW w:w="3690" w:type="dxa"/>
            <w:tcBorders>
              <w:top w:val="nil"/>
              <w:left w:val="nil"/>
              <w:bottom w:val="single" w:sz="4" w:space="0" w:color="auto"/>
              <w:right w:val="single" w:sz="4" w:space="0" w:color="auto"/>
            </w:tcBorders>
            <w:shd w:val="clear" w:color="000000" w:fill="FFFFFF"/>
            <w:vAlign w:val="center"/>
            <w:hideMark/>
          </w:tcPr>
          <w:p w14:paraId="28EE6A67"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  3 meals, tea &amp; refreshments </w:t>
            </w:r>
          </w:p>
        </w:tc>
        <w:tc>
          <w:tcPr>
            <w:tcW w:w="1720" w:type="dxa"/>
            <w:tcBorders>
              <w:top w:val="nil"/>
              <w:left w:val="nil"/>
              <w:bottom w:val="single" w:sz="4" w:space="0" w:color="auto"/>
              <w:right w:val="single" w:sz="4" w:space="0" w:color="auto"/>
            </w:tcBorders>
            <w:shd w:val="clear" w:color="000000" w:fill="FFFFFF"/>
            <w:vAlign w:val="center"/>
            <w:hideMark/>
          </w:tcPr>
          <w:p w14:paraId="5D74BD3E"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3,323,993.40</w:t>
            </w:r>
          </w:p>
        </w:tc>
        <w:tc>
          <w:tcPr>
            <w:tcW w:w="4670" w:type="dxa"/>
            <w:tcBorders>
              <w:top w:val="nil"/>
              <w:left w:val="nil"/>
              <w:bottom w:val="single" w:sz="4" w:space="0" w:color="auto"/>
              <w:right w:val="single" w:sz="4" w:space="0" w:color="auto"/>
            </w:tcBorders>
            <w:shd w:val="clear" w:color="000000" w:fill="FFFFFF"/>
            <w:vAlign w:val="center"/>
            <w:hideMark/>
          </w:tcPr>
          <w:p w14:paraId="628CECD5"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Projected for 600 heads(Quarantine, Isolation &amp; Front line) (263 per/head for 21 days) </w:t>
            </w:r>
          </w:p>
        </w:tc>
      </w:tr>
      <w:tr w:rsidR="00614C57" w:rsidRPr="00FF485C" w14:paraId="1C146CD1" w14:textId="77777777" w:rsidTr="000375D0">
        <w:trPr>
          <w:trHeight w:val="375"/>
        </w:trPr>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E82DF9"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2</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387B94"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Provision of TV and Internet facilities </w:t>
            </w:r>
          </w:p>
        </w:tc>
        <w:tc>
          <w:tcPr>
            <w:tcW w:w="36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E9B99A"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TV and leased line bills payments </w:t>
            </w:r>
          </w:p>
        </w:tc>
        <w:tc>
          <w:tcPr>
            <w:tcW w:w="17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8224CE"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93,500</w:t>
            </w:r>
          </w:p>
        </w:tc>
        <w:tc>
          <w:tcPr>
            <w:tcW w:w="4670" w:type="dxa"/>
            <w:tcBorders>
              <w:top w:val="nil"/>
              <w:left w:val="nil"/>
              <w:bottom w:val="single" w:sz="4" w:space="0" w:color="auto"/>
              <w:right w:val="single" w:sz="4" w:space="0" w:color="auto"/>
            </w:tcBorders>
            <w:shd w:val="clear" w:color="000000" w:fill="FFFFFF"/>
            <w:vAlign w:val="center"/>
            <w:hideMark/>
          </w:tcPr>
          <w:p w14:paraId="6DCAE732"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5 TVs (Nu. 15000/TV)</w:t>
            </w:r>
          </w:p>
        </w:tc>
      </w:tr>
      <w:tr w:rsidR="00614C57" w:rsidRPr="00FF485C" w14:paraId="0B647C71" w14:textId="77777777" w:rsidTr="000375D0">
        <w:trPr>
          <w:trHeight w:val="375"/>
        </w:trPr>
        <w:tc>
          <w:tcPr>
            <w:tcW w:w="990" w:type="dxa"/>
            <w:vMerge/>
            <w:tcBorders>
              <w:top w:val="nil"/>
              <w:left w:val="single" w:sz="4" w:space="0" w:color="auto"/>
              <w:bottom w:val="single" w:sz="4" w:space="0" w:color="auto"/>
              <w:right w:val="single" w:sz="4" w:space="0" w:color="auto"/>
            </w:tcBorders>
            <w:vAlign w:val="center"/>
            <w:hideMark/>
          </w:tcPr>
          <w:p w14:paraId="569F46F2"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3240" w:type="dxa"/>
            <w:vMerge/>
            <w:tcBorders>
              <w:top w:val="nil"/>
              <w:left w:val="single" w:sz="4" w:space="0" w:color="auto"/>
              <w:bottom w:val="single" w:sz="4" w:space="0" w:color="auto"/>
              <w:right w:val="single" w:sz="4" w:space="0" w:color="auto"/>
            </w:tcBorders>
            <w:vAlign w:val="center"/>
            <w:hideMark/>
          </w:tcPr>
          <w:p w14:paraId="37719485"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3690" w:type="dxa"/>
            <w:vMerge/>
            <w:tcBorders>
              <w:top w:val="nil"/>
              <w:left w:val="single" w:sz="4" w:space="0" w:color="auto"/>
              <w:bottom w:val="single" w:sz="4" w:space="0" w:color="auto"/>
              <w:right w:val="single" w:sz="4" w:space="0" w:color="auto"/>
            </w:tcBorders>
            <w:vAlign w:val="center"/>
            <w:hideMark/>
          </w:tcPr>
          <w:p w14:paraId="1B5B8DA8"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1720" w:type="dxa"/>
            <w:vMerge/>
            <w:tcBorders>
              <w:top w:val="nil"/>
              <w:left w:val="single" w:sz="4" w:space="0" w:color="auto"/>
              <w:bottom w:val="single" w:sz="4" w:space="0" w:color="auto"/>
              <w:right w:val="single" w:sz="4" w:space="0" w:color="auto"/>
            </w:tcBorders>
            <w:vAlign w:val="center"/>
            <w:hideMark/>
          </w:tcPr>
          <w:p w14:paraId="2256299E"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4670" w:type="dxa"/>
            <w:tcBorders>
              <w:top w:val="nil"/>
              <w:left w:val="nil"/>
              <w:bottom w:val="single" w:sz="4" w:space="0" w:color="auto"/>
              <w:right w:val="single" w:sz="4" w:space="0" w:color="auto"/>
            </w:tcBorders>
            <w:shd w:val="clear" w:color="000000" w:fill="FFFFFF"/>
            <w:vAlign w:val="center"/>
            <w:hideMark/>
          </w:tcPr>
          <w:p w14:paraId="5E876618"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4500 per month bill for 3 hotels </w:t>
            </w:r>
          </w:p>
        </w:tc>
      </w:tr>
      <w:tr w:rsidR="00614C57" w:rsidRPr="00FF485C" w14:paraId="2C33E79C" w14:textId="77777777" w:rsidTr="000375D0">
        <w:trPr>
          <w:trHeight w:val="1125"/>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2906A6BC"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3</w:t>
            </w:r>
          </w:p>
        </w:tc>
        <w:tc>
          <w:tcPr>
            <w:tcW w:w="3240" w:type="dxa"/>
            <w:tcBorders>
              <w:top w:val="nil"/>
              <w:left w:val="nil"/>
              <w:bottom w:val="single" w:sz="4" w:space="0" w:color="auto"/>
              <w:right w:val="single" w:sz="4" w:space="0" w:color="auto"/>
            </w:tcBorders>
            <w:shd w:val="clear" w:color="000000" w:fill="FFFFFF"/>
            <w:vAlign w:val="center"/>
            <w:hideMark/>
          </w:tcPr>
          <w:p w14:paraId="7F375029"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Bedding and toiletries </w:t>
            </w:r>
          </w:p>
        </w:tc>
        <w:tc>
          <w:tcPr>
            <w:tcW w:w="3690" w:type="dxa"/>
            <w:tcBorders>
              <w:top w:val="nil"/>
              <w:left w:val="nil"/>
              <w:bottom w:val="single" w:sz="4" w:space="0" w:color="auto"/>
              <w:right w:val="single" w:sz="4" w:space="0" w:color="auto"/>
            </w:tcBorders>
            <w:shd w:val="clear" w:color="000000" w:fill="FFFFFF"/>
            <w:vAlign w:val="center"/>
            <w:hideMark/>
          </w:tcPr>
          <w:p w14:paraId="080B3B3F"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Bed sheet, pillow, pillow cover, tissue, tooth paste, tooth brush, towel </w:t>
            </w:r>
          </w:p>
        </w:tc>
        <w:tc>
          <w:tcPr>
            <w:tcW w:w="1720" w:type="dxa"/>
            <w:tcBorders>
              <w:top w:val="nil"/>
              <w:left w:val="nil"/>
              <w:bottom w:val="single" w:sz="4" w:space="0" w:color="auto"/>
              <w:right w:val="single" w:sz="4" w:space="0" w:color="auto"/>
            </w:tcBorders>
            <w:shd w:val="clear" w:color="000000" w:fill="FFFFFF"/>
            <w:vAlign w:val="center"/>
            <w:hideMark/>
          </w:tcPr>
          <w:p w14:paraId="31EC873A"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6,51,000 </w:t>
            </w:r>
          </w:p>
        </w:tc>
        <w:tc>
          <w:tcPr>
            <w:tcW w:w="4670" w:type="dxa"/>
            <w:tcBorders>
              <w:top w:val="nil"/>
              <w:left w:val="nil"/>
              <w:bottom w:val="single" w:sz="4" w:space="0" w:color="auto"/>
              <w:right w:val="single" w:sz="4" w:space="0" w:color="auto"/>
            </w:tcBorders>
            <w:shd w:val="clear" w:color="000000" w:fill="FFFFFF"/>
            <w:vAlign w:val="center"/>
            <w:hideMark/>
          </w:tcPr>
          <w:p w14:paraId="5A0C7D68"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614C57" w:rsidRPr="00FF485C" w14:paraId="0766897F" w14:textId="77777777" w:rsidTr="000375D0">
        <w:trPr>
          <w:trHeight w:val="375"/>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5E490391"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c>
          <w:tcPr>
            <w:tcW w:w="6930" w:type="dxa"/>
            <w:gridSpan w:val="2"/>
            <w:tcBorders>
              <w:top w:val="single" w:sz="4" w:space="0" w:color="auto"/>
              <w:left w:val="nil"/>
              <w:bottom w:val="single" w:sz="4" w:space="0" w:color="auto"/>
              <w:right w:val="single" w:sz="4" w:space="0" w:color="auto"/>
            </w:tcBorders>
            <w:shd w:val="clear" w:color="000000" w:fill="8DB4E2"/>
            <w:vAlign w:val="center"/>
            <w:hideMark/>
          </w:tcPr>
          <w:p w14:paraId="321ABED9" w14:textId="77777777" w:rsidR="00614C57" w:rsidRPr="000375D0" w:rsidRDefault="00614C57" w:rsidP="00317AD8">
            <w:pPr>
              <w:spacing w:before="0"/>
              <w:ind w:left="0" w:right="0" w:firstLine="0"/>
              <w:jc w:val="left"/>
              <w:rPr>
                <w:rFonts w:ascii="Times New Roman" w:eastAsia="Times New Roman" w:hAnsi="Times New Roman" w:cs="Times New Roman"/>
                <w:b/>
                <w:bCs/>
                <w:color w:val="000000"/>
                <w:sz w:val="24"/>
                <w:szCs w:val="24"/>
                <w:lang w:val="en-GB" w:eastAsia="en-GB" w:bidi="ar-SA"/>
              </w:rPr>
            </w:pPr>
            <w:r w:rsidRPr="000375D0">
              <w:rPr>
                <w:rFonts w:ascii="Times New Roman" w:eastAsia="Times New Roman" w:hAnsi="Times New Roman" w:cs="Times New Roman"/>
                <w:b/>
                <w:bCs/>
                <w:color w:val="000000"/>
                <w:sz w:val="24"/>
                <w:szCs w:val="24"/>
                <w:lang w:val="en-GB" w:eastAsia="en-GB" w:bidi="ar-SA"/>
              </w:rPr>
              <w:t>Total (</w:t>
            </w:r>
            <w:r w:rsidRPr="000375D0">
              <w:rPr>
                <w:rFonts w:ascii="Times New Roman" w:eastAsia="Times New Roman" w:hAnsi="Times New Roman" w:cs="Times New Roman"/>
                <w:color w:val="000000"/>
                <w:sz w:val="24"/>
                <w:szCs w:val="24"/>
                <w:lang w:val="en-GB" w:eastAsia="en-GB" w:bidi="ar-SA"/>
              </w:rPr>
              <w:t>if cook by self &amp; serve</w:t>
            </w:r>
            <w:r w:rsidRPr="000375D0">
              <w:rPr>
                <w:rFonts w:ascii="Times New Roman" w:eastAsia="Times New Roman" w:hAnsi="Times New Roman" w:cs="Times New Roman"/>
                <w:b/>
                <w:bCs/>
                <w:color w:val="000000"/>
                <w:sz w:val="24"/>
                <w:szCs w:val="24"/>
                <w:lang w:val="en-GB" w:eastAsia="en-GB" w:bidi="ar-SA"/>
              </w:rPr>
              <w:t xml:space="preserve">) </w:t>
            </w:r>
          </w:p>
        </w:tc>
        <w:tc>
          <w:tcPr>
            <w:tcW w:w="1720" w:type="dxa"/>
            <w:tcBorders>
              <w:top w:val="nil"/>
              <w:left w:val="nil"/>
              <w:bottom w:val="single" w:sz="4" w:space="0" w:color="auto"/>
              <w:right w:val="single" w:sz="4" w:space="0" w:color="auto"/>
            </w:tcBorders>
            <w:shd w:val="clear" w:color="000000" w:fill="8DB4E2"/>
            <w:vAlign w:val="center"/>
            <w:hideMark/>
          </w:tcPr>
          <w:p w14:paraId="47185742" w14:textId="77777777" w:rsidR="00614C57" w:rsidRPr="000375D0" w:rsidRDefault="00614C57" w:rsidP="00317AD8">
            <w:pPr>
              <w:spacing w:before="0"/>
              <w:ind w:left="0" w:right="0" w:firstLine="0"/>
              <w:jc w:val="center"/>
              <w:rPr>
                <w:rFonts w:ascii="Times New Roman" w:eastAsia="Times New Roman" w:hAnsi="Times New Roman" w:cs="Times New Roman"/>
                <w:b/>
                <w:bCs/>
                <w:color w:val="000000"/>
                <w:sz w:val="24"/>
                <w:szCs w:val="24"/>
                <w:lang w:val="en-GB" w:eastAsia="en-GB" w:bidi="ar-SA"/>
              </w:rPr>
            </w:pPr>
            <w:r w:rsidRPr="000375D0">
              <w:rPr>
                <w:rFonts w:ascii="Times New Roman" w:eastAsia="Times New Roman" w:hAnsi="Times New Roman" w:cs="Times New Roman"/>
                <w:b/>
                <w:bCs/>
                <w:color w:val="000000"/>
                <w:sz w:val="24"/>
                <w:szCs w:val="24"/>
                <w:lang w:val="en-GB" w:eastAsia="en-GB" w:bidi="ar-SA"/>
              </w:rPr>
              <w:t>4,068,493.40</w:t>
            </w:r>
          </w:p>
        </w:tc>
        <w:tc>
          <w:tcPr>
            <w:tcW w:w="4670" w:type="dxa"/>
            <w:tcBorders>
              <w:top w:val="nil"/>
              <w:left w:val="nil"/>
              <w:bottom w:val="single" w:sz="4" w:space="0" w:color="auto"/>
              <w:right w:val="single" w:sz="4" w:space="0" w:color="auto"/>
            </w:tcBorders>
            <w:shd w:val="clear" w:color="000000" w:fill="8DB4E2"/>
            <w:vAlign w:val="center"/>
            <w:hideMark/>
          </w:tcPr>
          <w:p w14:paraId="0BD8634F"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r w:rsidR="00614C57" w:rsidRPr="00FF485C" w14:paraId="042A86CA" w14:textId="77777777" w:rsidTr="000375D0">
        <w:trPr>
          <w:trHeight w:val="750"/>
        </w:trPr>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B57EAB"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4</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C91C11"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Food and supplies (if served by Hotels ) – package includes, TV, WiFi, Toiletries etc.  </w:t>
            </w:r>
          </w:p>
        </w:tc>
        <w:tc>
          <w:tcPr>
            <w:tcW w:w="36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46AFFD"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 3 meals, tea &amp; refreshments </w:t>
            </w:r>
          </w:p>
        </w:tc>
        <w:tc>
          <w:tcPr>
            <w:tcW w:w="17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DA4165"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12,600,000</w:t>
            </w:r>
          </w:p>
        </w:tc>
        <w:tc>
          <w:tcPr>
            <w:tcW w:w="4670" w:type="dxa"/>
            <w:tcBorders>
              <w:top w:val="nil"/>
              <w:left w:val="nil"/>
              <w:bottom w:val="single" w:sz="4" w:space="0" w:color="auto"/>
              <w:right w:val="single" w:sz="4" w:space="0" w:color="auto"/>
            </w:tcBorders>
            <w:shd w:val="clear" w:color="000000" w:fill="FFFFFF"/>
            <w:vAlign w:val="center"/>
            <w:hideMark/>
          </w:tcPr>
          <w:p w14:paraId="1C0B9A48"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Projected for 600 heads(Quarantine, Isolation &amp; Front line)</w:t>
            </w:r>
          </w:p>
        </w:tc>
      </w:tr>
      <w:tr w:rsidR="00614C57" w:rsidRPr="00FF485C" w14:paraId="2AC08917" w14:textId="77777777" w:rsidTr="000375D0">
        <w:trPr>
          <w:trHeight w:val="375"/>
        </w:trPr>
        <w:tc>
          <w:tcPr>
            <w:tcW w:w="990" w:type="dxa"/>
            <w:vMerge/>
            <w:tcBorders>
              <w:top w:val="nil"/>
              <w:left w:val="single" w:sz="4" w:space="0" w:color="auto"/>
              <w:bottom w:val="single" w:sz="4" w:space="0" w:color="auto"/>
              <w:right w:val="single" w:sz="4" w:space="0" w:color="auto"/>
            </w:tcBorders>
            <w:vAlign w:val="center"/>
            <w:hideMark/>
          </w:tcPr>
          <w:p w14:paraId="6E81A38F"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3240" w:type="dxa"/>
            <w:vMerge/>
            <w:tcBorders>
              <w:top w:val="nil"/>
              <w:left w:val="single" w:sz="4" w:space="0" w:color="auto"/>
              <w:bottom w:val="single" w:sz="4" w:space="0" w:color="auto"/>
              <w:right w:val="single" w:sz="4" w:space="0" w:color="auto"/>
            </w:tcBorders>
            <w:vAlign w:val="center"/>
            <w:hideMark/>
          </w:tcPr>
          <w:p w14:paraId="7E6C9D48"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3690" w:type="dxa"/>
            <w:vMerge/>
            <w:tcBorders>
              <w:top w:val="nil"/>
              <w:left w:val="single" w:sz="4" w:space="0" w:color="auto"/>
              <w:bottom w:val="single" w:sz="4" w:space="0" w:color="auto"/>
              <w:right w:val="single" w:sz="4" w:space="0" w:color="auto"/>
            </w:tcBorders>
            <w:vAlign w:val="center"/>
            <w:hideMark/>
          </w:tcPr>
          <w:p w14:paraId="27DAC892"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1720" w:type="dxa"/>
            <w:vMerge/>
            <w:tcBorders>
              <w:top w:val="nil"/>
              <w:left w:val="single" w:sz="4" w:space="0" w:color="auto"/>
              <w:bottom w:val="single" w:sz="4" w:space="0" w:color="auto"/>
              <w:right w:val="single" w:sz="4" w:space="0" w:color="auto"/>
            </w:tcBorders>
            <w:vAlign w:val="center"/>
            <w:hideMark/>
          </w:tcPr>
          <w:p w14:paraId="0F4D54CB"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p>
        </w:tc>
        <w:tc>
          <w:tcPr>
            <w:tcW w:w="4670" w:type="dxa"/>
            <w:tcBorders>
              <w:top w:val="nil"/>
              <w:left w:val="nil"/>
              <w:bottom w:val="single" w:sz="4" w:space="0" w:color="auto"/>
              <w:right w:val="single" w:sz="4" w:space="0" w:color="auto"/>
            </w:tcBorders>
            <w:shd w:val="clear" w:color="000000" w:fill="FFFFFF"/>
            <w:vAlign w:val="center"/>
            <w:hideMark/>
          </w:tcPr>
          <w:p w14:paraId="24BABBBA"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xml:space="preserve">Nu. 1000 per person for 21 days </w:t>
            </w:r>
          </w:p>
        </w:tc>
      </w:tr>
      <w:tr w:rsidR="00614C57" w:rsidRPr="00FF485C" w14:paraId="56C9BB52" w14:textId="77777777" w:rsidTr="000375D0">
        <w:trPr>
          <w:trHeight w:val="375"/>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37580BE0" w14:textId="77777777" w:rsidR="00614C57" w:rsidRPr="000375D0" w:rsidRDefault="00614C57" w:rsidP="00317AD8">
            <w:pPr>
              <w:spacing w:before="0"/>
              <w:ind w:left="0" w:right="0" w:firstLine="0"/>
              <w:jc w:val="center"/>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c>
          <w:tcPr>
            <w:tcW w:w="6930" w:type="dxa"/>
            <w:gridSpan w:val="2"/>
            <w:tcBorders>
              <w:top w:val="single" w:sz="4" w:space="0" w:color="auto"/>
              <w:left w:val="nil"/>
              <w:bottom w:val="single" w:sz="4" w:space="0" w:color="auto"/>
              <w:right w:val="single" w:sz="4" w:space="0" w:color="auto"/>
            </w:tcBorders>
            <w:shd w:val="clear" w:color="000000" w:fill="FFC000"/>
            <w:vAlign w:val="center"/>
            <w:hideMark/>
          </w:tcPr>
          <w:p w14:paraId="47CC6605" w14:textId="77777777" w:rsidR="00614C57" w:rsidRPr="000375D0" w:rsidRDefault="00614C57" w:rsidP="00317AD8">
            <w:pPr>
              <w:spacing w:before="0"/>
              <w:ind w:left="0" w:right="0" w:firstLine="0"/>
              <w:jc w:val="center"/>
              <w:rPr>
                <w:rFonts w:ascii="Times New Roman" w:eastAsia="Times New Roman" w:hAnsi="Times New Roman" w:cs="Times New Roman"/>
                <w:b/>
                <w:bCs/>
                <w:color w:val="000000"/>
                <w:sz w:val="24"/>
                <w:szCs w:val="24"/>
                <w:lang w:val="en-GB" w:eastAsia="en-GB" w:bidi="ar-SA"/>
              </w:rPr>
            </w:pPr>
            <w:r w:rsidRPr="000375D0">
              <w:rPr>
                <w:rFonts w:ascii="Times New Roman" w:eastAsia="Times New Roman" w:hAnsi="Times New Roman" w:cs="Times New Roman"/>
                <w:b/>
                <w:bCs/>
                <w:color w:val="000000"/>
                <w:sz w:val="24"/>
                <w:szCs w:val="24"/>
                <w:lang w:val="en-GB" w:eastAsia="en-GB" w:bidi="ar-SA"/>
              </w:rPr>
              <w:t>Total  (</w:t>
            </w:r>
            <w:r w:rsidRPr="000375D0">
              <w:rPr>
                <w:rFonts w:ascii="Times New Roman" w:eastAsia="Times New Roman" w:hAnsi="Times New Roman" w:cs="Times New Roman"/>
                <w:color w:val="000000"/>
                <w:sz w:val="24"/>
                <w:szCs w:val="24"/>
                <w:lang w:val="en-GB" w:eastAsia="en-GB" w:bidi="ar-SA"/>
              </w:rPr>
              <w:t>if served by Hotels)</w:t>
            </w:r>
          </w:p>
        </w:tc>
        <w:tc>
          <w:tcPr>
            <w:tcW w:w="1720" w:type="dxa"/>
            <w:tcBorders>
              <w:top w:val="nil"/>
              <w:left w:val="nil"/>
              <w:bottom w:val="single" w:sz="4" w:space="0" w:color="auto"/>
              <w:right w:val="single" w:sz="4" w:space="0" w:color="auto"/>
            </w:tcBorders>
            <w:shd w:val="clear" w:color="000000" w:fill="FFC000"/>
            <w:vAlign w:val="center"/>
            <w:hideMark/>
          </w:tcPr>
          <w:p w14:paraId="077298E6" w14:textId="77777777" w:rsidR="00614C57" w:rsidRPr="000375D0" w:rsidRDefault="00614C57" w:rsidP="00317AD8">
            <w:pPr>
              <w:spacing w:before="0"/>
              <w:ind w:left="0" w:right="0" w:firstLine="0"/>
              <w:jc w:val="center"/>
              <w:rPr>
                <w:rFonts w:ascii="Times New Roman" w:eastAsia="Times New Roman" w:hAnsi="Times New Roman" w:cs="Times New Roman"/>
                <w:b/>
                <w:bCs/>
                <w:color w:val="000000"/>
                <w:sz w:val="24"/>
                <w:szCs w:val="24"/>
                <w:lang w:val="en-GB" w:eastAsia="en-GB" w:bidi="ar-SA"/>
              </w:rPr>
            </w:pPr>
            <w:r w:rsidRPr="000375D0">
              <w:rPr>
                <w:rFonts w:ascii="Times New Roman" w:eastAsia="Times New Roman" w:hAnsi="Times New Roman" w:cs="Times New Roman"/>
                <w:b/>
                <w:bCs/>
                <w:color w:val="000000"/>
                <w:sz w:val="24"/>
                <w:szCs w:val="24"/>
                <w:lang w:val="en-GB" w:eastAsia="en-GB" w:bidi="ar-SA"/>
              </w:rPr>
              <w:t>12,600,000</w:t>
            </w:r>
          </w:p>
        </w:tc>
        <w:tc>
          <w:tcPr>
            <w:tcW w:w="4670" w:type="dxa"/>
            <w:tcBorders>
              <w:top w:val="nil"/>
              <w:left w:val="nil"/>
              <w:bottom w:val="single" w:sz="4" w:space="0" w:color="auto"/>
              <w:right w:val="single" w:sz="4" w:space="0" w:color="auto"/>
            </w:tcBorders>
            <w:shd w:val="clear" w:color="000000" w:fill="FFC000"/>
            <w:vAlign w:val="center"/>
            <w:hideMark/>
          </w:tcPr>
          <w:p w14:paraId="5260632E" w14:textId="77777777" w:rsidR="00614C57" w:rsidRPr="000375D0" w:rsidRDefault="00614C57" w:rsidP="00317AD8">
            <w:pPr>
              <w:spacing w:before="0"/>
              <w:ind w:left="0" w:right="0" w:firstLine="0"/>
              <w:jc w:val="left"/>
              <w:rPr>
                <w:rFonts w:ascii="Times New Roman" w:eastAsia="Times New Roman" w:hAnsi="Times New Roman" w:cs="Times New Roman"/>
                <w:color w:val="000000"/>
                <w:sz w:val="24"/>
                <w:szCs w:val="24"/>
                <w:lang w:val="en-GB" w:eastAsia="en-GB" w:bidi="ar-SA"/>
              </w:rPr>
            </w:pPr>
            <w:r w:rsidRPr="000375D0">
              <w:rPr>
                <w:rFonts w:ascii="Times New Roman" w:eastAsia="Times New Roman" w:hAnsi="Times New Roman" w:cs="Times New Roman"/>
                <w:color w:val="000000"/>
                <w:sz w:val="24"/>
                <w:szCs w:val="24"/>
                <w:lang w:val="en-GB" w:eastAsia="en-GB" w:bidi="ar-SA"/>
              </w:rPr>
              <w:t> </w:t>
            </w:r>
          </w:p>
        </w:tc>
      </w:tr>
    </w:tbl>
    <w:p w14:paraId="518E0939" w14:textId="77777777" w:rsidR="00614C57" w:rsidRPr="008A0632" w:rsidRDefault="00614C57" w:rsidP="00317AD8">
      <w:pPr>
        <w:pBdr>
          <w:top w:val="nil"/>
          <w:left w:val="nil"/>
          <w:bottom w:val="nil"/>
          <w:right w:val="nil"/>
          <w:between w:val="nil"/>
        </w:pBdr>
        <w:tabs>
          <w:tab w:val="left" w:pos="-426"/>
          <w:tab w:val="left" w:pos="1561"/>
        </w:tabs>
        <w:ind w:left="0" w:firstLine="0"/>
        <w:rPr>
          <w:rFonts w:ascii="Times New Roman" w:hAnsi="Times New Roman" w:cs="Times New Roman"/>
          <w:b/>
          <w:bCs/>
          <w:color w:val="000000"/>
          <w:sz w:val="24"/>
          <w:szCs w:val="24"/>
        </w:rPr>
      </w:pPr>
    </w:p>
    <w:p w14:paraId="5104B456" w14:textId="77777777" w:rsidR="00614C57" w:rsidRPr="00111473" w:rsidRDefault="00614C57"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3C871EE9" w14:textId="77777777" w:rsidR="00614C57" w:rsidRPr="00111473" w:rsidRDefault="00614C57"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26B9980E" w14:textId="77777777" w:rsidR="00614C57" w:rsidRPr="00111473" w:rsidRDefault="00614C57"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390B0889" w14:textId="77777777" w:rsidR="00614C57" w:rsidRDefault="00614C57"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52F88D5E" w14:textId="77777777" w:rsidR="004465EF" w:rsidRDefault="004465EF"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4C871A24" w14:textId="77777777" w:rsidR="004465EF" w:rsidRDefault="004465EF"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0B81A746" w14:textId="77777777" w:rsidR="004465EF" w:rsidRDefault="004465EF" w:rsidP="00317AD8">
      <w:pPr>
        <w:pBdr>
          <w:top w:val="nil"/>
          <w:left w:val="nil"/>
          <w:bottom w:val="nil"/>
          <w:right w:val="nil"/>
          <w:between w:val="nil"/>
        </w:pBdr>
        <w:tabs>
          <w:tab w:val="left" w:pos="-426"/>
          <w:tab w:val="left" w:pos="1561"/>
        </w:tabs>
        <w:rPr>
          <w:rFonts w:ascii="Times New Roman" w:hAnsi="Times New Roman" w:cs="Times New Roman"/>
          <w:color w:val="000000"/>
          <w:sz w:val="24"/>
          <w:szCs w:val="24"/>
        </w:rPr>
      </w:pPr>
    </w:p>
    <w:p w14:paraId="3B3F21D3" w14:textId="15224074" w:rsidR="004465EF" w:rsidRDefault="009E2EC6" w:rsidP="004465EF">
      <w:pPr>
        <w:pStyle w:val="Heading2"/>
        <w:rPr>
          <w:color w:val="4472C4" w:themeColor="accent1"/>
          <w:sz w:val="28"/>
          <w:szCs w:val="32"/>
        </w:rPr>
      </w:pPr>
      <w:bookmarkStart w:id="192" w:name="_Toc36378550"/>
      <w:r>
        <w:rPr>
          <w:color w:val="4472C4" w:themeColor="accent1"/>
          <w:sz w:val="28"/>
          <w:szCs w:val="32"/>
        </w:rPr>
        <w:t>Annexure 12</w:t>
      </w:r>
      <w:r w:rsidR="004465EF">
        <w:rPr>
          <w:color w:val="4472C4" w:themeColor="accent1"/>
          <w:sz w:val="28"/>
          <w:szCs w:val="32"/>
        </w:rPr>
        <w:t>: Status of Economic  Activity in the country</w:t>
      </w:r>
      <w:bookmarkEnd w:id="192"/>
    </w:p>
    <w:p w14:paraId="01C167C6" w14:textId="77777777" w:rsidR="004465EF" w:rsidRDefault="004465EF" w:rsidP="004465EF">
      <w:pPr>
        <w:ind w:left="0" w:firstLine="0"/>
      </w:pPr>
    </w:p>
    <w:tbl>
      <w:tblPr>
        <w:tblStyle w:val="TableGrid"/>
        <w:tblW w:w="7603" w:type="pct"/>
        <w:tblLook w:val="04A0" w:firstRow="1" w:lastRow="0" w:firstColumn="1" w:lastColumn="0" w:noHBand="0" w:noVBand="1"/>
      </w:tblPr>
      <w:tblGrid>
        <w:gridCol w:w="998"/>
        <w:gridCol w:w="2470"/>
        <w:gridCol w:w="6310"/>
        <w:gridCol w:w="4484"/>
      </w:tblGrid>
      <w:tr w:rsidR="004465EF" w:rsidRPr="004465EF" w14:paraId="5CB7BDA8" w14:textId="77777777" w:rsidTr="004465EF">
        <w:trPr>
          <w:trHeight w:val="467"/>
        </w:trPr>
        <w:tc>
          <w:tcPr>
            <w:tcW w:w="5000" w:type="pct"/>
            <w:gridSpan w:val="4"/>
            <w:noWrap/>
            <w:hideMark/>
          </w:tcPr>
          <w:p w14:paraId="35962936" w14:textId="77777777" w:rsidR="004465EF" w:rsidRPr="004465EF" w:rsidRDefault="004465EF" w:rsidP="004465EF">
            <w:pPr>
              <w:spacing w:line="240" w:lineRule="auto"/>
              <w:ind w:left="0" w:firstLine="0"/>
              <w:jc w:val="center"/>
              <w:rPr>
                <w:rFonts w:ascii="Times New Roman" w:eastAsia="Times New Roman" w:hAnsi="Times New Roman" w:cs="Times New Roman"/>
                <w:b/>
                <w:bCs/>
                <w:color w:val="000000"/>
                <w:sz w:val="22"/>
                <w:szCs w:val="22"/>
              </w:rPr>
            </w:pPr>
            <w:r w:rsidRPr="004465EF">
              <w:rPr>
                <w:rFonts w:ascii="Times New Roman" w:eastAsia="Times New Roman" w:hAnsi="Times New Roman" w:cs="Times New Roman"/>
                <w:b/>
                <w:bCs/>
                <w:color w:val="000000"/>
                <w:sz w:val="22"/>
                <w:szCs w:val="22"/>
              </w:rPr>
              <w:t>Essential supplies (Based on National food security reserve plan</w:t>
            </w:r>
          </w:p>
        </w:tc>
      </w:tr>
      <w:tr w:rsidR="004465EF" w:rsidRPr="004465EF" w14:paraId="47B20672" w14:textId="77777777" w:rsidTr="004465EF">
        <w:trPr>
          <w:trHeight w:val="503"/>
        </w:trPr>
        <w:tc>
          <w:tcPr>
            <w:tcW w:w="350" w:type="pct"/>
            <w:hideMark/>
          </w:tcPr>
          <w:p w14:paraId="0FF3B09F" w14:textId="77777777" w:rsidR="004465EF" w:rsidRPr="004465EF" w:rsidRDefault="004465EF" w:rsidP="009E2EC6">
            <w:pPr>
              <w:spacing w:line="240" w:lineRule="auto"/>
              <w:jc w:val="center"/>
              <w:rPr>
                <w:rFonts w:ascii="Times New Roman" w:eastAsia="Times New Roman" w:hAnsi="Times New Roman" w:cs="Times New Roman"/>
                <w:b/>
                <w:bCs/>
                <w:i/>
                <w:iCs/>
                <w:color w:val="000000"/>
                <w:sz w:val="22"/>
                <w:szCs w:val="22"/>
              </w:rPr>
            </w:pPr>
            <w:r w:rsidRPr="004465EF">
              <w:rPr>
                <w:rFonts w:ascii="Times New Roman" w:eastAsia="Times New Roman" w:hAnsi="Times New Roman" w:cs="Times New Roman"/>
                <w:b/>
                <w:bCs/>
                <w:i/>
                <w:iCs/>
                <w:color w:val="000000"/>
                <w:sz w:val="22"/>
                <w:szCs w:val="22"/>
              </w:rPr>
              <w:t xml:space="preserve">Sl. No </w:t>
            </w:r>
          </w:p>
        </w:tc>
        <w:tc>
          <w:tcPr>
            <w:tcW w:w="866" w:type="pct"/>
            <w:hideMark/>
          </w:tcPr>
          <w:p w14:paraId="12CB8E65" w14:textId="77777777" w:rsidR="004465EF" w:rsidRPr="004465EF" w:rsidRDefault="004465EF" w:rsidP="009E2EC6">
            <w:pPr>
              <w:spacing w:line="240" w:lineRule="auto"/>
              <w:jc w:val="center"/>
              <w:rPr>
                <w:rFonts w:ascii="Times New Roman" w:eastAsia="Times New Roman" w:hAnsi="Times New Roman" w:cs="Times New Roman"/>
                <w:b/>
                <w:bCs/>
                <w:i/>
                <w:iCs/>
                <w:color w:val="000000"/>
                <w:sz w:val="22"/>
                <w:szCs w:val="22"/>
              </w:rPr>
            </w:pPr>
            <w:r w:rsidRPr="004465EF">
              <w:rPr>
                <w:rFonts w:ascii="Times New Roman" w:eastAsia="Times New Roman" w:hAnsi="Times New Roman" w:cs="Times New Roman"/>
                <w:b/>
                <w:bCs/>
                <w:i/>
                <w:iCs/>
                <w:color w:val="000000"/>
                <w:sz w:val="22"/>
                <w:szCs w:val="22"/>
              </w:rPr>
              <w:t xml:space="preserve">Particulars </w:t>
            </w:r>
          </w:p>
        </w:tc>
        <w:tc>
          <w:tcPr>
            <w:tcW w:w="2212" w:type="pct"/>
            <w:hideMark/>
          </w:tcPr>
          <w:p w14:paraId="262268DF" w14:textId="77777777" w:rsidR="004465EF" w:rsidRPr="004465EF" w:rsidRDefault="004465EF" w:rsidP="009E2EC6">
            <w:pPr>
              <w:spacing w:line="240" w:lineRule="auto"/>
              <w:jc w:val="center"/>
              <w:rPr>
                <w:rFonts w:ascii="Times New Roman" w:eastAsia="Times New Roman" w:hAnsi="Times New Roman" w:cs="Times New Roman"/>
                <w:b/>
                <w:bCs/>
                <w:i/>
                <w:iCs/>
                <w:color w:val="000000"/>
                <w:sz w:val="22"/>
                <w:szCs w:val="22"/>
              </w:rPr>
            </w:pPr>
            <w:r w:rsidRPr="004465EF">
              <w:rPr>
                <w:rFonts w:ascii="Times New Roman" w:eastAsia="Times New Roman" w:hAnsi="Times New Roman" w:cs="Times New Roman"/>
                <w:b/>
                <w:bCs/>
                <w:i/>
                <w:iCs/>
                <w:color w:val="000000"/>
                <w:sz w:val="22"/>
                <w:szCs w:val="22"/>
              </w:rPr>
              <w:t xml:space="preserve">Qty. as of March 27th 2020 </w:t>
            </w:r>
          </w:p>
        </w:tc>
        <w:tc>
          <w:tcPr>
            <w:tcW w:w="1572" w:type="pct"/>
            <w:hideMark/>
          </w:tcPr>
          <w:p w14:paraId="111E04FD" w14:textId="77777777" w:rsidR="004465EF" w:rsidRPr="004465EF" w:rsidRDefault="004465EF" w:rsidP="009E2EC6">
            <w:pPr>
              <w:spacing w:line="240" w:lineRule="auto"/>
              <w:jc w:val="center"/>
              <w:rPr>
                <w:rFonts w:ascii="Times New Roman" w:eastAsia="Times New Roman" w:hAnsi="Times New Roman" w:cs="Times New Roman"/>
                <w:b/>
                <w:bCs/>
                <w:color w:val="000000"/>
                <w:sz w:val="22"/>
                <w:szCs w:val="22"/>
              </w:rPr>
            </w:pPr>
            <w:r w:rsidRPr="004465EF">
              <w:rPr>
                <w:rFonts w:ascii="Times New Roman" w:eastAsia="Times New Roman" w:hAnsi="Times New Roman" w:cs="Times New Roman"/>
                <w:b/>
                <w:bCs/>
                <w:color w:val="000000"/>
                <w:sz w:val="22"/>
                <w:szCs w:val="22"/>
              </w:rPr>
              <w:t xml:space="preserve">Remarks </w:t>
            </w:r>
          </w:p>
        </w:tc>
      </w:tr>
      <w:tr w:rsidR="004465EF" w:rsidRPr="004465EF" w14:paraId="2BF29965" w14:textId="77777777" w:rsidTr="004465EF">
        <w:trPr>
          <w:trHeight w:val="512"/>
        </w:trPr>
        <w:tc>
          <w:tcPr>
            <w:tcW w:w="350" w:type="pct"/>
            <w:hideMark/>
          </w:tcPr>
          <w:p w14:paraId="13AE2785"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1</w:t>
            </w:r>
          </w:p>
        </w:tc>
        <w:tc>
          <w:tcPr>
            <w:tcW w:w="866" w:type="pct"/>
            <w:hideMark/>
          </w:tcPr>
          <w:p w14:paraId="1B2EE692"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Rice </w:t>
            </w:r>
          </w:p>
        </w:tc>
        <w:tc>
          <w:tcPr>
            <w:tcW w:w="2212" w:type="pct"/>
            <w:hideMark/>
          </w:tcPr>
          <w:p w14:paraId="71502CED"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211.7 MT </w:t>
            </w:r>
          </w:p>
        </w:tc>
        <w:tc>
          <w:tcPr>
            <w:tcW w:w="1572" w:type="pct"/>
            <w:hideMark/>
          </w:tcPr>
          <w:p w14:paraId="2BD881A6" w14:textId="77777777" w:rsidR="004465EF" w:rsidRPr="004465EF" w:rsidRDefault="004465EF" w:rsidP="009E2EC6">
            <w:pPr>
              <w:spacing w:line="240" w:lineRule="auto"/>
              <w:rPr>
                <w:rFonts w:ascii="Times New Roman" w:eastAsia="Times New Roman" w:hAnsi="Times New Roman" w:cs="Times New Roman"/>
                <w:color w:val="000000"/>
                <w:sz w:val="22"/>
                <w:szCs w:val="22"/>
              </w:rPr>
            </w:pPr>
          </w:p>
        </w:tc>
      </w:tr>
      <w:tr w:rsidR="004465EF" w:rsidRPr="004465EF" w14:paraId="5012E573" w14:textId="77777777" w:rsidTr="004465EF">
        <w:trPr>
          <w:trHeight w:val="436"/>
        </w:trPr>
        <w:tc>
          <w:tcPr>
            <w:tcW w:w="350" w:type="pct"/>
            <w:hideMark/>
          </w:tcPr>
          <w:p w14:paraId="14F3743D"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2</w:t>
            </w:r>
          </w:p>
        </w:tc>
        <w:tc>
          <w:tcPr>
            <w:tcW w:w="866" w:type="pct"/>
            <w:hideMark/>
          </w:tcPr>
          <w:p w14:paraId="5ABEF2A5"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Oil </w:t>
            </w:r>
          </w:p>
        </w:tc>
        <w:tc>
          <w:tcPr>
            <w:tcW w:w="2212" w:type="pct"/>
            <w:hideMark/>
          </w:tcPr>
          <w:p w14:paraId="6A6F7D67"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35 MT </w:t>
            </w:r>
          </w:p>
        </w:tc>
        <w:tc>
          <w:tcPr>
            <w:tcW w:w="1572" w:type="pct"/>
            <w:vMerge w:val="restart"/>
            <w:hideMark/>
          </w:tcPr>
          <w:p w14:paraId="522AD3F9" w14:textId="77777777" w:rsidR="004465EF" w:rsidRPr="004465EF" w:rsidRDefault="004465EF" w:rsidP="009E2EC6">
            <w:pPr>
              <w:spacing w:line="240" w:lineRule="auto"/>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1. Pema Wangchuk, FCB Manager - 17610315                                                        2. Pema Chodup - 17816001</w:t>
            </w:r>
          </w:p>
        </w:tc>
      </w:tr>
      <w:tr w:rsidR="004465EF" w:rsidRPr="004465EF" w14:paraId="4E24A9FA" w14:textId="77777777" w:rsidTr="004465EF">
        <w:trPr>
          <w:trHeight w:val="337"/>
        </w:trPr>
        <w:tc>
          <w:tcPr>
            <w:tcW w:w="350" w:type="pct"/>
            <w:hideMark/>
          </w:tcPr>
          <w:p w14:paraId="7FF95F7D"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3</w:t>
            </w:r>
          </w:p>
        </w:tc>
        <w:tc>
          <w:tcPr>
            <w:tcW w:w="866" w:type="pct"/>
            <w:hideMark/>
          </w:tcPr>
          <w:p w14:paraId="1CD14223"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Pulses </w:t>
            </w:r>
          </w:p>
        </w:tc>
        <w:tc>
          <w:tcPr>
            <w:tcW w:w="2212" w:type="pct"/>
            <w:hideMark/>
          </w:tcPr>
          <w:p w14:paraId="22E2F8C8"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0.39 MT </w:t>
            </w:r>
          </w:p>
        </w:tc>
        <w:tc>
          <w:tcPr>
            <w:tcW w:w="1572" w:type="pct"/>
            <w:vMerge/>
            <w:hideMark/>
          </w:tcPr>
          <w:p w14:paraId="786ECFBE" w14:textId="77777777" w:rsidR="004465EF" w:rsidRPr="004465EF" w:rsidRDefault="004465EF" w:rsidP="009E2EC6">
            <w:pPr>
              <w:spacing w:line="240" w:lineRule="auto"/>
              <w:rPr>
                <w:rFonts w:ascii="Times New Roman" w:eastAsia="Times New Roman" w:hAnsi="Times New Roman" w:cs="Times New Roman"/>
                <w:color w:val="000000"/>
                <w:sz w:val="22"/>
                <w:szCs w:val="22"/>
              </w:rPr>
            </w:pPr>
          </w:p>
        </w:tc>
      </w:tr>
      <w:tr w:rsidR="004465EF" w:rsidRPr="004465EF" w14:paraId="77DDDEBE" w14:textId="77777777" w:rsidTr="004465EF">
        <w:trPr>
          <w:trHeight w:val="337"/>
        </w:trPr>
        <w:tc>
          <w:tcPr>
            <w:tcW w:w="350" w:type="pct"/>
            <w:hideMark/>
          </w:tcPr>
          <w:p w14:paraId="6F99C2B2"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4</w:t>
            </w:r>
          </w:p>
        </w:tc>
        <w:tc>
          <w:tcPr>
            <w:tcW w:w="866" w:type="pct"/>
            <w:hideMark/>
          </w:tcPr>
          <w:p w14:paraId="78CF0F8F"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salt </w:t>
            </w:r>
          </w:p>
        </w:tc>
        <w:tc>
          <w:tcPr>
            <w:tcW w:w="2212" w:type="pct"/>
            <w:hideMark/>
          </w:tcPr>
          <w:p w14:paraId="3A94EC8B"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17.89 MT </w:t>
            </w:r>
          </w:p>
        </w:tc>
        <w:tc>
          <w:tcPr>
            <w:tcW w:w="1572" w:type="pct"/>
            <w:vMerge/>
            <w:hideMark/>
          </w:tcPr>
          <w:p w14:paraId="7E435341" w14:textId="77777777" w:rsidR="004465EF" w:rsidRPr="004465EF" w:rsidRDefault="004465EF" w:rsidP="009E2EC6">
            <w:pPr>
              <w:spacing w:line="240" w:lineRule="auto"/>
              <w:rPr>
                <w:rFonts w:ascii="Times New Roman" w:eastAsia="Times New Roman" w:hAnsi="Times New Roman" w:cs="Times New Roman"/>
                <w:color w:val="000000"/>
                <w:sz w:val="22"/>
                <w:szCs w:val="22"/>
              </w:rPr>
            </w:pPr>
          </w:p>
        </w:tc>
      </w:tr>
      <w:tr w:rsidR="004465EF" w:rsidRPr="004465EF" w14:paraId="09131A04" w14:textId="77777777" w:rsidTr="004465EF">
        <w:trPr>
          <w:trHeight w:val="337"/>
        </w:trPr>
        <w:tc>
          <w:tcPr>
            <w:tcW w:w="350" w:type="pct"/>
            <w:hideMark/>
          </w:tcPr>
          <w:p w14:paraId="15B7223A"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5</w:t>
            </w:r>
          </w:p>
        </w:tc>
        <w:tc>
          <w:tcPr>
            <w:tcW w:w="866" w:type="pct"/>
            <w:hideMark/>
          </w:tcPr>
          <w:p w14:paraId="2DA8C0A5"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Sugar </w:t>
            </w:r>
          </w:p>
        </w:tc>
        <w:tc>
          <w:tcPr>
            <w:tcW w:w="2212" w:type="pct"/>
            <w:hideMark/>
          </w:tcPr>
          <w:p w14:paraId="3DF34EE9" w14:textId="77777777" w:rsidR="004465EF" w:rsidRPr="004465EF" w:rsidRDefault="004465EF" w:rsidP="009E2EC6">
            <w:pPr>
              <w:spacing w:line="240" w:lineRule="auto"/>
              <w:jc w:val="center"/>
              <w:rPr>
                <w:rFonts w:ascii="Times New Roman" w:eastAsia="Times New Roman" w:hAnsi="Times New Roman" w:cs="Times New Roman"/>
                <w:color w:val="000000"/>
                <w:sz w:val="22"/>
                <w:szCs w:val="22"/>
              </w:rPr>
            </w:pPr>
            <w:r w:rsidRPr="004465EF">
              <w:rPr>
                <w:rFonts w:ascii="Times New Roman" w:eastAsia="Times New Roman" w:hAnsi="Times New Roman" w:cs="Times New Roman"/>
                <w:color w:val="000000"/>
                <w:sz w:val="22"/>
                <w:szCs w:val="22"/>
              </w:rPr>
              <w:t xml:space="preserve">9.7MT </w:t>
            </w:r>
          </w:p>
        </w:tc>
        <w:tc>
          <w:tcPr>
            <w:tcW w:w="1572" w:type="pct"/>
            <w:vMerge/>
            <w:hideMark/>
          </w:tcPr>
          <w:p w14:paraId="3A2719BC" w14:textId="77777777" w:rsidR="004465EF" w:rsidRPr="004465EF" w:rsidRDefault="004465EF" w:rsidP="009E2EC6">
            <w:pPr>
              <w:spacing w:line="240" w:lineRule="auto"/>
              <w:rPr>
                <w:rFonts w:ascii="Times New Roman" w:eastAsia="Times New Roman" w:hAnsi="Times New Roman" w:cs="Times New Roman"/>
                <w:color w:val="000000"/>
                <w:sz w:val="22"/>
                <w:szCs w:val="22"/>
              </w:rPr>
            </w:pPr>
          </w:p>
        </w:tc>
      </w:tr>
    </w:tbl>
    <w:p w14:paraId="47741E76" w14:textId="616CA8BC" w:rsidR="004465EF" w:rsidRDefault="004465EF" w:rsidP="004465EF"/>
    <w:p w14:paraId="5339AC2E" w14:textId="77777777" w:rsidR="004465EF" w:rsidRPr="00925F75" w:rsidRDefault="004465EF" w:rsidP="004465EF">
      <w:pPr>
        <w:rPr>
          <w:rFonts w:ascii="Times New Roman" w:hAnsi="Times New Roman" w:cs="Times New Roman"/>
          <w:b/>
          <w:bCs/>
          <w:sz w:val="24"/>
          <w:szCs w:val="24"/>
        </w:rPr>
      </w:pPr>
      <w:r w:rsidRPr="00925F75">
        <w:rPr>
          <w:rFonts w:ascii="Times New Roman" w:hAnsi="Times New Roman" w:cs="Times New Roman"/>
          <w:b/>
          <w:bCs/>
          <w:sz w:val="24"/>
          <w:szCs w:val="24"/>
        </w:rPr>
        <w:t>Food requirement for three months (based on national food security reserve plan)</w:t>
      </w:r>
    </w:p>
    <w:p w14:paraId="668F54C6" w14:textId="77777777" w:rsidR="004465EF" w:rsidRPr="004465EF" w:rsidRDefault="004465EF" w:rsidP="00880B96">
      <w:pPr>
        <w:numPr>
          <w:ilvl w:val="1"/>
          <w:numId w:val="85"/>
        </w:numPr>
        <w:spacing w:before="0" w:after="160" w:line="259" w:lineRule="auto"/>
        <w:ind w:right="0"/>
        <w:jc w:val="left"/>
        <w:rPr>
          <w:rFonts w:ascii="Times New Roman" w:hAnsi="Times New Roman" w:cs="Times New Roman"/>
          <w:sz w:val="24"/>
          <w:szCs w:val="24"/>
        </w:rPr>
      </w:pPr>
      <w:r w:rsidRPr="004465EF">
        <w:rPr>
          <w:rFonts w:ascii="Times New Roman" w:hAnsi="Times New Roman" w:cs="Times New Roman"/>
          <w:sz w:val="24"/>
          <w:szCs w:val="24"/>
        </w:rPr>
        <w:t>Rice:  2368MT (35079*0.750 kg*90 days) –Nu. 66.304 m</w:t>
      </w:r>
    </w:p>
    <w:p w14:paraId="23B417A2" w14:textId="77777777" w:rsidR="004465EF" w:rsidRPr="004465EF" w:rsidRDefault="004465EF" w:rsidP="00880B96">
      <w:pPr>
        <w:numPr>
          <w:ilvl w:val="1"/>
          <w:numId w:val="85"/>
        </w:numPr>
        <w:spacing w:before="0" w:after="160" w:line="259" w:lineRule="auto"/>
        <w:ind w:right="0"/>
        <w:jc w:val="left"/>
        <w:rPr>
          <w:rFonts w:ascii="Times New Roman" w:hAnsi="Times New Roman" w:cs="Times New Roman"/>
          <w:sz w:val="24"/>
          <w:szCs w:val="24"/>
        </w:rPr>
      </w:pPr>
      <w:r w:rsidRPr="004465EF">
        <w:rPr>
          <w:rFonts w:ascii="Times New Roman" w:hAnsi="Times New Roman" w:cs="Times New Roman"/>
          <w:sz w:val="24"/>
          <w:szCs w:val="24"/>
        </w:rPr>
        <w:t>Oil: 256 MT (35079*0.081kg*90days) – Nu. 23.040m</w:t>
      </w:r>
    </w:p>
    <w:p w14:paraId="4EFB6450" w14:textId="77777777" w:rsidR="004465EF" w:rsidRPr="004465EF" w:rsidRDefault="004465EF" w:rsidP="00880B96">
      <w:pPr>
        <w:numPr>
          <w:ilvl w:val="1"/>
          <w:numId w:val="85"/>
        </w:numPr>
        <w:spacing w:before="0" w:after="160" w:line="259" w:lineRule="auto"/>
        <w:ind w:right="0"/>
        <w:jc w:val="left"/>
        <w:rPr>
          <w:rFonts w:ascii="Times New Roman" w:hAnsi="Times New Roman" w:cs="Times New Roman"/>
          <w:sz w:val="24"/>
          <w:szCs w:val="24"/>
        </w:rPr>
      </w:pPr>
      <w:r w:rsidRPr="004465EF">
        <w:rPr>
          <w:rFonts w:ascii="Times New Roman" w:hAnsi="Times New Roman" w:cs="Times New Roman"/>
          <w:sz w:val="24"/>
          <w:szCs w:val="24"/>
        </w:rPr>
        <w:t>Pulses: 37.89 MT (35079*0.012kg*90days) – Nu. 2.270m</w:t>
      </w:r>
    </w:p>
    <w:p w14:paraId="1D442F53" w14:textId="77777777" w:rsidR="004465EF" w:rsidRPr="004465EF" w:rsidRDefault="004465EF" w:rsidP="00880B96">
      <w:pPr>
        <w:numPr>
          <w:ilvl w:val="1"/>
          <w:numId w:val="85"/>
        </w:numPr>
        <w:spacing w:before="0" w:after="160" w:line="259" w:lineRule="auto"/>
        <w:ind w:right="0"/>
        <w:jc w:val="left"/>
        <w:rPr>
          <w:rFonts w:ascii="Times New Roman" w:hAnsi="Times New Roman" w:cs="Times New Roman"/>
          <w:sz w:val="24"/>
          <w:szCs w:val="24"/>
        </w:rPr>
      </w:pPr>
      <w:r w:rsidRPr="004465EF">
        <w:rPr>
          <w:rFonts w:ascii="Times New Roman" w:hAnsi="Times New Roman" w:cs="Times New Roman"/>
          <w:sz w:val="24"/>
          <w:szCs w:val="24"/>
        </w:rPr>
        <w:t>Salt:  47 MT (35079*0.015kg*90days) – Nu.0.470m</w:t>
      </w:r>
    </w:p>
    <w:p w14:paraId="3BF08351" w14:textId="77777777" w:rsidR="004465EF" w:rsidRPr="004465EF" w:rsidRDefault="004465EF" w:rsidP="00880B96">
      <w:pPr>
        <w:numPr>
          <w:ilvl w:val="1"/>
          <w:numId w:val="85"/>
        </w:numPr>
        <w:spacing w:before="0" w:after="160" w:line="259" w:lineRule="auto"/>
        <w:ind w:right="0"/>
        <w:jc w:val="left"/>
        <w:rPr>
          <w:rFonts w:ascii="Times New Roman" w:hAnsi="Times New Roman" w:cs="Times New Roman"/>
          <w:sz w:val="24"/>
          <w:szCs w:val="24"/>
        </w:rPr>
      </w:pPr>
      <w:r w:rsidRPr="004465EF">
        <w:rPr>
          <w:rFonts w:ascii="Times New Roman" w:hAnsi="Times New Roman" w:cs="Times New Roman"/>
          <w:sz w:val="24"/>
          <w:szCs w:val="24"/>
        </w:rPr>
        <w:t>Sugar: 63MT (35079*0.02kg*90 days) – Nu. 2.520 m</w:t>
      </w:r>
    </w:p>
    <w:p w14:paraId="7419BE07" w14:textId="77777777" w:rsidR="004465EF" w:rsidRPr="004465EF" w:rsidRDefault="004465EF" w:rsidP="00880B96">
      <w:pPr>
        <w:numPr>
          <w:ilvl w:val="1"/>
          <w:numId w:val="85"/>
        </w:numPr>
        <w:spacing w:before="0" w:after="160" w:line="259" w:lineRule="auto"/>
        <w:ind w:right="0"/>
        <w:jc w:val="left"/>
        <w:rPr>
          <w:rFonts w:ascii="Times New Roman" w:hAnsi="Times New Roman" w:cs="Times New Roman"/>
          <w:sz w:val="24"/>
          <w:szCs w:val="24"/>
        </w:rPr>
      </w:pPr>
      <w:r w:rsidRPr="004465EF">
        <w:rPr>
          <w:rFonts w:ascii="Times New Roman" w:hAnsi="Times New Roman" w:cs="Times New Roman"/>
          <w:i/>
          <w:iCs/>
          <w:sz w:val="24"/>
          <w:szCs w:val="24"/>
        </w:rPr>
        <w:t>Expected cost is Nu. 94.604 million</w:t>
      </w:r>
    </w:p>
    <w:p w14:paraId="1D020614" w14:textId="5AC5F596" w:rsidR="004465EF" w:rsidRPr="004465EF" w:rsidRDefault="004465EF" w:rsidP="004465EF">
      <w:pPr>
        <w:spacing w:before="0" w:after="160" w:line="259" w:lineRule="auto"/>
        <w:ind w:right="0"/>
        <w:jc w:val="left"/>
        <w:rPr>
          <w:rFonts w:ascii="Times New Roman" w:hAnsi="Times New Roman" w:cs="Times New Roman"/>
          <w:b/>
          <w:bCs/>
          <w:sz w:val="24"/>
          <w:szCs w:val="24"/>
        </w:rPr>
      </w:pPr>
      <w:r w:rsidRPr="004465EF">
        <w:rPr>
          <w:rFonts w:ascii="Times New Roman" w:hAnsi="Times New Roman" w:cs="Times New Roman"/>
          <w:b/>
          <w:bCs/>
          <w:i/>
          <w:iCs/>
          <w:sz w:val="24"/>
          <w:szCs w:val="24"/>
        </w:rPr>
        <w:t>Note: Population figure used as per PHCB 2017</w:t>
      </w:r>
    </w:p>
    <w:tbl>
      <w:tblPr>
        <w:tblW w:w="7534" w:type="pct"/>
        <w:tblLayout w:type="fixed"/>
        <w:tblLook w:val="04A0" w:firstRow="1" w:lastRow="0" w:firstColumn="1" w:lastColumn="0" w:noHBand="0" w:noVBand="1"/>
      </w:tblPr>
      <w:tblGrid>
        <w:gridCol w:w="1158"/>
        <w:gridCol w:w="2766"/>
        <w:gridCol w:w="1351"/>
        <w:gridCol w:w="1566"/>
        <w:gridCol w:w="1456"/>
        <w:gridCol w:w="1456"/>
        <w:gridCol w:w="1750"/>
        <w:gridCol w:w="1162"/>
        <w:gridCol w:w="1467"/>
      </w:tblGrid>
      <w:tr w:rsidR="004465EF" w:rsidRPr="00925F75" w14:paraId="1D71F2E5" w14:textId="77777777" w:rsidTr="004465EF">
        <w:trPr>
          <w:trHeight w:val="442"/>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9E3B9"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Surplus produce available in Gewogs (in MT)</w:t>
            </w:r>
          </w:p>
        </w:tc>
      </w:tr>
      <w:tr w:rsidR="004465EF" w:rsidRPr="00925F75" w14:paraId="70B9363A" w14:textId="77777777" w:rsidTr="004465EF">
        <w:trPr>
          <w:trHeight w:val="564"/>
        </w:trPr>
        <w:tc>
          <w:tcPr>
            <w:tcW w:w="410" w:type="pct"/>
            <w:tcBorders>
              <w:top w:val="nil"/>
              <w:left w:val="single" w:sz="4" w:space="0" w:color="auto"/>
              <w:bottom w:val="single" w:sz="4" w:space="0" w:color="auto"/>
              <w:right w:val="single" w:sz="4" w:space="0" w:color="auto"/>
            </w:tcBorders>
            <w:shd w:val="clear" w:color="auto" w:fill="auto"/>
            <w:vAlign w:val="center"/>
            <w:hideMark/>
          </w:tcPr>
          <w:p w14:paraId="378007FE"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SL. No</w:t>
            </w:r>
          </w:p>
        </w:tc>
        <w:tc>
          <w:tcPr>
            <w:tcW w:w="979" w:type="pct"/>
            <w:tcBorders>
              <w:top w:val="nil"/>
              <w:left w:val="nil"/>
              <w:bottom w:val="single" w:sz="4" w:space="0" w:color="auto"/>
              <w:right w:val="single" w:sz="4" w:space="0" w:color="auto"/>
            </w:tcBorders>
            <w:shd w:val="clear" w:color="auto" w:fill="auto"/>
            <w:noWrap/>
            <w:vAlign w:val="center"/>
            <w:hideMark/>
          </w:tcPr>
          <w:p w14:paraId="45BF7C15" w14:textId="77777777" w:rsidR="004465EF" w:rsidRPr="00925F75" w:rsidRDefault="004465EF" w:rsidP="009E2EC6">
            <w:pPr>
              <w:spacing w:line="240" w:lineRule="auto"/>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Gewog</w:t>
            </w:r>
          </w:p>
        </w:tc>
        <w:tc>
          <w:tcPr>
            <w:tcW w:w="478" w:type="pct"/>
            <w:tcBorders>
              <w:top w:val="nil"/>
              <w:left w:val="nil"/>
              <w:bottom w:val="single" w:sz="4" w:space="0" w:color="auto"/>
              <w:right w:val="single" w:sz="4" w:space="0" w:color="auto"/>
            </w:tcBorders>
            <w:shd w:val="clear" w:color="auto" w:fill="auto"/>
            <w:noWrap/>
            <w:vAlign w:val="center"/>
            <w:hideMark/>
          </w:tcPr>
          <w:p w14:paraId="5E07FF2E"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Paddy</w:t>
            </w:r>
          </w:p>
        </w:tc>
        <w:tc>
          <w:tcPr>
            <w:tcW w:w="554" w:type="pct"/>
            <w:tcBorders>
              <w:top w:val="nil"/>
              <w:left w:val="nil"/>
              <w:bottom w:val="single" w:sz="4" w:space="0" w:color="auto"/>
              <w:right w:val="single" w:sz="4" w:space="0" w:color="auto"/>
            </w:tcBorders>
            <w:shd w:val="clear" w:color="auto" w:fill="auto"/>
            <w:noWrap/>
            <w:vAlign w:val="center"/>
            <w:hideMark/>
          </w:tcPr>
          <w:p w14:paraId="73D56179"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Maize</w:t>
            </w:r>
          </w:p>
        </w:tc>
        <w:tc>
          <w:tcPr>
            <w:tcW w:w="515" w:type="pct"/>
            <w:tcBorders>
              <w:top w:val="nil"/>
              <w:left w:val="nil"/>
              <w:bottom w:val="single" w:sz="4" w:space="0" w:color="auto"/>
              <w:right w:val="single" w:sz="4" w:space="0" w:color="auto"/>
            </w:tcBorders>
            <w:shd w:val="clear" w:color="auto" w:fill="auto"/>
            <w:vAlign w:val="center"/>
            <w:hideMark/>
          </w:tcPr>
          <w:p w14:paraId="5C095006"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Rajma Bean</w:t>
            </w:r>
          </w:p>
        </w:tc>
        <w:tc>
          <w:tcPr>
            <w:tcW w:w="515" w:type="pct"/>
            <w:tcBorders>
              <w:top w:val="nil"/>
              <w:left w:val="nil"/>
              <w:bottom w:val="single" w:sz="4" w:space="0" w:color="auto"/>
              <w:right w:val="single" w:sz="4" w:space="0" w:color="auto"/>
            </w:tcBorders>
            <w:shd w:val="clear" w:color="auto" w:fill="auto"/>
            <w:noWrap/>
            <w:vAlign w:val="center"/>
            <w:hideMark/>
          </w:tcPr>
          <w:p w14:paraId="6C4FD3C3"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Potato</w:t>
            </w:r>
          </w:p>
        </w:tc>
        <w:tc>
          <w:tcPr>
            <w:tcW w:w="619" w:type="pct"/>
            <w:tcBorders>
              <w:top w:val="nil"/>
              <w:left w:val="nil"/>
              <w:bottom w:val="single" w:sz="4" w:space="0" w:color="auto"/>
              <w:right w:val="single" w:sz="4" w:space="0" w:color="auto"/>
            </w:tcBorders>
            <w:shd w:val="clear" w:color="auto" w:fill="auto"/>
            <w:noWrap/>
            <w:vAlign w:val="center"/>
            <w:hideMark/>
          </w:tcPr>
          <w:p w14:paraId="4D7BDB05"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Cabbage</w:t>
            </w:r>
          </w:p>
        </w:tc>
        <w:tc>
          <w:tcPr>
            <w:tcW w:w="411" w:type="pct"/>
            <w:tcBorders>
              <w:top w:val="nil"/>
              <w:left w:val="nil"/>
              <w:bottom w:val="single" w:sz="4" w:space="0" w:color="auto"/>
              <w:right w:val="single" w:sz="4" w:space="0" w:color="auto"/>
            </w:tcBorders>
            <w:shd w:val="clear" w:color="auto" w:fill="auto"/>
            <w:noWrap/>
            <w:vAlign w:val="center"/>
            <w:hideMark/>
          </w:tcPr>
          <w:p w14:paraId="238E4056"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Chili</w:t>
            </w:r>
          </w:p>
        </w:tc>
        <w:tc>
          <w:tcPr>
            <w:tcW w:w="519" w:type="pct"/>
            <w:tcBorders>
              <w:top w:val="nil"/>
              <w:left w:val="nil"/>
              <w:bottom w:val="single" w:sz="4" w:space="0" w:color="auto"/>
              <w:right w:val="single" w:sz="4" w:space="0" w:color="auto"/>
            </w:tcBorders>
            <w:shd w:val="clear" w:color="auto" w:fill="auto"/>
            <w:noWrap/>
            <w:vAlign w:val="center"/>
            <w:hideMark/>
          </w:tcPr>
          <w:p w14:paraId="2346DDD7"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Garlic</w:t>
            </w:r>
          </w:p>
        </w:tc>
      </w:tr>
      <w:tr w:rsidR="004465EF" w:rsidRPr="00925F75" w14:paraId="7F64F115"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0C6246F6"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w:t>
            </w:r>
          </w:p>
        </w:tc>
        <w:tc>
          <w:tcPr>
            <w:tcW w:w="979" w:type="pct"/>
            <w:tcBorders>
              <w:top w:val="nil"/>
              <w:left w:val="nil"/>
              <w:bottom w:val="single" w:sz="4" w:space="0" w:color="auto"/>
              <w:right w:val="single" w:sz="4" w:space="0" w:color="auto"/>
            </w:tcBorders>
            <w:shd w:val="clear" w:color="auto" w:fill="auto"/>
            <w:noWrap/>
            <w:vAlign w:val="center"/>
            <w:hideMark/>
          </w:tcPr>
          <w:p w14:paraId="3148F075"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Dewa Thang</w:t>
            </w:r>
          </w:p>
        </w:tc>
        <w:tc>
          <w:tcPr>
            <w:tcW w:w="478" w:type="pct"/>
            <w:tcBorders>
              <w:top w:val="nil"/>
              <w:left w:val="nil"/>
              <w:bottom w:val="single" w:sz="4" w:space="0" w:color="auto"/>
              <w:right w:val="single" w:sz="4" w:space="0" w:color="auto"/>
            </w:tcBorders>
            <w:shd w:val="clear" w:color="auto" w:fill="auto"/>
            <w:noWrap/>
            <w:vAlign w:val="center"/>
            <w:hideMark/>
          </w:tcPr>
          <w:p w14:paraId="563D8EF8"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14:paraId="12A2B177"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6</w:t>
            </w:r>
          </w:p>
        </w:tc>
        <w:tc>
          <w:tcPr>
            <w:tcW w:w="515" w:type="pct"/>
            <w:tcBorders>
              <w:top w:val="nil"/>
              <w:left w:val="nil"/>
              <w:bottom w:val="single" w:sz="4" w:space="0" w:color="auto"/>
              <w:right w:val="single" w:sz="4" w:space="0" w:color="auto"/>
            </w:tcBorders>
            <w:shd w:val="clear" w:color="auto" w:fill="auto"/>
            <w:noWrap/>
            <w:vAlign w:val="center"/>
            <w:hideMark/>
          </w:tcPr>
          <w:p w14:paraId="067ECEE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5" w:type="pct"/>
            <w:tcBorders>
              <w:top w:val="nil"/>
              <w:left w:val="nil"/>
              <w:bottom w:val="single" w:sz="4" w:space="0" w:color="auto"/>
              <w:right w:val="single" w:sz="4" w:space="0" w:color="auto"/>
            </w:tcBorders>
            <w:shd w:val="clear" w:color="auto" w:fill="auto"/>
            <w:noWrap/>
            <w:vAlign w:val="center"/>
            <w:hideMark/>
          </w:tcPr>
          <w:p w14:paraId="49D3BE32"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center"/>
            <w:hideMark/>
          </w:tcPr>
          <w:p w14:paraId="5B3454EF"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0.5</w:t>
            </w:r>
          </w:p>
        </w:tc>
        <w:tc>
          <w:tcPr>
            <w:tcW w:w="411" w:type="pct"/>
            <w:tcBorders>
              <w:top w:val="nil"/>
              <w:left w:val="nil"/>
              <w:bottom w:val="single" w:sz="4" w:space="0" w:color="auto"/>
              <w:right w:val="single" w:sz="4" w:space="0" w:color="auto"/>
            </w:tcBorders>
            <w:shd w:val="clear" w:color="auto" w:fill="auto"/>
            <w:noWrap/>
            <w:vAlign w:val="center"/>
            <w:hideMark/>
          </w:tcPr>
          <w:p w14:paraId="01AB4DB0"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center"/>
            <w:hideMark/>
          </w:tcPr>
          <w:p w14:paraId="23D00BE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r>
      <w:tr w:rsidR="004465EF" w:rsidRPr="00925F75" w14:paraId="0949FF34"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E81BFDE"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2</w:t>
            </w:r>
          </w:p>
        </w:tc>
        <w:tc>
          <w:tcPr>
            <w:tcW w:w="979" w:type="pct"/>
            <w:tcBorders>
              <w:top w:val="nil"/>
              <w:left w:val="nil"/>
              <w:bottom w:val="single" w:sz="4" w:space="0" w:color="auto"/>
              <w:right w:val="single" w:sz="4" w:space="0" w:color="auto"/>
            </w:tcBorders>
            <w:shd w:val="clear" w:color="auto" w:fill="auto"/>
            <w:noWrap/>
            <w:vAlign w:val="center"/>
            <w:hideMark/>
          </w:tcPr>
          <w:p w14:paraId="32AA90A0"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Orong</w:t>
            </w:r>
          </w:p>
        </w:tc>
        <w:tc>
          <w:tcPr>
            <w:tcW w:w="478" w:type="pct"/>
            <w:tcBorders>
              <w:top w:val="nil"/>
              <w:left w:val="nil"/>
              <w:bottom w:val="single" w:sz="4" w:space="0" w:color="auto"/>
              <w:right w:val="single" w:sz="4" w:space="0" w:color="auto"/>
            </w:tcBorders>
            <w:shd w:val="clear" w:color="auto" w:fill="auto"/>
            <w:noWrap/>
            <w:vAlign w:val="center"/>
            <w:hideMark/>
          </w:tcPr>
          <w:p w14:paraId="547B0FF5"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14:paraId="10200EF0"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5.91</w:t>
            </w:r>
          </w:p>
        </w:tc>
        <w:tc>
          <w:tcPr>
            <w:tcW w:w="515" w:type="pct"/>
            <w:tcBorders>
              <w:top w:val="nil"/>
              <w:left w:val="nil"/>
              <w:bottom w:val="single" w:sz="4" w:space="0" w:color="auto"/>
              <w:right w:val="single" w:sz="4" w:space="0" w:color="auto"/>
            </w:tcBorders>
            <w:shd w:val="clear" w:color="auto" w:fill="auto"/>
            <w:noWrap/>
            <w:vAlign w:val="center"/>
            <w:hideMark/>
          </w:tcPr>
          <w:p w14:paraId="38E9B400"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5" w:type="pct"/>
            <w:tcBorders>
              <w:top w:val="nil"/>
              <w:left w:val="nil"/>
              <w:bottom w:val="single" w:sz="4" w:space="0" w:color="auto"/>
              <w:right w:val="single" w:sz="4" w:space="0" w:color="auto"/>
            </w:tcBorders>
            <w:shd w:val="clear" w:color="auto" w:fill="auto"/>
            <w:noWrap/>
            <w:vAlign w:val="center"/>
            <w:hideMark/>
          </w:tcPr>
          <w:p w14:paraId="78AB4148"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center"/>
            <w:hideMark/>
          </w:tcPr>
          <w:p w14:paraId="5CF46CD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411" w:type="pct"/>
            <w:tcBorders>
              <w:top w:val="nil"/>
              <w:left w:val="nil"/>
              <w:bottom w:val="single" w:sz="4" w:space="0" w:color="auto"/>
              <w:right w:val="single" w:sz="4" w:space="0" w:color="auto"/>
            </w:tcBorders>
            <w:shd w:val="clear" w:color="auto" w:fill="auto"/>
            <w:noWrap/>
            <w:vAlign w:val="center"/>
            <w:hideMark/>
          </w:tcPr>
          <w:p w14:paraId="27FFDCA8"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center"/>
            <w:hideMark/>
          </w:tcPr>
          <w:p w14:paraId="1DC0D221"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r>
      <w:tr w:rsidR="004465EF" w:rsidRPr="00925F75" w14:paraId="1DE7ADAC"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76D01EBE"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3</w:t>
            </w:r>
          </w:p>
        </w:tc>
        <w:tc>
          <w:tcPr>
            <w:tcW w:w="979" w:type="pct"/>
            <w:tcBorders>
              <w:top w:val="nil"/>
              <w:left w:val="nil"/>
              <w:bottom w:val="single" w:sz="4" w:space="0" w:color="auto"/>
              <w:right w:val="single" w:sz="4" w:space="0" w:color="auto"/>
            </w:tcBorders>
            <w:shd w:val="clear" w:color="auto" w:fill="auto"/>
            <w:noWrap/>
            <w:vAlign w:val="center"/>
            <w:hideMark/>
          </w:tcPr>
          <w:p w14:paraId="29384959"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Gomdar</w:t>
            </w:r>
          </w:p>
        </w:tc>
        <w:tc>
          <w:tcPr>
            <w:tcW w:w="478" w:type="pct"/>
            <w:tcBorders>
              <w:top w:val="nil"/>
              <w:left w:val="nil"/>
              <w:bottom w:val="single" w:sz="4" w:space="0" w:color="auto"/>
              <w:right w:val="single" w:sz="4" w:space="0" w:color="auto"/>
            </w:tcBorders>
            <w:shd w:val="clear" w:color="auto" w:fill="auto"/>
            <w:noWrap/>
            <w:vAlign w:val="center"/>
            <w:hideMark/>
          </w:tcPr>
          <w:p w14:paraId="6F62AB9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14:paraId="375D3B36"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5</w:t>
            </w:r>
          </w:p>
        </w:tc>
        <w:tc>
          <w:tcPr>
            <w:tcW w:w="515" w:type="pct"/>
            <w:tcBorders>
              <w:top w:val="nil"/>
              <w:left w:val="nil"/>
              <w:bottom w:val="single" w:sz="4" w:space="0" w:color="auto"/>
              <w:right w:val="single" w:sz="4" w:space="0" w:color="auto"/>
            </w:tcBorders>
            <w:shd w:val="clear" w:color="auto" w:fill="auto"/>
            <w:noWrap/>
            <w:vAlign w:val="center"/>
            <w:hideMark/>
          </w:tcPr>
          <w:p w14:paraId="0EB55692"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1.5</w:t>
            </w:r>
          </w:p>
        </w:tc>
        <w:tc>
          <w:tcPr>
            <w:tcW w:w="515" w:type="pct"/>
            <w:tcBorders>
              <w:top w:val="nil"/>
              <w:left w:val="nil"/>
              <w:bottom w:val="single" w:sz="4" w:space="0" w:color="auto"/>
              <w:right w:val="single" w:sz="4" w:space="0" w:color="auto"/>
            </w:tcBorders>
            <w:shd w:val="clear" w:color="auto" w:fill="auto"/>
            <w:noWrap/>
            <w:vAlign w:val="center"/>
            <w:hideMark/>
          </w:tcPr>
          <w:p w14:paraId="5DC6CB3F"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center"/>
            <w:hideMark/>
          </w:tcPr>
          <w:p w14:paraId="2E70102C"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2</w:t>
            </w:r>
          </w:p>
        </w:tc>
        <w:tc>
          <w:tcPr>
            <w:tcW w:w="411" w:type="pct"/>
            <w:tcBorders>
              <w:top w:val="nil"/>
              <w:left w:val="nil"/>
              <w:bottom w:val="single" w:sz="4" w:space="0" w:color="auto"/>
              <w:right w:val="single" w:sz="4" w:space="0" w:color="auto"/>
            </w:tcBorders>
            <w:shd w:val="clear" w:color="auto" w:fill="auto"/>
            <w:noWrap/>
            <w:vAlign w:val="center"/>
            <w:hideMark/>
          </w:tcPr>
          <w:p w14:paraId="1C292B1F"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w:t>
            </w:r>
          </w:p>
        </w:tc>
        <w:tc>
          <w:tcPr>
            <w:tcW w:w="519" w:type="pct"/>
            <w:tcBorders>
              <w:top w:val="nil"/>
              <w:left w:val="nil"/>
              <w:bottom w:val="single" w:sz="4" w:space="0" w:color="auto"/>
              <w:right w:val="single" w:sz="4" w:space="0" w:color="auto"/>
            </w:tcBorders>
            <w:shd w:val="clear" w:color="auto" w:fill="auto"/>
            <w:noWrap/>
            <w:vAlign w:val="center"/>
            <w:hideMark/>
          </w:tcPr>
          <w:p w14:paraId="72681482"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0.5</w:t>
            </w:r>
          </w:p>
        </w:tc>
      </w:tr>
      <w:tr w:rsidR="004465EF" w:rsidRPr="00925F75" w14:paraId="63E46B72"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BFE6F6E"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4</w:t>
            </w:r>
          </w:p>
        </w:tc>
        <w:tc>
          <w:tcPr>
            <w:tcW w:w="979" w:type="pct"/>
            <w:tcBorders>
              <w:top w:val="nil"/>
              <w:left w:val="nil"/>
              <w:bottom w:val="single" w:sz="4" w:space="0" w:color="auto"/>
              <w:right w:val="single" w:sz="4" w:space="0" w:color="auto"/>
            </w:tcBorders>
            <w:shd w:val="clear" w:color="auto" w:fill="auto"/>
            <w:noWrap/>
            <w:vAlign w:val="center"/>
            <w:hideMark/>
          </w:tcPr>
          <w:p w14:paraId="4B05C7E5"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Wangphu</w:t>
            </w:r>
          </w:p>
        </w:tc>
        <w:tc>
          <w:tcPr>
            <w:tcW w:w="478" w:type="pct"/>
            <w:tcBorders>
              <w:top w:val="nil"/>
              <w:left w:val="nil"/>
              <w:bottom w:val="single" w:sz="4" w:space="0" w:color="auto"/>
              <w:right w:val="single" w:sz="4" w:space="0" w:color="auto"/>
            </w:tcBorders>
            <w:shd w:val="clear" w:color="auto" w:fill="auto"/>
            <w:noWrap/>
            <w:vAlign w:val="center"/>
            <w:hideMark/>
          </w:tcPr>
          <w:p w14:paraId="37D27C7A"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14:paraId="20FE1775"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5</w:t>
            </w:r>
          </w:p>
        </w:tc>
        <w:tc>
          <w:tcPr>
            <w:tcW w:w="515" w:type="pct"/>
            <w:tcBorders>
              <w:top w:val="nil"/>
              <w:left w:val="nil"/>
              <w:bottom w:val="single" w:sz="4" w:space="0" w:color="auto"/>
              <w:right w:val="single" w:sz="4" w:space="0" w:color="auto"/>
            </w:tcBorders>
            <w:shd w:val="clear" w:color="auto" w:fill="auto"/>
            <w:noWrap/>
            <w:vAlign w:val="center"/>
            <w:hideMark/>
          </w:tcPr>
          <w:p w14:paraId="4ED6B3C0"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w:t>
            </w:r>
          </w:p>
        </w:tc>
        <w:tc>
          <w:tcPr>
            <w:tcW w:w="515" w:type="pct"/>
            <w:tcBorders>
              <w:top w:val="nil"/>
              <w:left w:val="nil"/>
              <w:bottom w:val="single" w:sz="4" w:space="0" w:color="auto"/>
              <w:right w:val="single" w:sz="4" w:space="0" w:color="auto"/>
            </w:tcBorders>
            <w:shd w:val="clear" w:color="auto" w:fill="auto"/>
            <w:noWrap/>
            <w:vAlign w:val="center"/>
            <w:hideMark/>
          </w:tcPr>
          <w:p w14:paraId="1DBABB32"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center"/>
            <w:hideMark/>
          </w:tcPr>
          <w:p w14:paraId="1FAC3CF7"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411" w:type="pct"/>
            <w:tcBorders>
              <w:top w:val="nil"/>
              <w:left w:val="nil"/>
              <w:bottom w:val="single" w:sz="4" w:space="0" w:color="auto"/>
              <w:right w:val="single" w:sz="4" w:space="0" w:color="auto"/>
            </w:tcBorders>
            <w:shd w:val="clear" w:color="auto" w:fill="auto"/>
            <w:noWrap/>
            <w:vAlign w:val="center"/>
            <w:hideMark/>
          </w:tcPr>
          <w:p w14:paraId="2DAB945E"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center"/>
            <w:hideMark/>
          </w:tcPr>
          <w:p w14:paraId="2A679C50"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r>
      <w:tr w:rsidR="004465EF" w:rsidRPr="00925F75" w14:paraId="416BCAD8"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CFAF211"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5</w:t>
            </w:r>
          </w:p>
        </w:tc>
        <w:tc>
          <w:tcPr>
            <w:tcW w:w="979" w:type="pct"/>
            <w:tcBorders>
              <w:top w:val="nil"/>
              <w:left w:val="nil"/>
              <w:bottom w:val="single" w:sz="4" w:space="0" w:color="auto"/>
              <w:right w:val="single" w:sz="4" w:space="0" w:color="auto"/>
            </w:tcBorders>
            <w:shd w:val="clear" w:color="auto" w:fill="auto"/>
            <w:noWrap/>
            <w:vAlign w:val="center"/>
            <w:hideMark/>
          </w:tcPr>
          <w:p w14:paraId="52256777"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Martsala</w:t>
            </w:r>
          </w:p>
        </w:tc>
        <w:tc>
          <w:tcPr>
            <w:tcW w:w="478" w:type="pct"/>
            <w:tcBorders>
              <w:top w:val="nil"/>
              <w:left w:val="nil"/>
              <w:bottom w:val="single" w:sz="4" w:space="0" w:color="auto"/>
              <w:right w:val="single" w:sz="4" w:space="0" w:color="auto"/>
            </w:tcBorders>
            <w:shd w:val="clear" w:color="auto" w:fill="auto"/>
            <w:noWrap/>
            <w:vAlign w:val="center"/>
            <w:hideMark/>
          </w:tcPr>
          <w:p w14:paraId="7FFF32A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7</w:t>
            </w:r>
          </w:p>
        </w:tc>
        <w:tc>
          <w:tcPr>
            <w:tcW w:w="554" w:type="pct"/>
            <w:tcBorders>
              <w:top w:val="nil"/>
              <w:left w:val="nil"/>
              <w:bottom w:val="single" w:sz="4" w:space="0" w:color="auto"/>
              <w:right w:val="single" w:sz="4" w:space="0" w:color="auto"/>
            </w:tcBorders>
            <w:shd w:val="clear" w:color="auto" w:fill="auto"/>
            <w:noWrap/>
            <w:vAlign w:val="center"/>
            <w:hideMark/>
          </w:tcPr>
          <w:p w14:paraId="7C46CBCA"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5</w:t>
            </w:r>
          </w:p>
        </w:tc>
        <w:tc>
          <w:tcPr>
            <w:tcW w:w="515" w:type="pct"/>
            <w:tcBorders>
              <w:top w:val="nil"/>
              <w:left w:val="nil"/>
              <w:bottom w:val="single" w:sz="4" w:space="0" w:color="auto"/>
              <w:right w:val="single" w:sz="4" w:space="0" w:color="auto"/>
            </w:tcBorders>
            <w:shd w:val="clear" w:color="auto" w:fill="auto"/>
            <w:noWrap/>
            <w:vAlign w:val="center"/>
            <w:hideMark/>
          </w:tcPr>
          <w:p w14:paraId="4304FB4B"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2</w:t>
            </w:r>
          </w:p>
        </w:tc>
        <w:tc>
          <w:tcPr>
            <w:tcW w:w="515" w:type="pct"/>
            <w:tcBorders>
              <w:top w:val="nil"/>
              <w:left w:val="nil"/>
              <w:bottom w:val="single" w:sz="4" w:space="0" w:color="auto"/>
              <w:right w:val="single" w:sz="4" w:space="0" w:color="auto"/>
            </w:tcBorders>
            <w:shd w:val="clear" w:color="auto" w:fill="auto"/>
            <w:noWrap/>
            <w:vAlign w:val="center"/>
            <w:hideMark/>
          </w:tcPr>
          <w:p w14:paraId="31295047"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3.5</w:t>
            </w:r>
          </w:p>
        </w:tc>
        <w:tc>
          <w:tcPr>
            <w:tcW w:w="619" w:type="pct"/>
            <w:tcBorders>
              <w:top w:val="nil"/>
              <w:left w:val="nil"/>
              <w:bottom w:val="single" w:sz="4" w:space="0" w:color="auto"/>
              <w:right w:val="single" w:sz="4" w:space="0" w:color="auto"/>
            </w:tcBorders>
            <w:shd w:val="clear" w:color="auto" w:fill="auto"/>
            <w:noWrap/>
            <w:vAlign w:val="center"/>
            <w:hideMark/>
          </w:tcPr>
          <w:p w14:paraId="18F97A1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4</w:t>
            </w:r>
          </w:p>
        </w:tc>
        <w:tc>
          <w:tcPr>
            <w:tcW w:w="411" w:type="pct"/>
            <w:tcBorders>
              <w:top w:val="nil"/>
              <w:left w:val="nil"/>
              <w:bottom w:val="single" w:sz="4" w:space="0" w:color="auto"/>
              <w:right w:val="single" w:sz="4" w:space="0" w:color="auto"/>
            </w:tcBorders>
            <w:shd w:val="clear" w:color="auto" w:fill="auto"/>
            <w:noWrap/>
            <w:vAlign w:val="center"/>
            <w:hideMark/>
          </w:tcPr>
          <w:p w14:paraId="35CD1347"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w:t>
            </w:r>
          </w:p>
        </w:tc>
        <w:tc>
          <w:tcPr>
            <w:tcW w:w="519" w:type="pct"/>
            <w:tcBorders>
              <w:top w:val="nil"/>
              <w:left w:val="nil"/>
              <w:bottom w:val="single" w:sz="4" w:space="0" w:color="auto"/>
              <w:right w:val="single" w:sz="4" w:space="0" w:color="auto"/>
            </w:tcBorders>
            <w:shd w:val="clear" w:color="auto" w:fill="auto"/>
            <w:noWrap/>
            <w:vAlign w:val="center"/>
            <w:hideMark/>
          </w:tcPr>
          <w:p w14:paraId="1769659C"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1.2</w:t>
            </w:r>
          </w:p>
        </w:tc>
      </w:tr>
      <w:tr w:rsidR="004465EF" w:rsidRPr="00925F75" w14:paraId="59CB85C2"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F518AA5"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6</w:t>
            </w:r>
          </w:p>
        </w:tc>
        <w:tc>
          <w:tcPr>
            <w:tcW w:w="979" w:type="pct"/>
            <w:tcBorders>
              <w:top w:val="nil"/>
              <w:left w:val="nil"/>
              <w:bottom w:val="single" w:sz="4" w:space="0" w:color="auto"/>
              <w:right w:val="single" w:sz="4" w:space="0" w:color="auto"/>
            </w:tcBorders>
            <w:shd w:val="clear" w:color="auto" w:fill="auto"/>
            <w:noWrap/>
            <w:vAlign w:val="center"/>
            <w:hideMark/>
          </w:tcPr>
          <w:p w14:paraId="5640D566"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Pema Thang</w:t>
            </w:r>
          </w:p>
        </w:tc>
        <w:tc>
          <w:tcPr>
            <w:tcW w:w="478" w:type="pct"/>
            <w:tcBorders>
              <w:top w:val="nil"/>
              <w:left w:val="nil"/>
              <w:bottom w:val="single" w:sz="4" w:space="0" w:color="auto"/>
              <w:right w:val="single" w:sz="4" w:space="0" w:color="auto"/>
            </w:tcBorders>
            <w:shd w:val="clear" w:color="auto" w:fill="auto"/>
            <w:noWrap/>
            <w:vAlign w:val="center"/>
            <w:hideMark/>
          </w:tcPr>
          <w:p w14:paraId="104794C1"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5.5</w:t>
            </w:r>
          </w:p>
        </w:tc>
        <w:tc>
          <w:tcPr>
            <w:tcW w:w="554" w:type="pct"/>
            <w:tcBorders>
              <w:top w:val="nil"/>
              <w:left w:val="nil"/>
              <w:bottom w:val="single" w:sz="4" w:space="0" w:color="auto"/>
              <w:right w:val="single" w:sz="4" w:space="0" w:color="auto"/>
            </w:tcBorders>
            <w:shd w:val="clear" w:color="auto" w:fill="auto"/>
            <w:noWrap/>
            <w:vAlign w:val="center"/>
            <w:hideMark/>
          </w:tcPr>
          <w:p w14:paraId="25227CC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5" w:type="pct"/>
            <w:tcBorders>
              <w:top w:val="nil"/>
              <w:left w:val="nil"/>
              <w:bottom w:val="single" w:sz="4" w:space="0" w:color="auto"/>
              <w:right w:val="single" w:sz="4" w:space="0" w:color="auto"/>
            </w:tcBorders>
            <w:shd w:val="clear" w:color="auto" w:fill="auto"/>
            <w:noWrap/>
            <w:vAlign w:val="center"/>
            <w:hideMark/>
          </w:tcPr>
          <w:p w14:paraId="37193E13"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5" w:type="pct"/>
            <w:tcBorders>
              <w:top w:val="nil"/>
              <w:left w:val="nil"/>
              <w:bottom w:val="single" w:sz="4" w:space="0" w:color="auto"/>
              <w:right w:val="single" w:sz="4" w:space="0" w:color="auto"/>
            </w:tcBorders>
            <w:shd w:val="clear" w:color="auto" w:fill="auto"/>
            <w:noWrap/>
            <w:vAlign w:val="center"/>
            <w:hideMark/>
          </w:tcPr>
          <w:p w14:paraId="5E6F34B2"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center"/>
            <w:hideMark/>
          </w:tcPr>
          <w:p w14:paraId="6B4569AD"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411" w:type="pct"/>
            <w:tcBorders>
              <w:top w:val="nil"/>
              <w:left w:val="nil"/>
              <w:bottom w:val="single" w:sz="4" w:space="0" w:color="auto"/>
              <w:right w:val="single" w:sz="4" w:space="0" w:color="auto"/>
            </w:tcBorders>
            <w:shd w:val="clear" w:color="auto" w:fill="auto"/>
            <w:noWrap/>
            <w:vAlign w:val="center"/>
            <w:hideMark/>
          </w:tcPr>
          <w:p w14:paraId="60F409F5"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center"/>
            <w:hideMark/>
          </w:tcPr>
          <w:p w14:paraId="0D2EDC71"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r>
      <w:tr w:rsidR="004465EF" w:rsidRPr="00925F75" w14:paraId="201B3791"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6FD751D8"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7</w:t>
            </w:r>
          </w:p>
        </w:tc>
        <w:tc>
          <w:tcPr>
            <w:tcW w:w="979" w:type="pct"/>
            <w:tcBorders>
              <w:top w:val="nil"/>
              <w:left w:val="nil"/>
              <w:bottom w:val="single" w:sz="4" w:space="0" w:color="auto"/>
              <w:right w:val="single" w:sz="4" w:space="0" w:color="auto"/>
            </w:tcBorders>
            <w:shd w:val="clear" w:color="auto" w:fill="auto"/>
            <w:noWrap/>
            <w:vAlign w:val="center"/>
            <w:hideMark/>
          </w:tcPr>
          <w:p w14:paraId="326BBAAA"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Phuntsho Thang</w:t>
            </w:r>
          </w:p>
        </w:tc>
        <w:tc>
          <w:tcPr>
            <w:tcW w:w="478" w:type="pct"/>
            <w:tcBorders>
              <w:top w:val="nil"/>
              <w:left w:val="nil"/>
              <w:bottom w:val="single" w:sz="4" w:space="0" w:color="auto"/>
              <w:right w:val="single" w:sz="4" w:space="0" w:color="auto"/>
            </w:tcBorders>
            <w:shd w:val="clear" w:color="auto" w:fill="auto"/>
            <w:noWrap/>
            <w:vAlign w:val="center"/>
            <w:hideMark/>
          </w:tcPr>
          <w:p w14:paraId="69E4D483"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5</w:t>
            </w:r>
          </w:p>
        </w:tc>
        <w:tc>
          <w:tcPr>
            <w:tcW w:w="554" w:type="pct"/>
            <w:tcBorders>
              <w:top w:val="nil"/>
              <w:left w:val="nil"/>
              <w:bottom w:val="single" w:sz="4" w:space="0" w:color="auto"/>
              <w:right w:val="single" w:sz="4" w:space="0" w:color="auto"/>
            </w:tcBorders>
            <w:shd w:val="clear" w:color="auto" w:fill="auto"/>
            <w:noWrap/>
            <w:vAlign w:val="center"/>
            <w:hideMark/>
          </w:tcPr>
          <w:p w14:paraId="0AB98DBE"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5" w:type="pct"/>
            <w:tcBorders>
              <w:top w:val="nil"/>
              <w:left w:val="nil"/>
              <w:bottom w:val="single" w:sz="4" w:space="0" w:color="auto"/>
              <w:right w:val="single" w:sz="4" w:space="0" w:color="auto"/>
            </w:tcBorders>
            <w:shd w:val="clear" w:color="auto" w:fill="auto"/>
            <w:noWrap/>
            <w:vAlign w:val="center"/>
            <w:hideMark/>
          </w:tcPr>
          <w:p w14:paraId="0B7F77EF"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5" w:type="pct"/>
            <w:tcBorders>
              <w:top w:val="nil"/>
              <w:left w:val="nil"/>
              <w:bottom w:val="single" w:sz="4" w:space="0" w:color="auto"/>
              <w:right w:val="single" w:sz="4" w:space="0" w:color="auto"/>
            </w:tcBorders>
            <w:shd w:val="clear" w:color="auto" w:fill="auto"/>
            <w:noWrap/>
            <w:vAlign w:val="center"/>
            <w:hideMark/>
          </w:tcPr>
          <w:p w14:paraId="3428D15C"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center"/>
            <w:hideMark/>
          </w:tcPr>
          <w:p w14:paraId="1CF47F7B"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411" w:type="pct"/>
            <w:tcBorders>
              <w:top w:val="nil"/>
              <w:left w:val="nil"/>
              <w:bottom w:val="single" w:sz="4" w:space="0" w:color="auto"/>
              <w:right w:val="single" w:sz="4" w:space="0" w:color="auto"/>
            </w:tcBorders>
            <w:shd w:val="clear" w:color="auto" w:fill="auto"/>
            <w:noWrap/>
            <w:vAlign w:val="center"/>
            <w:hideMark/>
          </w:tcPr>
          <w:p w14:paraId="6ACB48FA"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center"/>
            <w:hideMark/>
          </w:tcPr>
          <w:p w14:paraId="13BBA0F9"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r>
      <w:tr w:rsidR="004465EF" w:rsidRPr="00925F75" w14:paraId="0E825CBB"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F2F779D"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9</w:t>
            </w:r>
          </w:p>
        </w:tc>
        <w:tc>
          <w:tcPr>
            <w:tcW w:w="979" w:type="pct"/>
            <w:tcBorders>
              <w:top w:val="nil"/>
              <w:left w:val="nil"/>
              <w:bottom w:val="single" w:sz="4" w:space="0" w:color="auto"/>
              <w:right w:val="single" w:sz="4" w:space="0" w:color="auto"/>
            </w:tcBorders>
            <w:shd w:val="clear" w:color="auto" w:fill="auto"/>
            <w:noWrap/>
            <w:vAlign w:val="center"/>
            <w:hideMark/>
          </w:tcPr>
          <w:p w14:paraId="6B0C95E1"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Langchen Phu</w:t>
            </w:r>
          </w:p>
        </w:tc>
        <w:tc>
          <w:tcPr>
            <w:tcW w:w="478" w:type="pct"/>
            <w:tcBorders>
              <w:top w:val="nil"/>
              <w:left w:val="nil"/>
              <w:bottom w:val="single" w:sz="4" w:space="0" w:color="auto"/>
              <w:right w:val="single" w:sz="4" w:space="0" w:color="auto"/>
            </w:tcBorders>
            <w:shd w:val="clear" w:color="auto" w:fill="auto"/>
            <w:noWrap/>
            <w:vAlign w:val="center"/>
            <w:hideMark/>
          </w:tcPr>
          <w:p w14:paraId="5CDEBC6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9</w:t>
            </w:r>
          </w:p>
        </w:tc>
        <w:tc>
          <w:tcPr>
            <w:tcW w:w="554" w:type="pct"/>
            <w:tcBorders>
              <w:top w:val="nil"/>
              <w:left w:val="nil"/>
              <w:bottom w:val="single" w:sz="4" w:space="0" w:color="auto"/>
              <w:right w:val="single" w:sz="4" w:space="0" w:color="auto"/>
            </w:tcBorders>
            <w:shd w:val="clear" w:color="auto" w:fill="auto"/>
            <w:noWrap/>
            <w:vAlign w:val="center"/>
            <w:hideMark/>
          </w:tcPr>
          <w:p w14:paraId="67EE38A5"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6.5</w:t>
            </w:r>
          </w:p>
        </w:tc>
        <w:tc>
          <w:tcPr>
            <w:tcW w:w="515" w:type="pct"/>
            <w:tcBorders>
              <w:top w:val="nil"/>
              <w:left w:val="nil"/>
              <w:bottom w:val="single" w:sz="4" w:space="0" w:color="auto"/>
              <w:right w:val="single" w:sz="4" w:space="0" w:color="auto"/>
            </w:tcBorders>
            <w:shd w:val="clear" w:color="auto" w:fill="auto"/>
            <w:noWrap/>
            <w:vAlign w:val="center"/>
            <w:hideMark/>
          </w:tcPr>
          <w:p w14:paraId="38FFF67F"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0.18</w:t>
            </w:r>
          </w:p>
        </w:tc>
        <w:tc>
          <w:tcPr>
            <w:tcW w:w="515" w:type="pct"/>
            <w:tcBorders>
              <w:top w:val="nil"/>
              <w:left w:val="nil"/>
              <w:bottom w:val="single" w:sz="4" w:space="0" w:color="auto"/>
              <w:right w:val="single" w:sz="4" w:space="0" w:color="auto"/>
            </w:tcBorders>
            <w:shd w:val="clear" w:color="auto" w:fill="auto"/>
            <w:noWrap/>
            <w:vAlign w:val="center"/>
            <w:hideMark/>
          </w:tcPr>
          <w:p w14:paraId="4EA036D5"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0.5</w:t>
            </w:r>
          </w:p>
        </w:tc>
        <w:tc>
          <w:tcPr>
            <w:tcW w:w="619" w:type="pct"/>
            <w:tcBorders>
              <w:top w:val="nil"/>
              <w:left w:val="nil"/>
              <w:bottom w:val="single" w:sz="4" w:space="0" w:color="auto"/>
              <w:right w:val="single" w:sz="4" w:space="0" w:color="auto"/>
            </w:tcBorders>
            <w:shd w:val="clear" w:color="auto" w:fill="auto"/>
            <w:noWrap/>
            <w:vAlign w:val="center"/>
            <w:hideMark/>
          </w:tcPr>
          <w:p w14:paraId="73647B4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0.12</w:t>
            </w:r>
          </w:p>
        </w:tc>
        <w:tc>
          <w:tcPr>
            <w:tcW w:w="411" w:type="pct"/>
            <w:tcBorders>
              <w:top w:val="nil"/>
              <w:left w:val="nil"/>
              <w:bottom w:val="single" w:sz="4" w:space="0" w:color="auto"/>
              <w:right w:val="single" w:sz="4" w:space="0" w:color="auto"/>
            </w:tcBorders>
            <w:shd w:val="clear" w:color="auto" w:fill="auto"/>
            <w:noWrap/>
            <w:vAlign w:val="center"/>
            <w:hideMark/>
          </w:tcPr>
          <w:p w14:paraId="70D9E380"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0.1</w:t>
            </w:r>
          </w:p>
        </w:tc>
        <w:tc>
          <w:tcPr>
            <w:tcW w:w="519" w:type="pct"/>
            <w:tcBorders>
              <w:top w:val="nil"/>
              <w:left w:val="nil"/>
              <w:bottom w:val="single" w:sz="4" w:space="0" w:color="auto"/>
              <w:right w:val="single" w:sz="4" w:space="0" w:color="auto"/>
            </w:tcBorders>
            <w:shd w:val="clear" w:color="auto" w:fill="auto"/>
            <w:noWrap/>
            <w:vAlign w:val="center"/>
            <w:hideMark/>
          </w:tcPr>
          <w:p w14:paraId="71F992D1"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0.03</w:t>
            </w:r>
          </w:p>
        </w:tc>
      </w:tr>
      <w:tr w:rsidR="004465EF" w:rsidRPr="00925F75" w14:paraId="359CFBE6"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3A2C2EB3"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10</w:t>
            </w:r>
          </w:p>
        </w:tc>
        <w:tc>
          <w:tcPr>
            <w:tcW w:w="979" w:type="pct"/>
            <w:tcBorders>
              <w:top w:val="nil"/>
              <w:left w:val="nil"/>
              <w:bottom w:val="single" w:sz="4" w:space="0" w:color="auto"/>
              <w:right w:val="single" w:sz="4" w:space="0" w:color="auto"/>
            </w:tcBorders>
            <w:shd w:val="clear" w:color="auto" w:fill="auto"/>
            <w:noWrap/>
            <w:vAlign w:val="center"/>
            <w:hideMark/>
          </w:tcPr>
          <w:p w14:paraId="4C086EC8"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Serthi</w:t>
            </w:r>
          </w:p>
        </w:tc>
        <w:tc>
          <w:tcPr>
            <w:tcW w:w="478" w:type="pct"/>
            <w:tcBorders>
              <w:top w:val="nil"/>
              <w:left w:val="nil"/>
              <w:bottom w:val="single" w:sz="4" w:space="0" w:color="auto"/>
              <w:right w:val="single" w:sz="4" w:space="0" w:color="auto"/>
            </w:tcBorders>
            <w:shd w:val="clear" w:color="auto" w:fill="auto"/>
            <w:noWrap/>
            <w:vAlign w:val="center"/>
            <w:hideMark/>
          </w:tcPr>
          <w:p w14:paraId="7A8EBBC1"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14:paraId="50C5D7CB"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10</w:t>
            </w:r>
          </w:p>
        </w:tc>
        <w:tc>
          <w:tcPr>
            <w:tcW w:w="515" w:type="pct"/>
            <w:tcBorders>
              <w:top w:val="nil"/>
              <w:left w:val="nil"/>
              <w:bottom w:val="single" w:sz="4" w:space="0" w:color="auto"/>
              <w:right w:val="single" w:sz="4" w:space="0" w:color="auto"/>
            </w:tcBorders>
            <w:shd w:val="clear" w:color="auto" w:fill="auto"/>
            <w:noWrap/>
            <w:vAlign w:val="center"/>
            <w:hideMark/>
          </w:tcPr>
          <w:p w14:paraId="50F46A2D"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5</w:t>
            </w:r>
          </w:p>
        </w:tc>
        <w:tc>
          <w:tcPr>
            <w:tcW w:w="515" w:type="pct"/>
            <w:tcBorders>
              <w:top w:val="nil"/>
              <w:left w:val="nil"/>
              <w:bottom w:val="single" w:sz="4" w:space="0" w:color="auto"/>
              <w:right w:val="single" w:sz="4" w:space="0" w:color="auto"/>
            </w:tcBorders>
            <w:shd w:val="clear" w:color="auto" w:fill="auto"/>
            <w:noWrap/>
            <w:vAlign w:val="center"/>
            <w:hideMark/>
          </w:tcPr>
          <w:p w14:paraId="4B9A1B9C"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center"/>
            <w:hideMark/>
          </w:tcPr>
          <w:p w14:paraId="722212A6"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1.5</w:t>
            </w:r>
          </w:p>
        </w:tc>
        <w:tc>
          <w:tcPr>
            <w:tcW w:w="411" w:type="pct"/>
            <w:tcBorders>
              <w:top w:val="nil"/>
              <w:left w:val="nil"/>
              <w:bottom w:val="single" w:sz="4" w:space="0" w:color="auto"/>
              <w:right w:val="single" w:sz="4" w:space="0" w:color="auto"/>
            </w:tcBorders>
            <w:shd w:val="clear" w:color="auto" w:fill="auto"/>
            <w:noWrap/>
            <w:vAlign w:val="center"/>
            <w:hideMark/>
          </w:tcPr>
          <w:p w14:paraId="2032687C"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center"/>
            <w:hideMark/>
          </w:tcPr>
          <w:p w14:paraId="48DF3264"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r>
      <w:tr w:rsidR="004465EF" w:rsidRPr="00925F75" w14:paraId="7C5D4BD3"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62786AAA"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11</w:t>
            </w:r>
          </w:p>
        </w:tc>
        <w:tc>
          <w:tcPr>
            <w:tcW w:w="979" w:type="pct"/>
            <w:tcBorders>
              <w:top w:val="nil"/>
              <w:left w:val="nil"/>
              <w:bottom w:val="single" w:sz="4" w:space="0" w:color="auto"/>
              <w:right w:val="single" w:sz="4" w:space="0" w:color="auto"/>
            </w:tcBorders>
            <w:shd w:val="clear" w:color="auto" w:fill="auto"/>
            <w:noWrap/>
            <w:vAlign w:val="center"/>
            <w:hideMark/>
          </w:tcPr>
          <w:p w14:paraId="40A0D9DE"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Lauri</w:t>
            </w:r>
          </w:p>
        </w:tc>
        <w:tc>
          <w:tcPr>
            <w:tcW w:w="478" w:type="pct"/>
            <w:tcBorders>
              <w:top w:val="nil"/>
              <w:left w:val="nil"/>
              <w:bottom w:val="single" w:sz="4" w:space="0" w:color="auto"/>
              <w:right w:val="single" w:sz="4" w:space="0" w:color="auto"/>
            </w:tcBorders>
            <w:shd w:val="clear" w:color="auto" w:fill="auto"/>
            <w:noWrap/>
            <w:vAlign w:val="center"/>
            <w:hideMark/>
          </w:tcPr>
          <w:p w14:paraId="75D2F8E1"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w:t>
            </w:r>
          </w:p>
        </w:tc>
        <w:tc>
          <w:tcPr>
            <w:tcW w:w="554" w:type="pct"/>
            <w:tcBorders>
              <w:top w:val="nil"/>
              <w:left w:val="nil"/>
              <w:bottom w:val="single" w:sz="4" w:space="0" w:color="auto"/>
              <w:right w:val="single" w:sz="4" w:space="0" w:color="auto"/>
            </w:tcBorders>
            <w:shd w:val="clear" w:color="auto" w:fill="auto"/>
            <w:noWrap/>
            <w:vAlign w:val="center"/>
            <w:hideMark/>
          </w:tcPr>
          <w:p w14:paraId="39A2CAC5"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7</w:t>
            </w:r>
          </w:p>
        </w:tc>
        <w:tc>
          <w:tcPr>
            <w:tcW w:w="515" w:type="pct"/>
            <w:tcBorders>
              <w:top w:val="nil"/>
              <w:left w:val="nil"/>
              <w:bottom w:val="single" w:sz="4" w:space="0" w:color="auto"/>
              <w:right w:val="single" w:sz="4" w:space="0" w:color="auto"/>
            </w:tcBorders>
            <w:shd w:val="clear" w:color="auto" w:fill="auto"/>
            <w:noWrap/>
            <w:vAlign w:val="center"/>
            <w:hideMark/>
          </w:tcPr>
          <w:p w14:paraId="3549CB4C"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515" w:type="pct"/>
            <w:tcBorders>
              <w:top w:val="nil"/>
              <w:left w:val="nil"/>
              <w:bottom w:val="single" w:sz="4" w:space="0" w:color="auto"/>
              <w:right w:val="single" w:sz="4" w:space="0" w:color="auto"/>
            </w:tcBorders>
            <w:shd w:val="clear" w:color="auto" w:fill="auto"/>
            <w:noWrap/>
            <w:vAlign w:val="center"/>
            <w:hideMark/>
          </w:tcPr>
          <w:p w14:paraId="6B08F361"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center"/>
            <w:hideMark/>
          </w:tcPr>
          <w:p w14:paraId="516DC919"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c>
          <w:tcPr>
            <w:tcW w:w="411" w:type="pct"/>
            <w:tcBorders>
              <w:top w:val="nil"/>
              <w:left w:val="nil"/>
              <w:bottom w:val="single" w:sz="4" w:space="0" w:color="auto"/>
              <w:right w:val="single" w:sz="4" w:space="0" w:color="auto"/>
            </w:tcBorders>
            <w:shd w:val="clear" w:color="auto" w:fill="auto"/>
            <w:noWrap/>
            <w:vAlign w:val="center"/>
            <w:hideMark/>
          </w:tcPr>
          <w:p w14:paraId="7BC89D78"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0.4</w:t>
            </w:r>
          </w:p>
        </w:tc>
        <w:tc>
          <w:tcPr>
            <w:tcW w:w="519" w:type="pct"/>
            <w:tcBorders>
              <w:top w:val="nil"/>
              <w:left w:val="nil"/>
              <w:bottom w:val="single" w:sz="4" w:space="0" w:color="auto"/>
              <w:right w:val="single" w:sz="4" w:space="0" w:color="auto"/>
            </w:tcBorders>
            <w:shd w:val="clear" w:color="auto" w:fill="auto"/>
            <w:noWrap/>
            <w:vAlign w:val="center"/>
            <w:hideMark/>
          </w:tcPr>
          <w:p w14:paraId="5A4DF92E" w14:textId="77777777" w:rsidR="004465EF" w:rsidRPr="00925F75" w:rsidRDefault="004465EF" w:rsidP="009E2EC6">
            <w:pPr>
              <w:spacing w:line="240" w:lineRule="auto"/>
              <w:jc w:val="center"/>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w:t>
            </w:r>
          </w:p>
        </w:tc>
      </w:tr>
      <w:tr w:rsidR="004465EF" w:rsidRPr="00925F75" w14:paraId="11F980C2" w14:textId="77777777" w:rsidTr="004465EF">
        <w:trPr>
          <w:trHeight w:val="28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2232CFFF"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 </w:t>
            </w:r>
          </w:p>
        </w:tc>
        <w:tc>
          <w:tcPr>
            <w:tcW w:w="979" w:type="pct"/>
            <w:tcBorders>
              <w:top w:val="nil"/>
              <w:left w:val="nil"/>
              <w:bottom w:val="single" w:sz="4" w:space="0" w:color="auto"/>
              <w:right w:val="single" w:sz="4" w:space="0" w:color="auto"/>
            </w:tcBorders>
            <w:shd w:val="clear" w:color="auto" w:fill="auto"/>
            <w:noWrap/>
            <w:vAlign w:val="center"/>
            <w:hideMark/>
          </w:tcPr>
          <w:p w14:paraId="1262244F" w14:textId="7CA42C89" w:rsidR="004465EF" w:rsidRPr="00925F75" w:rsidRDefault="004465EF" w:rsidP="009E2EC6">
            <w:pPr>
              <w:spacing w:line="240" w:lineRule="auto"/>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 </w:t>
            </w:r>
            <w:r>
              <w:rPr>
                <w:rFonts w:ascii="Times New Roman" w:eastAsia="Times New Roman" w:hAnsi="Times New Roman" w:cs="Times New Roman"/>
                <w:b/>
                <w:bCs/>
                <w:color w:val="000000"/>
                <w:sz w:val="24"/>
                <w:szCs w:val="24"/>
              </w:rPr>
              <w:t xml:space="preserve">Total </w:t>
            </w:r>
          </w:p>
        </w:tc>
        <w:tc>
          <w:tcPr>
            <w:tcW w:w="478" w:type="pct"/>
            <w:tcBorders>
              <w:top w:val="nil"/>
              <w:left w:val="nil"/>
              <w:bottom w:val="single" w:sz="4" w:space="0" w:color="auto"/>
              <w:right w:val="single" w:sz="4" w:space="0" w:color="auto"/>
            </w:tcBorders>
            <w:shd w:val="clear" w:color="auto" w:fill="auto"/>
            <w:noWrap/>
            <w:vAlign w:val="center"/>
            <w:hideMark/>
          </w:tcPr>
          <w:p w14:paraId="5A17A6CA"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27.5</w:t>
            </w:r>
          </w:p>
        </w:tc>
        <w:tc>
          <w:tcPr>
            <w:tcW w:w="554" w:type="pct"/>
            <w:tcBorders>
              <w:top w:val="nil"/>
              <w:left w:val="nil"/>
              <w:bottom w:val="single" w:sz="4" w:space="0" w:color="auto"/>
              <w:right w:val="single" w:sz="4" w:space="0" w:color="auto"/>
            </w:tcBorders>
            <w:shd w:val="clear" w:color="auto" w:fill="auto"/>
            <w:noWrap/>
            <w:vAlign w:val="center"/>
            <w:hideMark/>
          </w:tcPr>
          <w:p w14:paraId="58668725"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50.41</w:t>
            </w:r>
          </w:p>
        </w:tc>
        <w:tc>
          <w:tcPr>
            <w:tcW w:w="515" w:type="pct"/>
            <w:tcBorders>
              <w:top w:val="nil"/>
              <w:left w:val="nil"/>
              <w:bottom w:val="single" w:sz="4" w:space="0" w:color="auto"/>
              <w:right w:val="single" w:sz="4" w:space="0" w:color="auto"/>
            </w:tcBorders>
            <w:shd w:val="clear" w:color="auto" w:fill="auto"/>
            <w:noWrap/>
            <w:vAlign w:val="center"/>
            <w:hideMark/>
          </w:tcPr>
          <w:p w14:paraId="705B88A1"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9.68</w:t>
            </w:r>
          </w:p>
        </w:tc>
        <w:tc>
          <w:tcPr>
            <w:tcW w:w="515" w:type="pct"/>
            <w:tcBorders>
              <w:top w:val="nil"/>
              <w:left w:val="nil"/>
              <w:bottom w:val="single" w:sz="4" w:space="0" w:color="auto"/>
              <w:right w:val="single" w:sz="4" w:space="0" w:color="auto"/>
            </w:tcBorders>
            <w:shd w:val="clear" w:color="auto" w:fill="auto"/>
            <w:noWrap/>
            <w:vAlign w:val="center"/>
            <w:hideMark/>
          </w:tcPr>
          <w:p w14:paraId="029581CD"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4</w:t>
            </w:r>
          </w:p>
        </w:tc>
        <w:tc>
          <w:tcPr>
            <w:tcW w:w="619" w:type="pct"/>
            <w:tcBorders>
              <w:top w:val="nil"/>
              <w:left w:val="nil"/>
              <w:bottom w:val="single" w:sz="4" w:space="0" w:color="auto"/>
              <w:right w:val="single" w:sz="4" w:space="0" w:color="auto"/>
            </w:tcBorders>
            <w:shd w:val="clear" w:color="auto" w:fill="auto"/>
            <w:noWrap/>
            <w:vAlign w:val="center"/>
            <w:hideMark/>
          </w:tcPr>
          <w:p w14:paraId="3CA14BF2"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8.12</w:t>
            </w:r>
          </w:p>
        </w:tc>
        <w:tc>
          <w:tcPr>
            <w:tcW w:w="411" w:type="pct"/>
            <w:tcBorders>
              <w:top w:val="nil"/>
              <w:left w:val="nil"/>
              <w:bottom w:val="single" w:sz="4" w:space="0" w:color="auto"/>
              <w:right w:val="single" w:sz="4" w:space="0" w:color="auto"/>
            </w:tcBorders>
            <w:shd w:val="clear" w:color="auto" w:fill="auto"/>
            <w:noWrap/>
            <w:vAlign w:val="center"/>
            <w:hideMark/>
          </w:tcPr>
          <w:p w14:paraId="12EB5EC8"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2.5</w:t>
            </w:r>
          </w:p>
        </w:tc>
        <w:tc>
          <w:tcPr>
            <w:tcW w:w="519" w:type="pct"/>
            <w:tcBorders>
              <w:top w:val="nil"/>
              <w:left w:val="nil"/>
              <w:bottom w:val="single" w:sz="4" w:space="0" w:color="auto"/>
              <w:right w:val="single" w:sz="4" w:space="0" w:color="auto"/>
            </w:tcBorders>
            <w:shd w:val="clear" w:color="auto" w:fill="auto"/>
            <w:noWrap/>
            <w:vAlign w:val="center"/>
            <w:hideMark/>
          </w:tcPr>
          <w:p w14:paraId="6A9FDD4B"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2.73</w:t>
            </w:r>
          </w:p>
        </w:tc>
      </w:tr>
    </w:tbl>
    <w:p w14:paraId="20921089" w14:textId="396B1F21" w:rsidR="004465EF" w:rsidRDefault="004465EF" w:rsidP="004465EF">
      <w:pPr>
        <w:tabs>
          <w:tab w:val="left" w:pos="1050"/>
        </w:tabs>
      </w:pPr>
    </w:p>
    <w:p w14:paraId="6AF2E6C6" w14:textId="77777777" w:rsidR="004465EF" w:rsidRDefault="004465EF" w:rsidP="004465EF">
      <w:pPr>
        <w:pStyle w:val="NormalWeb"/>
        <w:shd w:val="clear" w:color="auto" w:fill="FFFFFF"/>
      </w:pPr>
      <w:r>
        <w:tab/>
      </w:r>
    </w:p>
    <w:p w14:paraId="3365D5B5" w14:textId="77777777" w:rsidR="004465EF" w:rsidRDefault="004465EF" w:rsidP="004465EF">
      <w:pPr>
        <w:pStyle w:val="NormalWeb"/>
        <w:shd w:val="clear" w:color="auto" w:fill="FFFFFF"/>
      </w:pPr>
    </w:p>
    <w:p w14:paraId="64C44516" w14:textId="77777777" w:rsidR="004465EF" w:rsidRDefault="004465EF" w:rsidP="004465EF">
      <w:pPr>
        <w:pStyle w:val="NormalWeb"/>
        <w:shd w:val="clear" w:color="auto" w:fill="FFFFFF"/>
      </w:pPr>
    </w:p>
    <w:p w14:paraId="589B5002" w14:textId="77777777" w:rsidR="004465EF" w:rsidRDefault="004465EF" w:rsidP="004465EF">
      <w:pPr>
        <w:pStyle w:val="NormalWeb"/>
        <w:shd w:val="clear" w:color="auto" w:fill="FFFFFF"/>
      </w:pPr>
    </w:p>
    <w:p w14:paraId="59592F99" w14:textId="77777777" w:rsidR="004465EF" w:rsidRDefault="004465EF" w:rsidP="004465EF">
      <w:pPr>
        <w:pStyle w:val="NormalWeb"/>
        <w:shd w:val="clear" w:color="auto" w:fill="FFFFFF"/>
      </w:pPr>
    </w:p>
    <w:p w14:paraId="4D83D660" w14:textId="77777777" w:rsidR="004465EF" w:rsidRDefault="004465EF" w:rsidP="004465EF">
      <w:pPr>
        <w:pStyle w:val="NormalWeb"/>
        <w:shd w:val="clear" w:color="auto" w:fill="FFFFFF"/>
      </w:pPr>
    </w:p>
    <w:p w14:paraId="7D326061" w14:textId="038C2B4D" w:rsidR="004465EF" w:rsidRPr="00925F75" w:rsidRDefault="004465EF" w:rsidP="004465EF">
      <w:pPr>
        <w:pStyle w:val="NormalWeb"/>
        <w:shd w:val="clear" w:color="auto" w:fill="FFFFFF"/>
        <w:jc w:val="center"/>
        <w:rPr>
          <w:b/>
        </w:rPr>
      </w:pPr>
      <w:r w:rsidRPr="00925F75">
        <w:rPr>
          <w:b/>
        </w:rPr>
        <w:t>Agriculture production enhancement plan/program</w:t>
      </w:r>
    </w:p>
    <w:tbl>
      <w:tblPr>
        <w:tblStyle w:val="TableGrid"/>
        <w:tblW w:w="14202" w:type="dxa"/>
        <w:tblLook w:val="04A0" w:firstRow="1" w:lastRow="0" w:firstColumn="1" w:lastColumn="0" w:noHBand="0" w:noVBand="1"/>
      </w:tblPr>
      <w:tblGrid>
        <w:gridCol w:w="1165"/>
        <w:gridCol w:w="3099"/>
        <w:gridCol w:w="2841"/>
        <w:gridCol w:w="2610"/>
        <w:gridCol w:w="1170"/>
        <w:gridCol w:w="3317"/>
      </w:tblGrid>
      <w:tr w:rsidR="004465EF" w:rsidRPr="00925F75" w14:paraId="193994F6" w14:textId="77777777" w:rsidTr="004465EF">
        <w:trPr>
          <w:trHeight w:val="225"/>
        </w:trPr>
        <w:tc>
          <w:tcPr>
            <w:tcW w:w="1165" w:type="dxa"/>
            <w:vMerge w:val="restart"/>
            <w:vAlign w:val="center"/>
          </w:tcPr>
          <w:p w14:paraId="10A85D75" w14:textId="77777777" w:rsidR="004465EF" w:rsidRPr="00925F75" w:rsidRDefault="004465EF" w:rsidP="009E2EC6">
            <w:pPr>
              <w:pStyle w:val="NormalWeb"/>
              <w:jc w:val="center"/>
              <w:rPr>
                <w:b/>
              </w:rPr>
            </w:pPr>
            <w:r w:rsidRPr="00925F75">
              <w:rPr>
                <w:b/>
              </w:rPr>
              <w:t>Sl. #</w:t>
            </w:r>
          </w:p>
        </w:tc>
        <w:tc>
          <w:tcPr>
            <w:tcW w:w="3099" w:type="dxa"/>
            <w:vMerge w:val="restart"/>
            <w:vAlign w:val="center"/>
          </w:tcPr>
          <w:p w14:paraId="2615FA7E" w14:textId="77777777" w:rsidR="004465EF" w:rsidRPr="00925F75" w:rsidRDefault="004465EF" w:rsidP="009E2EC6">
            <w:pPr>
              <w:pStyle w:val="NormalWeb"/>
              <w:jc w:val="center"/>
              <w:rPr>
                <w:b/>
              </w:rPr>
            </w:pPr>
            <w:r w:rsidRPr="00925F75">
              <w:rPr>
                <w:b/>
              </w:rPr>
              <w:t>Production</w:t>
            </w:r>
          </w:p>
        </w:tc>
        <w:tc>
          <w:tcPr>
            <w:tcW w:w="5451" w:type="dxa"/>
            <w:gridSpan w:val="2"/>
            <w:vAlign w:val="center"/>
          </w:tcPr>
          <w:p w14:paraId="343774F6" w14:textId="77777777" w:rsidR="004465EF" w:rsidRPr="00925F75" w:rsidRDefault="004465EF" w:rsidP="009E2EC6">
            <w:pPr>
              <w:pStyle w:val="NormalWeb"/>
              <w:jc w:val="center"/>
              <w:rPr>
                <w:b/>
              </w:rPr>
            </w:pPr>
            <w:r w:rsidRPr="00925F75">
              <w:rPr>
                <w:b/>
              </w:rPr>
              <w:t>Target</w:t>
            </w:r>
          </w:p>
        </w:tc>
        <w:tc>
          <w:tcPr>
            <w:tcW w:w="1170" w:type="dxa"/>
            <w:vMerge w:val="restart"/>
            <w:vAlign w:val="center"/>
          </w:tcPr>
          <w:p w14:paraId="4E8EDC41" w14:textId="77777777" w:rsidR="004465EF" w:rsidRPr="00925F75" w:rsidRDefault="004465EF" w:rsidP="009E2EC6">
            <w:pPr>
              <w:pStyle w:val="NormalWeb"/>
              <w:jc w:val="center"/>
              <w:rPr>
                <w:b/>
              </w:rPr>
            </w:pPr>
            <w:r w:rsidRPr="00925F75">
              <w:rPr>
                <w:b/>
              </w:rPr>
              <w:t>Budget</w:t>
            </w:r>
          </w:p>
        </w:tc>
        <w:tc>
          <w:tcPr>
            <w:tcW w:w="3317" w:type="dxa"/>
            <w:vMerge w:val="restart"/>
            <w:vAlign w:val="center"/>
          </w:tcPr>
          <w:p w14:paraId="59A4901D" w14:textId="77777777" w:rsidR="004465EF" w:rsidRPr="00925F75" w:rsidRDefault="004465EF" w:rsidP="009E2EC6">
            <w:pPr>
              <w:pStyle w:val="NormalWeb"/>
              <w:jc w:val="center"/>
              <w:rPr>
                <w:b/>
              </w:rPr>
            </w:pPr>
            <w:r w:rsidRPr="00925F75">
              <w:rPr>
                <w:b/>
              </w:rPr>
              <w:t>Remarks</w:t>
            </w:r>
          </w:p>
        </w:tc>
      </w:tr>
      <w:tr w:rsidR="004465EF" w:rsidRPr="00925F75" w14:paraId="72130435" w14:textId="77777777" w:rsidTr="004465EF">
        <w:trPr>
          <w:trHeight w:val="476"/>
        </w:trPr>
        <w:tc>
          <w:tcPr>
            <w:tcW w:w="1165" w:type="dxa"/>
            <w:vMerge/>
            <w:vAlign w:val="center"/>
          </w:tcPr>
          <w:p w14:paraId="51144E79" w14:textId="77777777" w:rsidR="004465EF" w:rsidRPr="00925F75" w:rsidRDefault="004465EF" w:rsidP="009E2EC6">
            <w:pPr>
              <w:pStyle w:val="NormalWeb"/>
              <w:jc w:val="center"/>
              <w:rPr>
                <w:b/>
              </w:rPr>
            </w:pPr>
          </w:p>
        </w:tc>
        <w:tc>
          <w:tcPr>
            <w:tcW w:w="3099" w:type="dxa"/>
            <w:vMerge/>
            <w:vAlign w:val="center"/>
          </w:tcPr>
          <w:p w14:paraId="13135F23" w14:textId="77777777" w:rsidR="004465EF" w:rsidRPr="00925F75" w:rsidRDefault="004465EF" w:rsidP="009E2EC6">
            <w:pPr>
              <w:pStyle w:val="NormalWeb"/>
              <w:jc w:val="center"/>
              <w:rPr>
                <w:b/>
              </w:rPr>
            </w:pPr>
          </w:p>
        </w:tc>
        <w:tc>
          <w:tcPr>
            <w:tcW w:w="2841" w:type="dxa"/>
            <w:vAlign w:val="center"/>
          </w:tcPr>
          <w:p w14:paraId="693579C2" w14:textId="77777777" w:rsidR="004465EF" w:rsidRPr="00925F75" w:rsidRDefault="004465EF" w:rsidP="009E2EC6">
            <w:pPr>
              <w:pStyle w:val="NormalWeb"/>
              <w:jc w:val="center"/>
              <w:rPr>
                <w:b/>
              </w:rPr>
            </w:pPr>
            <w:r w:rsidRPr="00925F75">
              <w:rPr>
                <w:b/>
              </w:rPr>
              <w:t>Existing production</w:t>
            </w:r>
          </w:p>
        </w:tc>
        <w:tc>
          <w:tcPr>
            <w:tcW w:w="2610" w:type="dxa"/>
            <w:vAlign w:val="center"/>
          </w:tcPr>
          <w:p w14:paraId="438D0295" w14:textId="77777777" w:rsidR="004465EF" w:rsidRPr="00925F75" w:rsidRDefault="004465EF" w:rsidP="009E2EC6">
            <w:pPr>
              <w:pStyle w:val="NormalWeb"/>
              <w:jc w:val="center"/>
              <w:rPr>
                <w:b/>
              </w:rPr>
            </w:pPr>
            <w:r w:rsidRPr="00925F75">
              <w:rPr>
                <w:b/>
              </w:rPr>
              <w:t>Increment Target</w:t>
            </w:r>
          </w:p>
        </w:tc>
        <w:tc>
          <w:tcPr>
            <w:tcW w:w="1170" w:type="dxa"/>
            <w:vMerge/>
            <w:vAlign w:val="center"/>
          </w:tcPr>
          <w:p w14:paraId="13A8F8AE" w14:textId="77777777" w:rsidR="004465EF" w:rsidRPr="00925F75" w:rsidRDefault="004465EF" w:rsidP="009E2EC6">
            <w:pPr>
              <w:pStyle w:val="NormalWeb"/>
              <w:jc w:val="center"/>
              <w:rPr>
                <w:b/>
              </w:rPr>
            </w:pPr>
          </w:p>
        </w:tc>
        <w:tc>
          <w:tcPr>
            <w:tcW w:w="3317" w:type="dxa"/>
            <w:vMerge/>
            <w:vAlign w:val="center"/>
          </w:tcPr>
          <w:p w14:paraId="5458E9ED" w14:textId="77777777" w:rsidR="004465EF" w:rsidRPr="00925F75" w:rsidRDefault="004465EF" w:rsidP="009E2EC6">
            <w:pPr>
              <w:pStyle w:val="NormalWeb"/>
              <w:jc w:val="center"/>
              <w:rPr>
                <w:b/>
              </w:rPr>
            </w:pPr>
          </w:p>
        </w:tc>
      </w:tr>
      <w:tr w:rsidR="004465EF" w:rsidRPr="00925F75" w14:paraId="3FD839B1" w14:textId="77777777" w:rsidTr="004465EF">
        <w:trPr>
          <w:trHeight w:val="451"/>
        </w:trPr>
        <w:tc>
          <w:tcPr>
            <w:tcW w:w="1165" w:type="dxa"/>
            <w:vAlign w:val="center"/>
          </w:tcPr>
          <w:p w14:paraId="5E9560A9" w14:textId="77777777" w:rsidR="004465EF" w:rsidRPr="00925F75" w:rsidRDefault="004465EF" w:rsidP="009E2EC6">
            <w:pPr>
              <w:pStyle w:val="NormalWeb"/>
              <w:jc w:val="center"/>
              <w:rPr>
                <w:bCs/>
              </w:rPr>
            </w:pPr>
            <w:r w:rsidRPr="00925F75">
              <w:rPr>
                <w:bCs/>
              </w:rPr>
              <w:t>1</w:t>
            </w:r>
          </w:p>
        </w:tc>
        <w:tc>
          <w:tcPr>
            <w:tcW w:w="3099" w:type="dxa"/>
            <w:vAlign w:val="center"/>
          </w:tcPr>
          <w:p w14:paraId="23AA1388" w14:textId="77777777" w:rsidR="004465EF" w:rsidRPr="00925F75" w:rsidRDefault="004465EF" w:rsidP="009E2EC6">
            <w:pPr>
              <w:pStyle w:val="NormalWeb"/>
              <w:rPr>
                <w:bCs/>
              </w:rPr>
            </w:pPr>
            <w:r w:rsidRPr="00925F75">
              <w:rPr>
                <w:bCs/>
              </w:rPr>
              <w:t>Cereal production</w:t>
            </w:r>
          </w:p>
        </w:tc>
        <w:tc>
          <w:tcPr>
            <w:tcW w:w="2841" w:type="dxa"/>
            <w:vAlign w:val="center"/>
          </w:tcPr>
          <w:p w14:paraId="4EBBFD9B" w14:textId="77777777" w:rsidR="004465EF" w:rsidRPr="00925F75" w:rsidRDefault="004465EF" w:rsidP="009E2EC6">
            <w:pPr>
              <w:pStyle w:val="NormalWeb"/>
              <w:rPr>
                <w:bCs/>
              </w:rPr>
            </w:pPr>
            <w:r w:rsidRPr="00925F75">
              <w:rPr>
                <w:bCs/>
              </w:rPr>
              <w:t>77.91 MT</w:t>
            </w:r>
          </w:p>
        </w:tc>
        <w:tc>
          <w:tcPr>
            <w:tcW w:w="2610" w:type="dxa"/>
            <w:vAlign w:val="center"/>
          </w:tcPr>
          <w:p w14:paraId="1CFCFBCD" w14:textId="77777777" w:rsidR="004465EF" w:rsidRPr="00925F75" w:rsidRDefault="004465EF" w:rsidP="009E2EC6">
            <w:pPr>
              <w:pStyle w:val="NormalWeb"/>
              <w:rPr>
                <w:bCs/>
              </w:rPr>
            </w:pPr>
            <w:r w:rsidRPr="00925F75">
              <w:rPr>
                <w:bCs/>
              </w:rPr>
              <w:t>85.70 MT</w:t>
            </w:r>
          </w:p>
        </w:tc>
        <w:tc>
          <w:tcPr>
            <w:tcW w:w="1170" w:type="dxa"/>
            <w:vAlign w:val="center"/>
          </w:tcPr>
          <w:p w14:paraId="3054AECE" w14:textId="77777777" w:rsidR="004465EF" w:rsidRPr="00925F75" w:rsidRDefault="004465EF" w:rsidP="009E2EC6">
            <w:pPr>
              <w:pStyle w:val="NormalWeb"/>
              <w:rPr>
                <w:bCs/>
              </w:rPr>
            </w:pPr>
            <w:r w:rsidRPr="00925F75">
              <w:rPr>
                <w:bCs/>
              </w:rPr>
              <w:t>1.500</w:t>
            </w:r>
          </w:p>
        </w:tc>
        <w:tc>
          <w:tcPr>
            <w:tcW w:w="3317" w:type="dxa"/>
            <w:vAlign w:val="center"/>
          </w:tcPr>
          <w:p w14:paraId="3BC2EBAE" w14:textId="77777777" w:rsidR="004465EF" w:rsidRPr="00925F75" w:rsidRDefault="004465EF" w:rsidP="009E2EC6">
            <w:pPr>
              <w:pStyle w:val="NormalWeb"/>
              <w:rPr>
                <w:bCs/>
              </w:rPr>
            </w:pPr>
            <w:r w:rsidRPr="00925F75">
              <w:rPr>
                <w:bCs/>
              </w:rPr>
              <w:t>To supply high yielding variety seeds</w:t>
            </w:r>
          </w:p>
        </w:tc>
      </w:tr>
      <w:tr w:rsidR="004465EF" w:rsidRPr="00925F75" w14:paraId="719FE57F" w14:textId="77777777" w:rsidTr="004465EF">
        <w:trPr>
          <w:trHeight w:val="2082"/>
        </w:trPr>
        <w:tc>
          <w:tcPr>
            <w:tcW w:w="1165" w:type="dxa"/>
            <w:vAlign w:val="center"/>
          </w:tcPr>
          <w:p w14:paraId="652A2014" w14:textId="77777777" w:rsidR="004465EF" w:rsidRPr="00925F75" w:rsidRDefault="004465EF" w:rsidP="009E2EC6">
            <w:pPr>
              <w:pStyle w:val="NormalWeb"/>
              <w:jc w:val="center"/>
              <w:rPr>
                <w:bCs/>
              </w:rPr>
            </w:pPr>
            <w:r w:rsidRPr="00925F75">
              <w:rPr>
                <w:bCs/>
              </w:rPr>
              <w:t>2</w:t>
            </w:r>
          </w:p>
        </w:tc>
        <w:tc>
          <w:tcPr>
            <w:tcW w:w="3099" w:type="dxa"/>
            <w:vAlign w:val="center"/>
          </w:tcPr>
          <w:p w14:paraId="1C1D84DF" w14:textId="77777777" w:rsidR="004465EF" w:rsidRPr="00925F75" w:rsidRDefault="004465EF" w:rsidP="009E2EC6">
            <w:pPr>
              <w:pStyle w:val="NormalWeb"/>
              <w:rPr>
                <w:bCs/>
              </w:rPr>
            </w:pPr>
            <w:r w:rsidRPr="00925F75">
              <w:rPr>
                <w:bCs/>
              </w:rPr>
              <w:t>Vegetable production</w:t>
            </w:r>
          </w:p>
        </w:tc>
        <w:tc>
          <w:tcPr>
            <w:tcW w:w="2841" w:type="dxa"/>
            <w:vAlign w:val="center"/>
          </w:tcPr>
          <w:p w14:paraId="337F1E2D" w14:textId="77777777" w:rsidR="004465EF" w:rsidRPr="00925F75" w:rsidRDefault="004465EF" w:rsidP="009E2EC6">
            <w:pPr>
              <w:pStyle w:val="NormalWeb"/>
              <w:rPr>
                <w:bCs/>
              </w:rPr>
            </w:pPr>
            <w:r w:rsidRPr="00925F75">
              <w:rPr>
                <w:bCs/>
              </w:rPr>
              <w:t>27.03 MT</w:t>
            </w:r>
          </w:p>
        </w:tc>
        <w:tc>
          <w:tcPr>
            <w:tcW w:w="2610" w:type="dxa"/>
            <w:vAlign w:val="center"/>
          </w:tcPr>
          <w:p w14:paraId="2EB582E9" w14:textId="77777777" w:rsidR="004465EF" w:rsidRPr="00925F75" w:rsidRDefault="004465EF" w:rsidP="009E2EC6">
            <w:pPr>
              <w:pStyle w:val="NormalWeb"/>
              <w:rPr>
                <w:bCs/>
              </w:rPr>
            </w:pPr>
            <w:r w:rsidRPr="00925F75">
              <w:rPr>
                <w:bCs/>
              </w:rPr>
              <w:t>37.84 MT</w:t>
            </w:r>
          </w:p>
        </w:tc>
        <w:tc>
          <w:tcPr>
            <w:tcW w:w="1170" w:type="dxa"/>
            <w:vAlign w:val="center"/>
          </w:tcPr>
          <w:p w14:paraId="046BE0F7" w14:textId="77777777" w:rsidR="004465EF" w:rsidRPr="00925F75" w:rsidRDefault="004465EF" w:rsidP="009E2EC6">
            <w:pPr>
              <w:pStyle w:val="NormalWeb"/>
              <w:rPr>
                <w:bCs/>
              </w:rPr>
            </w:pPr>
            <w:r w:rsidRPr="00925F75">
              <w:rPr>
                <w:bCs/>
              </w:rPr>
              <w:t>2.000</w:t>
            </w:r>
          </w:p>
        </w:tc>
        <w:tc>
          <w:tcPr>
            <w:tcW w:w="3317" w:type="dxa"/>
            <w:vAlign w:val="center"/>
          </w:tcPr>
          <w:p w14:paraId="39A21FAC" w14:textId="77777777" w:rsidR="004465EF" w:rsidRPr="00925F75" w:rsidRDefault="004465EF" w:rsidP="009E2EC6">
            <w:pPr>
              <w:pStyle w:val="NoSpacing"/>
              <w:rPr>
                <w:rFonts w:ascii="Times New Roman" w:hAnsi="Times New Roman" w:cs="Times New Roman"/>
                <w:sz w:val="24"/>
                <w:szCs w:val="24"/>
              </w:rPr>
            </w:pPr>
            <w:r w:rsidRPr="00925F75">
              <w:rPr>
                <w:rFonts w:ascii="Times New Roman" w:hAnsi="Times New Roman" w:cs="Times New Roman"/>
                <w:sz w:val="24"/>
                <w:szCs w:val="24"/>
              </w:rPr>
              <w:t xml:space="preserve">1. Cabbage </w:t>
            </w:r>
          </w:p>
          <w:p w14:paraId="1BA5EF51" w14:textId="77777777" w:rsidR="004465EF" w:rsidRPr="00925F75" w:rsidRDefault="004465EF" w:rsidP="009E2EC6">
            <w:pPr>
              <w:pStyle w:val="NoSpacing"/>
              <w:rPr>
                <w:rFonts w:ascii="Times New Roman" w:hAnsi="Times New Roman" w:cs="Times New Roman"/>
                <w:sz w:val="24"/>
                <w:szCs w:val="24"/>
              </w:rPr>
            </w:pPr>
            <w:r w:rsidRPr="00925F75">
              <w:rPr>
                <w:rFonts w:ascii="Times New Roman" w:hAnsi="Times New Roman" w:cs="Times New Roman"/>
                <w:sz w:val="24"/>
                <w:szCs w:val="24"/>
              </w:rPr>
              <w:t>2. Chili</w:t>
            </w:r>
          </w:p>
          <w:p w14:paraId="47DAA422" w14:textId="77777777" w:rsidR="004465EF" w:rsidRPr="00925F75" w:rsidRDefault="004465EF" w:rsidP="009E2EC6">
            <w:pPr>
              <w:pStyle w:val="NoSpacing"/>
              <w:rPr>
                <w:rFonts w:ascii="Times New Roman" w:hAnsi="Times New Roman" w:cs="Times New Roman"/>
                <w:sz w:val="24"/>
                <w:szCs w:val="24"/>
              </w:rPr>
            </w:pPr>
            <w:r w:rsidRPr="00925F75">
              <w:rPr>
                <w:rFonts w:ascii="Times New Roman" w:hAnsi="Times New Roman" w:cs="Times New Roman"/>
                <w:sz w:val="24"/>
                <w:szCs w:val="24"/>
              </w:rPr>
              <w:t>3. Onion</w:t>
            </w:r>
          </w:p>
          <w:p w14:paraId="29D77E8D" w14:textId="77777777" w:rsidR="004465EF" w:rsidRPr="00925F75" w:rsidRDefault="004465EF" w:rsidP="009E2EC6">
            <w:pPr>
              <w:pStyle w:val="NoSpacing"/>
              <w:rPr>
                <w:rFonts w:ascii="Times New Roman" w:hAnsi="Times New Roman" w:cs="Times New Roman"/>
                <w:sz w:val="24"/>
                <w:szCs w:val="24"/>
              </w:rPr>
            </w:pPr>
            <w:r w:rsidRPr="00925F75">
              <w:rPr>
                <w:rFonts w:ascii="Times New Roman" w:hAnsi="Times New Roman" w:cs="Times New Roman"/>
                <w:sz w:val="24"/>
                <w:szCs w:val="24"/>
              </w:rPr>
              <w:t>4. Beans</w:t>
            </w:r>
          </w:p>
          <w:p w14:paraId="4B1EA4AA" w14:textId="77777777" w:rsidR="004465EF" w:rsidRPr="00925F75" w:rsidRDefault="004465EF" w:rsidP="009E2EC6">
            <w:pPr>
              <w:pStyle w:val="NoSpacing"/>
              <w:rPr>
                <w:rFonts w:ascii="Times New Roman" w:hAnsi="Times New Roman" w:cs="Times New Roman"/>
                <w:sz w:val="24"/>
                <w:szCs w:val="24"/>
              </w:rPr>
            </w:pPr>
            <w:r w:rsidRPr="00925F75">
              <w:rPr>
                <w:rFonts w:ascii="Times New Roman" w:hAnsi="Times New Roman" w:cs="Times New Roman"/>
                <w:sz w:val="24"/>
                <w:szCs w:val="24"/>
              </w:rPr>
              <w:t>5. Garlic</w:t>
            </w:r>
          </w:p>
        </w:tc>
      </w:tr>
      <w:tr w:rsidR="004465EF" w:rsidRPr="00925F75" w14:paraId="2635E19E" w14:textId="77777777" w:rsidTr="004465EF">
        <w:trPr>
          <w:trHeight w:val="702"/>
        </w:trPr>
        <w:tc>
          <w:tcPr>
            <w:tcW w:w="1165" w:type="dxa"/>
            <w:vAlign w:val="center"/>
          </w:tcPr>
          <w:p w14:paraId="1E342DE1" w14:textId="77777777" w:rsidR="004465EF" w:rsidRPr="00925F75" w:rsidRDefault="004465EF" w:rsidP="009E2EC6">
            <w:pPr>
              <w:pStyle w:val="NormalWeb"/>
              <w:jc w:val="center"/>
              <w:rPr>
                <w:bCs/>
              </w:rPr>
            </w:pPr>
            <w:r w:rsidRPr="00925F75">
              <w:rPr>
                <w:bCs/>
              </w:rPr>
              <w:t>3</w:t>
            </w:r>
          </w:p>
        </w:tc>
        <w:tc>
          <w:tcPr>
            <w:tcW w:w="3099" w:type="dxa"/>
            <w:vAlign w:val="center"/>
          </w:tcPr>
          <w:p w14:paraId="52D0C437" w14:textId="77777777" w:rsidR="004465EF" w:rsidRPr="00925F75" w:rsidRDefault="004465EF" w:rsidP="009E2EC6">
            <w:pPr>
              <w:pStyle w:val="NormalWeb"/>
              <w:rPr>
                <w:bCs/>
              </w:rPr>
            </w:pPr>
            <w:r w:rsidRPr="00925F75">
              <w:rPr>
                <w:bCs/>
              </w:rPr>
              <w:t>Pulses production</w:t>
            </w:r>
          </w:p>
        </w:tc>
        <w:tc>
          <w:tcPr>
            <w:tcW w:w="2841" w:type="dxa"/>
            <w:vAlign w:val="center"/>
          </w:tcPr>
          <w:p w14:paraId="2E0443A7" w14:textId="77777777" w:rsidR="004465EF" w:rsidRPr="00925F75" w:rsidRDefault="004465EF" w:rsidP="009E2EC6">
            <w:pPr>
              <w:pStyle w:val="NormalWeb"/>
              <w:jc w:val="center"/>
              <w:rPr>
                <w:bCs/>
              </w:rPr>
            </w:pPr>
            <w:r w:rsidRPr="00925F75">
              <w:rPr>
                <w:bCs/>
              </w:rPr>
              <w:t>9.68 MT</w:t>
            </w:r>
          </w:p>
        </w:tc>
        <w:tc>
          <w:tcPr>
            <w:tcW w:w="2610" w:type="dxa"/>
            <w:vAlign w:val="center"/>
          </w:tcPr>
          <w:p w14:paraId="74A4370E" w14:textId="77777777" w:rsidR="004465EF" w:rsidRPr="00925F75" w:rsidRDefault="004465EF" w:rsidP="00880B96">
            <w:pPr>
              <w:pStyle w:val="NormalWeb"/>
              <w:numPr>
                <w:ilvl w:val="0"/>
                <w:numId w:val="87"/>
              </w:numPr>
              <w:rPr>
                <w:bCs/>
              </w:rPr>
            </w:pPr>
            <w:r w:rsidRPr="00925F75">
              <w:rPr>
                <w:bCs/>
              </w:rPr>
              <w:t>MT</w:t>
            </w:r>
          </w:p>
        </w:tc>
        <w:tc>
          <w:tcPr>
            <w:tcW w:w="1170" w:type="dxa"/>
            <w:vAlign w:val="center"/>
          </w:tcPr>
          <w:p w14:paraId="5AE108AC" w14:textId="77777777" w:rsidR="004465EF" w:rsidRPr="00925F75" w:rsidRDefault="004465EF" w:rsidP="009E2EC6">
            <w:pPr>
              <w:pStyle w:val="NormalWeb"/>
              <w:rPr>
                <w:bCs/>
              </w:rPr>
            </w:pPr>
            <w:r w:rsidRPr="00925F75">
              <w:rPr>
                <w:bCs/>
              </w:rPr>
              <w:t>1.000</w:t>
            </w:r>
          </w:p>
        </w:tc>
        <w:tc>
          <w:tcPr>
            <w:tcW w:w="3317" w:type="dxa"/>
            <w:vAlign w:val="center"/>
          </w:tcPr>
          <w:p w14:paraId="0616A09B" w14:textId="77777777" w:rsidR="004465EF" w:rsidRPr="00925F75" w:rsidRDefault="004465EF" w:rsidP="00880B96">
            <w:pPr>
              <w:pStyle w:val="NormalWeb"/>
              <w:numPr>
                <w:ilvl w:val="0"/>
                <w:numId w:val="86"/>
              </w:numPr>
              <w:ind w:left="342"/>
              <w:rPr>
                <w:b/>
              </w:rPr>
            </w:pPr>
            <w:r w:rsidRPr="00925F75">
              <w:t>Rajma production</w:t>
            </w:r>
          </w:p>
          <w:p w14:paraId="2D1BFFED" w14:textId="77777777" w:rsidR="004465EF" w:rsidRPr="00925F75" w:rsidRDefault="004465EF" w:rsidP="00880B96">
            <w:pPr>
              <w:pStyle w:val="NormalWeb"/>
              <w:numPr>
                <w:ilvl w:val="0"/>
                <w:numId w:val="86"/>
              </w:numPr>
              <w:ind w:left="342"/>
              <w:rPr>
                <w:b/>
              </w:rPr>
            </w:pPr>
            <w:r w:rsidRPr="00925F75">
              <w:t>Lentil production</w:t>
            </w:r>
          </w:p>
        </w:tc>
      </w:tr>
      <w:tr w:rsidR="004465EF" w:rsidRPr="00925F75" w14:paraId="0FF6AF53" w14:textId="77777777" w:rsidTr="004465EF">
        <w:trPr>
          <w:trHeight w:val="602"/>
        </w:trPr>
        <w:tc>
          <w:tcPr>
            <w:tcW w:w="1165" w:type="dxa"/>
            <w:vAlign w:val="center"/>
          </w:tcPr>
          <w:p w14:paraId="7C1D3EEA" w14:textId="77777777" w:rsidR="004465EF" w:rsidRPr="00925F75" w:rsidRDefault="004465EF" w:rsidP="009E2EC6">
            <w:pPr>
              <w:pStyle w:val="NormalWeb"/>
              <w:jc w:val="center"/>
              <w:rPr>
                <w:bCs/>
              </w:rPr>
            </w:pPr>
          </w:p>
        </w:tc>
        <w:tc>
          <w:tcPr>
            <w:tcW w:w="8550" w:type="dxa"/>
            <w:gridSpan w:val="3"/>
            <w:vAlign w:val="center"/>
          </w:tcPr>
          <w:p w14:paraId="09039305" w14:textId="77777777" w:rsidR="004465EF" w:rsidRPr="00925F75" w:rsidRDefault="004465EF" w:rsidP="009E2EC6">
            <w:pPr>
              <w:pStyle w:val="NormalWeb"/>
              <w:jc w:val="center"/>
              <w:rPr>
                <w:b/>
              </w:rPr>
            </w:pPr>
            <w:r w:rsidRPr="00925F75">
              <w:rPr>
                <w:b/>
              </w:rPr>
              <w:t>Total</w:t>
            </w:r>
          </w:p>
        </w:tc>
        <w:tc>
          <w:tcPr>
            <w:tcW w:w="1170" w:type="dxa"/>
            <w:vAlign w:val="center"/>
          </w:tcPr>
          <w:p w14:paraId="692BCB9B" w14:textId="77777777" w:rsidR="004465EF" w:rsidRPr="00925F75" w:rsidRDefault="004465EF" w:rsidP="009E2EC6">
            <w:pPr>
              <w:pStyle w:val="NormalWeb"/>
              <w:rPr>
                <w:b/>
              </w:rPr>
            </w:pPr>
            <w:r w:rsidRPr="00925F75">
              <w:rPr>
                <w:b/>
              </w:rPr>
              <w:t>4.500</w:t>
            </w:r>
          </w:p>
        </w:tc>
        <w:tc>
          <w:tcPr>
            <w:tcW w:w="3317" w:type="dxa"/>
            <w:vAlign w:val="center"/>
          </w:tcPr>
          <w:p w14:paraId="30783E31" w14:textId="77777777" w:rsidR="004465EF" w:rsidRPr="00925F75" w:rsidRDefault="004465EF" w:rsidP="009E2EC6">
            <w:pPr>
              <w:pStyle w:val="NormalWeb"/>
              <w:rPr>
                <w:b/>
              </w:rPr>
            </w:pPr>
          </w:p>
        </w:tc>
      </w:tr>
    </w:tbl>
    <w:p w14:paraId="05B0CE9C" w14:textId="77777777" w:rsidR="004465EF" w:rsidRPr="00925F75" w:rsidRDefault="004465EF" w:rsidP="004465EF">
      <w:pPr>
        <w:pStyle w:val="NormalWeb"/>
        <w:shd w:val="clear" w:color="auto" w:fill="FFFFFF"/>
        <w:jc w:val="both"/>
        <w:rPr>
          <w:b/>
        </w:rPr>
      </w:pPr>
    </w:p>
    <w:p w14:paraId="40DBB9DB" w14:textId="2459DEC2" w:rsidR="004465EF" w:rsidRDefault="004465EF" w:rsidP="004465EF">
      <w:pPr>
        <w:tabs>
          <w:tab w:val="left" w:pos="1050"/>
        </w:tabs>
      </w:pPr>
    </w:p>
    <w:p w14:paraId="17519A2B" w14:textId="77777777" w:rsidR="004465EF" w:rsidRDefault="004465EF" w:rsidP="004465EF">
      <w:pPr>
        <w:tabs>
          <w:tab w:val="left" w:pos="1050"/>
        </w:tabs>
      </w:pPr>
    </w:p>
    <w:p w14:paraId="30941287" w14:textId="77777777" w:rsidR="004465EF" w:rsidRDefault="004465EF" w:rsidP="004465EF">
      <w:pPr>
        <w:tabs>
          <w:tab w:val="left" w:pos="1050"/>
        </w:tabs>
      </w:pPr>
    </w:p>
    <w:p w14:paraId="11D2E79A" w14:textId="77777777" w:rsidR="004465EF" w:rsidRDefault="004465EF" w:rsidP="004465EF">
      <w:pPr>
        <w:tabs>
          <w:tab w:val="left" w:pos="1050"/>
        </w:tabs>
      </w:pPr>
    </w:p>
    <w:p w14:paraId="2F38A17B" w14:textId="77777777" w:rsidR="004465EF" w:rsidRDefault="004465EF" w:rsidP="004465EF">
      <w:pPr>
        <w:tabs>
          <w:tab w:val="left" w:pos="1050"/>
        </w:tabs>
      </w:pPr>
    </w:p>
    <w:p w14:paraId="7E924A6C" w14:textId="77777777" w:rsidR="004465EF" w:rsidRDefault="004465EF" w:rsidP="004465EF">
      <w:pPr>
        <w:tabs>
          <w:tab w:val="left" w:pos="1050"/>
        </w:tabs>
      </w:pPr>
    </w:p>
    <w:p w14:paraId="32EC3A36" w14:textId="77777777" w:rsidR="004465EF" w:rsidRDefault="004465EF" w:rsidP="004465EF">
      <w:pPr>
        <w:tabs>
          <w:tab w:val="left" w:pos="1050"/>
        </w:tabs>
      </w:pPr>
    </w:p>
    <w:p w14:paraId="221516D3" w14:textId="77777777" w:rsidR="004465EF" w:rsidRDefault="004465EF" w:rsidP="004465EF">
      <w:pPr>
        <w:tabs>
          <w:tab w:val="left" w:pos="1050"/>
        </w:tabs>
      </w:pPr>
    </w:p>
    <w:tbl>
      <w:tblPr>
        <w:tblW w:w="13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243"/>
        <w:gridCol w:w="1506"/>
        <w:gridCol w:w="1485"/>
        <w:gridCol w:w="1233"/>
        <w:gridCol w:w="1263"/>
        <w:gridCol w:w="1791"/>
        <w:gridCol w:w="1222"/>
        <w:gridCol w:w="1691"/>
      </w:tblGrid>
      <w:tr w:rsidR="004465EF" w:rsidRPr="00925F75" w14:paraId="4F9337D5" w14:textId="77777777" w:rsidTr="009E2EC6">
        <w:trPr>
          <w:trHeight w:val="517"/>
        </w:trPr>
        <w:tc>
          <w:tcPr>
            <w:tcW w:w="13913" w:type="dxa"/>
            <w:gridSpan w:val="9"/>
            <w:shd w:val="clear" w:color="auto" w:fill="auto"/>
            <w:vAlign w:val="center"/>
            <w:hideMark/>
          </w:tcPr>
          <w:p w14:paraId="7518B2E0"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 xml:space="preserve">Livestock Products available (in MT) </w:t>
            </w:r>
          </w:p>
        </w:tc>
      </w:tr>
      <w:tr w:rsidR="004465EF" w:rsidRPr="00925F75" w14:paraId="1A1A9C54" w14:textId="77777777" w:rsidTr="009E2EC6">
        <w:trPr>
          <w:trHeight w:val="323"/>
        </w:trPr>
        <w:tc>
          <w:tcPr>
            <w:tcW w:w="2479" w:type="dxa"/>
            <w:vMerge w:val="restart"/>
            <w:shd w:val="clear" w:color="auto" w:fill="auto"/>
            <w:noWrap/>
            <w:vAlign w:val="center"/>
            <w:hideMark/>
          </w:tcPr>
          <w:p w14:paraId="5DD1CBE8"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 Gewogs</w:t>
            </w:r>
          </w:p>
        </w:tc>
        <w:tc>
          <w:tcPr>
            <w:tcW w:w="5467" w:type="dxa"/>
            <w:gridSpan w:val="4"/>
            <w:shd w:val="clear" w:color="auto" w:fill="auto"/>
            <w:noWrap/>
            <w:vAlign w:val="bottom"/>
            <w:hideMark/>
          </w:tcPr>
          <w:p w14:paraId="548861D7"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daily production</w:t>
            </w:r>
          </w:p>
        </w:tc>
        <w:tc>
          <w:tcPr>
            <w:tcW w:w="5966" w:type="dxa"/>
            <w:gridSpan w:val="4"/>
            <w:shd w:val="clear" w:color="auto" w:fill="auto"/>
            <w:noWrap/>
            <w:vAlign w:val="bottom"/>
            <w:hideMark/>
          </w:tcPr>
          <w:p w14:paraId="0F1E57CA"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Reserved in stock (Kg)</w:t>
            </w:r>
          </w:p>
        </w:tc>
      </w:tr>
      <w:tr w:rsidR="004465EF" w:rsidRPr="00925F75" w14:paraId="282E0DC4" w14:textId="77777777" w:rsidTr="009E2EC6">
        <w:trPr>
          <w:trHeight w:val="323"/>
        </w:trPr>
        <w:tc>
          <w:tcPr>
            <w:tcW w:w="2479" w:type="dxa"/>
            <w:vMerge/>
            <w:vAlign w:val="center"/>
            <w:hideMark/>
          </w:tcPr>
          <w:p w14:paraId="09EC01FC" w14:textId="77777777" w:rsidR="004465EF" w:rsidRPr="00925F75" w:rsidRDefault="004465EF" w:rsidP="009E2EC6">
            <w:pPr>
              <w:spacing w:line="240" w:lineRule="auto"/>
              <w:rPr>
                <w:rFonts w:ascii="Times New Roman" w:eastAsia="Times New Roman" w:hAnsi="Times New Roman" w:cs="Times New Roman"/>
                <w:b/>
                <w:bCs/>
                <w:color w:val="000000"/>
                <w:sz w:val="24"/>
                <w:szCs w:val="24"/>
              </w:rPr>
            </w:pPr>
          </w:p>
        </w:tc>
        <w:tc>
          <w:tcPr>
            <w:tcW w:w="1243" w:type="dxa"/>
            <w:shd w:val="clear" w:color="auto" w:fill="auto"/>
            <w:vAlign w:val="center"/>
            <w:hideMark/>
          </w:tcPr>
          <w:p w14:paraId="3E14CE41"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Milk</w:t>
            </w:r>
          </w:p>
        </w:tc>
        <w:tc>
          <w:tcPr>
            <w:tcW w:w="1506" w:type="dxa"/>
            <w:shd w:val="clear" w:color="auto" w:fill="auto"/>
            <w:noWrap/>
            <w:vAlign w:val="center"/>
            <w:hideMark/>
          </w:tcPr>
          <w:p w14:paraId="3F3965CF"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Butter</w:t>
            </w:r>
          </w:p>
        </w:tc>
        <w:tc>
          <w:tcPr>
            <w:tcW w:w="1485" w:type="dxa"/>
            <w:shd w:val="clear" w:color="auto" w:fill="auto"/>
            <w:noWrap/>
            <w:vAlign w:val="center"/>
            <w:hideMark/>
          </w:tcPr>
          <w:p w14:paraId="18039A02"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cheese</w:t>
            </w:r>
          </w:p>
        </w:tc>
        <w:tc>
          <w:tcPr>
            <w:tcW w:w="1231" w:type="dxa"/>
            <w:shd w:val="clear" w:color="auto" w:fill="auto"/>
            <w:noWrap/>
            <w:vAlign w:val="center"/>
            <w:hideMark/>
          </w:tcPr>
          <w:p w14:paraId="5D37F01A"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Egg</w:t>
            </w:r>
          </w:p>
        </w:tc>
        <w:tc>
          <w:tcPr>
            <w:tcW w:w="1263" w:type="dxa"/>
            <w:shd w:val="clear" w:color="auto" w:fill="auto"/>
            <w:noWrap/>
            <w:vAlign w:val="center"/>
            <w:hideMark/>
          </w:tcPr>
          <w:p w14:paraId="46030A2F"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Pork</w:t>
            </w:r>
          </w:p>
        </w:tc>
        <w:tc>
          <w:tcPr>
            <w:tcW w:w="1791" w:type="dxa"/>
            <w:shd w:val="clear" w:color="auto" w:fill="auto"/>
            <w:noWrap/>
            <w:vAlign w:val="center"/>
            <w:hideMark/>
          </w:tcPr>
          <w:p w14:paraId="7DAA86C3"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Chicken</w:t>
            </w:r>
          </w:p>
        </w:tc>
        <w:tc>
          <w:tcPr>
            <w:tcW w:w="1222" w:type="dxa"/>
            <w:shd w:val="clear" w:color="auto" w:fill="auto"/>
            <w:noWrap/>
            <w:vAlign w:val="center"/>
            <w:hideMark/>
          </w:tcPr>
          <w:p w14:paraId="1200D0F1"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Fish</w:t>
            </w:r>
          </w:p>
        </w:tc>
        <w:tc>
          <w:tcPr>
            <w:tcW w:w="1689" w:type="dxa"/>
            <w:shd w:val="clear" w:color="auto" w:fill="auto"/>
            <w:vAlign w:val="center"/>
            <w:hideMark/>
          </w:tcPr>
          <w:p w14:paraId="445C68D2" w14:textId="77777777" w:rsidR="004465EF" w:rsidRPr="00925F75" w:rsidRDefault="004465EF" w:rsidP="009E2EC6">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Chevon</w:t>
            </w:r>
          </w:p>
        </w:tc>
      </w:tr>
      <w:tr w:rsidR="004465EF" w:rsidRPr="00925F75" w14:paraId="6BEDB783" w14:textId="77777777" w:rsidTr="009E2EC6">
        <w:trPr>
          <w:trHeight w:val="323"/>
        </w:trPr>
        <w:tc>
          <w:tcPr>
            <w:tcW w:w="2479" w:type="dxa"/>
            <w:shd w:val="clear" w:color="auto" w:fill="auto"/>
            <w:noWrap/>
            <w:vAlign w:val="bottom"/>
            <w:hideMark/>
          </w:tcPr>
          <w:p w14:paraId="09D2EB01"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Deothang</w:t>
            </w:r>
          </w:p>
        </w:tc>
        <w:tc>
          <w:tcPr>
            <w:tcW w:w="1243" w:type="dxa"/>
            <w:shd w:val="clear" w:color="auto" w:fill="auto"/>
            <w:noWrap/>
            <w:vAlign w:val="bottom"/>
            <w:hideMark/>
          </w:tcPr>
          <w:p w14:paraId="7B8E2DD2"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910</w:t>
            </w:r>
          </w:p>
        </w:tc>
        <w:tc>
          <w:tcPr>
            <w:tcW w:w="1506" w:type="dxa"/>
            <w:shd w:val="clear" w:color="auto" w:fill="auto"/>
            <w:noWrap/>
            <w:vAlign w:val="bottom"/>
            <w:hideMark/>
          </w:tcPr>
          <w:p w14:paraId="1880D4CA"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36</w:t>
            </w:r>
          </w:p>
        </w:tc>
        <w:tc>
          <w:tcPr>
            <w:tcW w:w="1485" w:type="dxa"/>
            <w:shd w:val="clear" w:color="auto" w:fill="auto"/>
            <w:noWrap/>
            <w:vAlign w:val="bottom"/>
            <w:hideMark/>
          </w:tcPr>
          <w:p w14:paraId="21701AD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54.6</w:t>
            </w:r>
          </w:p>
        </w:tc>
        <w:tc>
          <w:tcPr>
            <w:tcW w:w="1231" w:type="dxa"/>
            <w:shd w:val="clear" w:color="auto" w:fill="auto"/>
            <w:noWrap/>
            <w:vAlign w:val="bottom"/>
            <w:hideMark/>
          </w:tcPr>
          <w:p w14:paraId="64C221DD"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210</w:t>
            </w:r>
          </w:p>
        </w:tc>
        <w:tc>
          <w:tcPr>
            <w:tcW w:w="1263" w:type="dxa"/>
            <w:shd w:val="clear" w:color="auto" w:fill="auto"/>
            <w:noWrap/>
            <w:vAlign w:val="bottom"/>
            <w:hideMark/>
          </w:tcPr>
          <w:p w14:paraId="0699F5E1"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791" w:type="dxa"/>
            <w:shd w:val="clear" w:color="auto" w:fill="auto"/>
            <w:noWrap/>
            <w:vAlign w:val="bottom"/>
            <w:hideMark/>
          </w:tcPr>
          <w:p w14:paraId="5B7A5D01"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222" w:type="dxa"/>
            <w:shd w:val="clear" w:color="auto" w:fill="auto"/>
            <w:noWrap/>
            <w:vAlign w:val="bottom"/>
            <w:hideMark/>
          </w:tcPr>
          <w:p w14:paraId="004EC5E9"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689" w:type="dxa"/>
            <w:shd w:val="clear" w:color="auto" w:fill="auto"/>
            <w:noWrap/>
            <w:vAlign w:val="bottom"/>
            <w:hideMark/>
          </w:tcPr>
          <w:p w14:paraId="690B2740"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r>
      <w:tr w:rsidR="004465EF" w:rsidRPr="00925F75" w14:paraId="2C920CDE" w14:textId="77777777" w:rsidTr="009E2EC6">
        <w:trPr>
          <w:trHeight w:val="323"/>
        </w:trPr>
        <w:tc>
          <w:tcPr>
            <w:tcW w:w="2479" w:type="dxa"/>
            <w:shd w:val="clear" w:color="auto" w:fill="auto"/>
            <w:noWrap/>
            <w:vAlign w:val="bottom"/>
            <w:hideMark/>
          </w:tcPr>
          <w:p w14:paraId="19A60F15"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Orong</w:t>
            </w:r>
          </w:p>
        </w:tc>
        <w:tc>
          <w:tcPr>
            <w:tcW w:w="1243" w:type="dxa"/>
            <w:shd w:val="clear" w:color="auto" w:fill="auto"/>
            <w:noWrap/>
            <w:vAlign w:val="bottom"/>
            <w:hideMark/>
          </w:tcPr>
          <w:p w14:paraId="129D6116"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935</w:t>
            </w:r>
          </w:p>
        </w:tc>
        <w:tc>
          <w:tcPr>
            <w:tcW w:w="1506" w:type="dxa"/>
            <w:shd w:val="clear" w:color="auto" w:fill="auto"/>
            <w:noWrap/>
            <w:vAlign w:val="bottom"/>
            <w:hideMark/>
          </w:tcPr>
          <w:p w14:paraId="3AA2554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37</w:t>
            </w:r>
          </w:p>
        </w:tc>
        <w:tc>
          <w:tcPr>
            <w:tcW w:w="1485" w:type="dxa"/>
            <w:shd w:val="clear" w:color="auto" w:fill="auto"/>
            <w:noWrap/>
            <w:vAlign w:val="bottom"/>
            <w:hideMark/>
          </w:tcPr>
          <w:p w14:paraId="00AE0E77"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56.1</w:t>
            </w:r>
          </w:p>
        </w:tc>
        <w:tc>
          <w:tcPr>
            <w:tcW w:w="1231" w:type="dxa"/>
            <w:shd w:val="clear" w:color="auto" w:fill="auto"/>
            <w:noWrap/>
            <w:vAlign w:val="bottom"/>
            <w:hideMark/>
          </w:tcPr>
          <w:p w14:paraId="306D88E7"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1960</w:t>
            </w:r>
          </w:p>
        </w:tc>
        <w:tc>
          <w:tcPr>
            <w:tcW w:w="1263" w:type="dxa"/>
            <w:shd w:val="clear" w:color="auto" w:fill="auto"/>
            <w:noWrap/>
            <w:vAlign w:val="bottom"/>
            <w:hideMark/>
          </w:tcPr>
          <w:p w14:paraId="7529DD0F"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791" w:type="dxa"/>
            <w:shd w:val="clear" w:color="auto" w:fill="auto"/>
            <w:noWrap/>
            <w:vAlign w:val="bottom"/>
            <w:hideMark/>
          </w:tcPr>
          <w:p w14:paraId="6212774E"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150</w:t>
            </w:r>
          </w:p>
        </w:tc>
        <w:tc>
          <w:tcPr>
            <w:tcW w:w="1222" w:type="dxa"/>
            <w:shd w:val="clear" w:color="auto" w:fill="auto"/>
            <w:noWrap/>
            <w:vAlign w:val="bottom"/>
            <w:hideMark/>
          </w:tcPr>
          <w:p w14:paraId="7977CE50"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689" w:type="dxa"/>
            <w:shd w:val="clear" w:color="auto" w:fill="auto"/>
            <w:noWrap/>
            <w:vAlign w:val="bottom"/>
            <w:hideMark/>
          </w:tcPr>
          <w:p w14:paraId="0432D13F"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r>
      <w:tr w:rsidR="004465EF" w:rsidRPr="00925F75" w14:paraId="1E8CEB6E" w14:textId="77777777" w:rsidTr="009E2EC6">
        <w:trPr>
          <w:trHeight w:val="323"/>
        </w:trPr>
        <w:tc>
          <w:tcPr>
            <w:tcW w:w="2479" w:type="dxa"/>
            <w:shd w:val="clear" w:color="auto" w:fill="auto"/>
            <w:noWrap/>
            <w:vAlign w:val="bottom"/>
            <w:hideMark/>
          </w:tcPr>
          <w:p w14:paraId="7A047637"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Gomdar</w:t>
            </w:r>
          </w:p>
        </w:tc>
        <w:tc>
          <w:tcPr>
            <w:tcW w:w="1243" w:type="dxa"/>
            <w:shd w:val="clear" w:color="auto" w:fill="auto"/>
            <w:noWrap/>
            <w:vAlign w:val="bottom"/>
            <w:hideMark/>
          </w:tcPr>
          <w:p w14:paraId="1838067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700</w:t>
            </w:r>
          </w:p>
        </w:tc>
        <w:tc>
          <w:tcPr>
            <w:tcW w:w="1506" w:type="dxa"/>
            <w:shd w:val="clear" w:color="auto" w:fill="auto"/>
            <w:noWrap/>
            <w:vAlign w:val="bottom"/>
            <w:hideMark/>
          </w:tcPr>
          <w:p w14:paraId="385C6E54"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28</w:t>
            </w:r>
          </w:p>
        </w:tc>
        <w:tc>
          <w:tcPr>
            <w:tcW w:w="1485" w:type="dxa"/>
            <w:shd w:val="clear" w:color="auto" w:fill="auto"/>
            <w:noWrap/>
            <w:vAlign w:val="bottom"/>
            <w:hideMark/>
          </w:tcPr>
          <w:p w14:paraId="4D014C5B"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42</w:t>
            </w:r>
          </w:p>
        </w:tc>
        <w:tc>
          <w:tcPr>
            <w:tcW w:w="1231" w:type="dxa"/>
            <w:shd w:val="clear" w:color="auto" w:fill="auto"/>
            <w:noWrap/>
            <w:vAlign w:val="bottom"/>
            <w:hideMark/>
          </w:tcPr>
          <w:p w14:paraId="45DB0F9B"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2700</w:t>
            </w:r>
          </w:p>
        </w:tc>
        <w:tc>
          <w:tcPr>
            <w:tcW w:w="1263" w:type="dxa"/>
            <w:shd w:val="clear" w:color="auto" w:fill="auto"/>
            <w:noWrap/>
            <w:vAlign w:val="bottom"/>
            <w:hideMark/>
          </w:tcPr>
          <w:p w14:paraId="7FF29142"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270</w:t>
            </w:r>
          </w:p>
        </w:tc>
        <w:tc>
          <w:tcPr>
            <w:tcW w:w="1791" w:type="dxa"/>
            <w:shd w:val="clear" w:color="auto" w:fill="auto"/>
            <w:noWrap/>
            <w:vAlign w:val="bottom"/>
            <w:hideMark/>
          </w:tcPr>
          <w:p w14:paraId="17BB9D0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1500</w:t>
            </w:r>
          </w:p>
        </w:tc>
        <w:tc>
          <w:tcPr>
            <w:tcW w:w="1222" w:type="dxa"/>
            <w:shd w:val="clear" w:color="000000" w:fill="FFFFFF"/>
            <w:noWrap/>
            <w:vAlign w:val="bottom"/>
            <w:hideMark/>
          </w:tcPr>
          <w:p w14:paraId="13838F07"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300</w:t>
            </w:r>
          </w:p>
        </w:tc>
        <w:tc>
          <w:tcPr>
            <w:tcW w:w="1689" w:type="dxa"/>
            <w:shd w:val="clear" w:color="auto" w:fill="auto"/>
            <w:noWrap/>
            <w:vAlign w:val="bottom"/>
            <w:hideMark/>
          </w:tcPr>
          <w:p w14:paraId="3912BA96"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r>
      <w:tr w:rsidR="004465EF" w:rsidRPr="00925F75" w14:paraId="22BA160F" w14:textId="77777777" w:rsidTr="009E2EC6">
        <w:trPr>
          <w:trHeight w:val="323"/>
        </w:trPr>
        <w:tc>
          <w:tcPr>
            <w:tcW w:w="2479" w:type="dxa"/>
            <w:shd w:val="clear" w:color="auto" w:fill="auto"/>
            <w:noWrap/>
            <w:vAlign w:val="bottom"/>
            <w:hideMark/>
          </w:tcPr>
          <w:p w14:paraId="1F3093C2"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Wangphu</w:t>
            </w:r>
          </w:p>
        </w:tc>
        <w:tc>
          <w:tcPr>
            <w:tcW w:w="1243" w:type="dxa"/>
            <w:shd w:val="clear" w:color="auto" w:fill="auto"/>
            <w:noWrap/>
            <w:vAlign w:val="bottom"/>
            <w:hideMark/>
          </w:tcPr>
          <w:p w14:paraId="25A1472E"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300</w:t>
            </w:r>
          </w:p>
        </w:tc>
        <w:tc>
          <w:tcPr>
            <w:tcW w:w="1506" w:type="dxa"/>
            <w:shd w:val="clear" w:color="auto" w:fill="auto"/>
            <w:noWrap/>
            <w:vAlign w:val="bottom"/>
            <w:hideMark/>
          </w:tcPr>
          <w:p w14:paraId="3734710D"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12</w:t>
            </w:r>
          </w:p>
        </w:tc>
        <w:tc>
          <w:tcPr>
            <w:tcW w:w="1485" w:type="dxa"/>
            <w:shd w:val="clear" w:color="auto" w:fill="auto"/>
            <w:noWrap/>
            <w:vAlign w:val="bottom"/>
            <w:hideMark/>
          </w:tcPr>
          <w:p w14:paraId="71E1C22E"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18</w:t>
            </w:r>
          </w:p>
        </w:tc>
        <w:tc>
          <w:tcPr>
            <w:tcW w:w="1231" w:type="dxa"/>
            <w:shd w:val="clear" w:color="auto" w:fill="auto"/>
            <w:noWrap/>
            <w:vAlign w:val="bottom"/>
            <w:hideMark/>
          </w:tcPr>
          <w:p w14:paraId="7CE3635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210</w:t>
            </w:r>
          </w:p>
        </w:tc>
        <w:tc>
          <w:tcPr>
            <w:tcW w:w="1263" w:type="dxa"/>
            <w:shd w:val="clear" w:color="auto" w:fill="auto"/>
            <w:noWrap/>
            <w:vAlign w:val="bottom"/>
            <w:hideMark/>
          </w:tcPr>
          <w:p w14:paraId="3A66A133"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791" w:type="dxa"/>
            <w:shd w:val="clear" w:color="auto" w:fill="auto"/>
            <w:noWrap/>
            <w:vAlign w:val="bottom"/>
            <w:hideMark/>
          </w:tcPr>
          <w:p w14:paraId="0E42FBF8"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222" w:type="dxa"/>
            <w:shd w:val="clear" w:color="000000" w:fill="FFFFFF"/>
            <w:noWrap/>
            <w:vAlign w:val="bottom"/>
            <w:hideMark/>
          </w:tcPr>
          <w:p w14:paraId="3AC915C9"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689" w:type="dxa"/>
            <w:shd w:val="clear" w:color="auto" w:fill="auto"/>
            <w:noWrap/>
            <w:vAlign w:val="bottom"/>
            <w:hideMark/>
          </w:tcPr>
          <w:p w14:paraId="4F559ECE"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r>
      <w:tr w:rsidR="004465EF" w:rsidRPr="00925F75" w14:paraId="125D7B50" w14:textId="77777777" w:rsidTr="009E2EC6">
        <w:trPr>
          <w:trHeight w:val="323"/>
        </w:trPr>
        <w:tc>
          <w:tcPr>
            <w:tcW w:w="2479" w:type="dxa"/>
            <w:shd w:val="clear" w:color="auto" w:fill="auto"/>
            <w:noWrap/>
            <w:vAlign w:val="bottom"/>
            <w:hideMark/>
          </w:tcPr>
          <w:p w14:paraId="57ED1364"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Martshalla</w:t>
            </w:r>
          </w:p>
        </w:tc>
        <w:tc>
          <w:tcPr>
            <w:tcW w:w="1243" w:type="dxa"/>
            <w:shd w:val="clear" w:color="auto" w:fill="auto"/>
            <w:noWrap/>
            <w:vAlign w:val="bottom"/>
            <w:hideMark/>
          </w:tcPr>
          <w:p w14:paraId="3D0DCA48"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200</w:t>
            </w:r>
          </w:p>
        </w:tc>
        <w:tc>
          <w:tcPr>
            <w:tcW w:w="1506" w:type="dxa"/>
            <w:shd w:val="clear" w:color="auto" w:fill="auto"/>
            <w:noWrap/>
            <w:vAlign w:val="bottom"/>
            <w:hideMark/>
          </w:tcPr>
          <w:p w14:paraId="5515F5A9"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8</w:t>
            </w:r>
          </w:p>
        </w:tc>
        <w:tc>
          <w:tcPr>
            <w:tcW w:w="1485" w:type="dxa"/>
            <w:shd w:val="clear" w:color="auto" w:fill="auto"/>
            <w:noWrap/>
            <w:vAlign w:val="bottom"/>
            <w:hideMark/>
          </w:tcPr>
          <w:p w14:paraId="467E3580"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12</w:t>
            </w:r>
          </w:p>
        </w:tc>
        <w:tc>
          <w:tcPr>
            <w:tcW w:w="1231" w:type="dxa"/>
            <w:shd w:val="clear" w:color="auto" w:fill="auto"/>
            <w:noWrap/>
            <w:vAlign w:val="bottom"/>
            <w:hideMark/>
          </w:tcPr>
          <w:p w14:paraId="72D758EC"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263" w:type="dxa"/>
            <w:shd w:val="clear" w:color="auto" w:fill="auto"/>
            <w:noWrap/>
            <w:vAlign w:val="bottom"/>
            <w:hideMark/>
          </w:tcPr>
          <w:p w14:paraId="4A7B4561"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791" w:type="dxa"/>
            <w:shd w:val="clear" w:color="auto" w:fill="auto"/>
            <w:noWrap/>
            <w:vAlign w:val="bottom"/>
            <w:hideMark/>
          </w:tcPr>
          <w:p w14:paraId="76216696"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222" w:type="dxa"/>
            <w:shd w:val="clear" w:color="000000" w:fill="FFFFFF"/>
            <w:noWrap/>
            <w:vAlign w:val="bottom"/>
            <w:hideMark/>
          </w:tcPr>
          <w:p w14:paraId="7A698C37"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689" w:type="dxa"/>
            <w:shd w:val="clear" w:color="auto" w:fill="auto"/>
            <w:noWrap/>
            <w:vAlign w:val="bottom"/>
            <w:hideMark/>
          </w:tcPr>
          <w:p w14:paraId="3E350068"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r>
      <w:tr w:rsidR="004465EF" w:rsidRPr="00925F75" w14:paraId="75DDEBBF" w14:textId="77777777" w:rsidTr="009E2EC6">
        <w:trPr>
          <w:trHeight w:val="323"/>
        </w:trPr>
        <w:tc>
          <w:tcPr>
            <w:tcW w:w="2479" w:type="dxa"/>
            <w:shd w:val="clear" w:color="auto" w:fill="auto"/>
            <w:vAlign w:val="bottom"/>
            <w:hideMark/>
          </w:tcPr>
          <w:p w14:paraId="27506443"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P/Thang</w:t>
            </w:r>
          </w:p>
        </w:tc>
        <w:tc>
          <w:tcPr>
            <w:tcW w:w="1243" w:type="dxa"/>
            <w:shd w:val="clear" w:color="auto" w:fill="auto"/>
            <w:noWrap/>
            <w:vAlign w:val="bottom"/>
            <w:hideMark/>
          </w:tcPr>
          <w:p w14:paraId="52231AA8"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885</w:t>
            </w:r>
          </w:p>
        </w:tc>
        <w:tc>
          <w:tcPr>
            <w:tcW w:w="1506" w:type="dxa"/>
            <w:shd w:val="clear" w:color="auto" w:fill="auto"/>
            <w:noWrap/>
            <w:vAlign w:val="bottom"/>
            <w:hideMark/>
          </w:tcPr>
          <w:p w14:paraId="27C28157"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35</w:t>
            </w:r>
          </w:p>
        </w:tc>
        <w:tc>
          <w:tcPr>
            <w:tcW w:w="1485" w:type="dxa"/>
            <w:shd w:val="clear" w:color="auto" w:fill="auto"/>
            <w:noWrap/>
            <w:vAlign w:val="bottom"/>
            <w:hideMark/>
          </w:tcPr>
          <w:p w14:paraId="6BE8A611"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53.1</w:t>
            </w:r>
          </w:p>
        </w:tc>
        <w:tc>
          <w:tcPr>
            <w:tcW w:w="1231" w:type="dxa"/>
            <w:shd w:val="clear" w:color="auto" w:fill="auto"/>
            <w:noWrap/>
            <w:vAlign w:val="bottom"/>
            <w:hideMark/>
          </w:tcPr>
          <w:p w14:paraId="5737D49C"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1558</w:t>
            </w:r>
          </w:p>
        </w:tc>
        <w:tc>
          <w:tcPr>
            <w:tcW w:w="1263" w:type="dxa"/>
            <w:shd w:val="clear" w:color="auto" w:fill="auto"/>
            <w:noWrap/>
            <w:vAlign w:val="bottom"/>
            <w:hideMark/>
          </w:tcPr>
          <w:p w14:paraId="13E4370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7040</w:t>
            </w:r>
          </w:p>
        </w:tc>
        <w:tc>
          <w:tcPr>
            <w:tcW w:w="1791" w:type="dxa"/>
            <w:shd w:val="clear" w:color="auto" w:fill="auto"/>
            <w:noWrap/>
            <w:vAlign w:val="bottom"/>
            <w:hideMark/>
          </w:tcPr>
          <w:p w14:paraId="351F8632"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1968</w:t>
            </w:r>
          </w:p>
        </w:tc>
        <w:tc>
          <w:tcPr>
            <w:tcW w:w="1222" w:type="dxa"/>
            <w:shd w:val="clear" w:color="000000" w:fill="FFFFFF"/>
            <w:noWrap/>
            <w:vAlign w:val="bottom"/>
            <w:hideMark/>
          </w:tcPr>
          <w:p w14:paraId="156BFBAA"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700</w:t>
            </w:r>
          </w:p>
        </w:tc>
        <w:tc>
          <w:tcPr>
            <w:tcW w:w="1689" w:type="dxa"/>
            <w:shd w:val="clear" w:color="auto" w:fill="auto"/>
            <w:noWrap/>
            <w:vAlign w:val="bottom"/>
            <w:hideMark/>
          </w:tcPr>
          <w:p w14:paraId="6AA277E1"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6000</w:t>
            </w:r>
          </w:p>
        </w:tc>
      </w:tr>
      <w:tr w:rsidR="004465EF" w:rsidRPr="00925F75" w14:paraId="65D9FD8F" w14:textId="77777777" w:rsidTr="009E2EC6">
        <w:trPr>
          <w:trHeight w:val="323"/>
        </w:trPr>
        <w:tc>
          <w:tcPr>
            <w:tcW w:w="2479" w:type="dxa"/>
            <w:shd w:val="clear" w:color="auto" w:fill="auto"/>
            <w:noWrap/>
            <w:vAlign w:val="bottom"/>
            <w:hideMark/>
          </w:tcPr>
          <w:p w14:paraId="5DA9E5A3"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Pemathang</w:t>
            </w:r>
          </w:p>
        </w:tc>
        <w:tc>
          <w:tcPr>
            <w:tcW w:w="1243" w:type="dxa"/>
            <w:shd w:val="clear" w:color="auto" w:fill="auto"/>
            <w:noWrap/>
            <w:vAlign w:val="bottom"/>
            <w:hideMark/>
          </w:tcPr>
          <w:p w14:paraId="59DB83BE"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180</w:t>
            </w:r>
          </w:p>
        </w:tc>
        <w:tc>
          <w:tcPr>
            <w:tcW w:w="1506" w:type="dxa"/>
            <w:shd w:val="clear" w:color="auto" w:fill="auto"/>
            <w:noWrap/>
            <w:vAlign w:val="bottom"/>
            <w:hideMark/>
          </w:tcPr>
          <w:p w14:paraId="5559EE9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7.2</w:t>
            </w:r>
          </w:p>
        </w:tc>
        <w:tc>
          <w:tcPr>
            <w:tcW w:w="1485" w:type="dxa"/>
            <w:shd w:val="clear" w:color="auto" w:fill="auto"/>
            <w:noWrap/>
            <w:vAlign w:val="bottom"/>
            <w:hideMark/>
          </w:tcPr>
          <w:p w14:paraId="7622ACCE"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10.8</w:t>
            </w:r>
          </w:p>
        </w:tc>
        <w:tc>
          <w:tcPr>
            <w:tcW w:w="1231" w:type="dxa"/>
            <w:shd w:val="clear" w:color="auto" w:fill="auto"/>
            <w:noWrap/>
            <w:vAlign w:val="bottom"/>
            <w:hideMark/>
          </w:tcPr>
          <w:p w14:paraId="2B4C6382"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1246</w:t>
            </w:r>
          </w:p>
        </w:tc>
        <w:tc>
          <w:tcPr>
            <w:tcW w:w="1263" w:type="dxa"/>
            <w:shd w:val="clear" w:color="auto" w:fill="auto"/>
            <w:noWrap/>
            <w:vAlign w:val="bottom"/>
            <w:hideMark/>
          </w:tcPr>
          <w:p w14:paraId="2C9231B1"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2400</w:t>
            </w:r>
          </w:p>
        </w:tc>
        <w:tc>
          <w:tcPr>
            <w:tcW w:w="1791" w:type="dxa"/>
            <w:shd w:val="clear" w:color="auto" w:fill="auto"/>
            <w:noWrap/>
            <w:vAlign w:val="bottom"/>
            <w:hideMark/>
          </w:tcPr>
          <w:p w14:paraId="7F89275E"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60</w:t>
            </w:r>
          </w:p>
        </w:tc>
        <w:tc>
          <w:tcPr>
            <w:tcW w:w="1222" w:type="dxa"/>
            <w:shd w:val="clear" w:color="000000" w:fill="FFFFFF"/>
            <w:noWrap/>
            <w:vAlign w:val="bottom"/>
            <w:hideMark/>
          </w:tcPr>
          <w:p w14:paraId="4BB839B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1100</w:t>
            </w:r>
          </w:p>
        </w:tc>
        <w:tc>
          <w:tcPr>
            <w:tcW w:w="1689" w:type="dxa"/>
            <w:shd w:val="clear" w:color="auto" w:fill="auto"/>
            <w:noWrap/>
            <w:vAlign w:val="bottom"/>
            <w:hideMark/>
          </w:tcPr>
          <w:p w14:paraId="758AB8A1"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600</w:t>
            </w:r>
          </w:p>
        </w:tc>
      </w:tr>
      <w:tr w:rsidR="004465EF" w:rsidRPr="00925F75" w14:paraId="445B41AE" w14:textId="77777777" w:rsidTr="009E2EC6">
        <w:trPr>
          <w:trHeight w:val="323"/>
        </w:trPr>
        <w:tc>
          <w:tcPr>
            <w:tcW w:w="2479" w:type="dxa"/>
            <w:shd w:val="clear" w:color="auto" w:fill="auto"/>
            <w:noWrap/>
            <w:vAlign w:val="bottom"/>
            <w:hideMark/>
          </w:tcPr>
          <w:p w14:paraId="76E14790"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Samrang</w:t>
            </w:r>
          </w:p>
        </w:tc>
        <w:tc>
          <w:tcPr>
            <w:tcW w:w="1243" w:type="dxa"/>
            <w:shd w:val="clear" w:color="auto" w:fill="auto"/>
            <w:noWrap/>
            <w:vAlign w:val="bottom"/>
            <w:hideMark/>
          </w:tcPr>
          <w:p w14:paraId="3B835FBD"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250</w:t>
            </w:r>
          </w:p>
        </w:tc>
        <w:tc>
          <w:tcPr>
            <w:tcW w:w="1506" w:type="dxa"/>
            <w:shd w:val="clear" w:color="auto" w:fill="auto"/>
            <w:noWrap/>
            <w:vAlign w:val="bottom"/>
            <w:hideMark/>
          </w:tcPr>
          <w:p w14:paraId="39FCBC63"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10</w:t>
            </w:r>
          </w:p>
        </w:tc>
        <w:tc>
          <w:tcPr>
            <w:tcW w:w="1485" w:type="dxa"/>
            <w:shd w:val="clear" w:color="auto" w:fill="auto"/>
            <w:noWrap/>
            <w:vAlign w:val="bottom"/>
            <w:hideMark/>
          </w:tcPr>
          <w:p w14:paraId="2FD3FCEE"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15</w:t>
            </w:r>
          </w:p>
        </w:tc>
        <w:tc>
          <w:tcPr>
            <w:tcW w:w="1231" w:type="dxa"/>
            <w:shd w:val="clear" w:color="auto" w:fill="auto"/>
            <w:noWrap/>
            <w:vAlign w:val="bottom"/>
            <w:hideMark/>
          </w:tcPr>
          <w:p w14:paraId="729AFD91"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630</w:t>
            </w:r>
          </w:p>
        </w:tc>
        <w:tc>
          <w:tcPr>
            <w:tcW w:w="1263" w:type="dxa"/>
            <w:shd w:val="clear" w:color="auto" w:fill="auto"/>
            <w:noWrap/>
            <w:vAlign w:val="bottom"/>
            <w:hideMark/>
          </w:tcPr>
          <w:p w14:paraId="3EFE8BFA"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791" w:type="dxa"/>
            <w:shd w:val="clear" w:color="auto" w:fill="auto"/>
            <w:noWrap/>
            <w:vAlign w:val="bottom"/>
            <w:hideMark/>
          </w:tcPr>
          <w:p w14:paraId="464CC9AA"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222" w:type="dxa"/>
            <w:shd w:val="clear" w:color="000000" w:fill="FFFFFF"/>
            <w:noWrap/>
            <w:vAlign w:val="bottom"/>
            <w:hideMark/>
          </w:tcPr>
          <w:p w14:paraId="0AE1626A"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2200</w:t>
            </w:r>
          </w:p>
        </w:tc>
        <w:tc>
          <w:tcPr>
            <w:tcW w:w="1689" w:type="dxa"/>
            <w:shd w:val="clear" w:color="auto" w:fill="auto"/>
            <w:noWrap/>
            <w:vAlign w:val="bottom"/>
            <w:hideMark/>
          </w:tcPr>
          <w:p w14:paraId="03894651"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r>
      <w:tr w:rsidR="004465EF" w:rsidRPr="00925F75" w14:paraId="1321392B" w14:textId="77777777" w:rsidTr="009E2EC6">
        <w:trPr>
          <w:trHeight w:val="420"/>
        </w:trPr>
        <w:tc>
          <w:tcPr>
            <w:tcW w:w="2479" w:type="dxa"/>
            <w:shd w:val="clear" w:color="auto" w:fill="auto"/>
            <w:vAlign w:val="bottom"/>
            <w:hideMark/>
          </w:tcPr>
          <w:p w14:paraId="7BF38926"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Langchenphu</w:t>
            </w:r>
          </w:p>
        </w:tc>
        <w:tc>
          <w:tcPr>
            <w:tcW w:w="1243" w:type="dxa"/>
            <w:shd w:val="clear" w:color="auto" w:fill="auto"/>
            <w:noWrap/>
            <w:vAlign w:val="bottom"/>
            <w:hideMark/>
          </w:tcPr>
          <w:p w14:paraId="48E167F2"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270</w:t>
            </w:r>
          </w:p>
        </w:tc>
        <w:tc>
          <w:tcPr>
            <w:tcW w:w="1506" w:type="dxa"/>
            <w:shd w:val="clear" w:color="auto" w:fill="auto"/>
            <w:noWrap/>
            <w:vAlign w:val="bottom"/>
            <w:hideMark/>
          </w:tcPr>
          <w:p w14:paraId="0A5D938C"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11</w:t>
            </w:r>
          </w:p>
        </w:tc>
        <w:tc>
          <w:tcPr>
            <w:tcW w:w="1485" w:type="dxa"/>
            <w:shd w:val="clear" w:color="auto" w:fill="auto"/>
            <w:noWrap/>
            <w:vAlign w:val="bottom"/>
            <w:hideMark/>
          </w:tcPr>
          <w:p w14:paraId="42F2132A"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16.2</w:t>
            </w:r>
          </w:p>
        </w:tc>
        <w:tc>
          <w:tcPr>
            <w:tcW w:w="1231" w:type="dxa"/>
            <w:shd w:val="clear" w:color="auto" w:fill="auto"/>
            <w:noWrap/>
            <w:vAlign w:val="bottom"/>
            <w:hideMark/>
          </w:tcPr>
          <w:p w14:paraId="5BD5F9AA"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940</w:t>
            </w:r>
          </w:p>
        </w:tc>
        <w:tc>
          <w:tcPr>
            <w:tcW w:w="1263" w:type="dxa"/>
            <w:shd w:val="clear" w:color="auto" w:fill="auto"/>
            <w:noWrap/>
            <w:vAlign w:val="bottom"/>
            <w:hideMark/>
          </w:tcPr>
          <w:p w14:paraId="3AD7CC92"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3280</w:t>
            </w:r>
          </w:p>
        </w:tc>
        <w:tc>
          <w:tcPr>
            <w:tcW w:w="1791" w:type="dxa"/>
            <w:shd w:val="clear" w:color="auto" w:fill="auto"/>
            <w:noWrap/>
            <w:vAlign w:val="bottom"/>
            <w:hideMark/>
          </w:tcPr>
          <w:p w14:paraId="03CFC067"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900</w:t>
            </w:r>
          </w:p>
        </w:tc>
        <w:tc>
          <w:tcPr>
            <w:tcW w:w="1222" w:type="dxa"/>
            <w:shd w:val="clear" w:color="000000" w:fill="FFFFFF"/>
            <w:noWrap/>
            <w:vAlign w:val="bottom"/>
            <w:hideMark/>
          </w:tcPr>
          <w:p w14:paraId="5414EE3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1600</w:t>
            </w:r>
          </w:p>
        </w:tc>
        <w:tc>
          <w:tcPr>
            <w:tcW w:w="1689" w:type="dxa"/>
            <w:shd w:val="clear" w:color="auto" w:fill="auto"/>
            <w:noWrap/>
            <w:vAlign w:val="bottom"/>
            <w:hideMark/>
          </w:tcPr>
          <w:p w14:paraId="42034956"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2690</w:t>
            </w:r>
          </w:p>
        </w:tc>
      </w:tr>
      <w:tr w:rsidR="004465EF" w:rsidRPr="00925F75" w14:paraId="5200B874" w14:textId="77777777" w:rsidTr="009E2EC6">
        <w:trPr>
          <w:trHeight w:val="323"/>
        </w:trPr>
        <w:tc>
          <w:tcPr>
            <w:tcW w:w="2479" w:type="dxa"/>
            <w:shd w:val="clear" w:color="auto" w:fill="auto"/>
            <w:noWrap/>
            <w:vAlign w:val="bottom"/>
            <w:hideMark/>
          </w:tcPr>
          <w:p w14:paraId="7C9AE0B0"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Serthi</w:t>
            </w:r>
          </w:p>
        </w:tc>
        <w:tc>
          <w:tcPr>
            <w:tcW w:w="1243" w:type="dxa"/>
            <w:shd w:val="clear" w:color="auto" w:fill="auto"/>
            <w:noWrap/>
            <w:vAlign w:val="bottom"/>
            <w:hideMark/>
          </w:tcPr>
          <w:p w14:paraId="5CAAB75F"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60</w:t>
            </w:r>
          </w:p>
        </w:tc>
        <w:tc>
          <w:tcPr>
            <w:tcW w:w="1506" w:type="dxa"/>
            <w:shd w:val="clear" w:color="auto" w:fill="auto"/>
            <w:noWrap/>
            <w:vAlign w:val="bottom"/>
            <w:hideMark/>
          </w:tcPr>
          <w:p w14:paraId="1C49A609"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2.4</w:t>
            </w:r>
          </w:p>
        </w:tc>
        <w:tc>
          <w:tcPr>
            <w:tcW w:w="1485" w:type="dxa"/>
            <w:shd w:val="clear" w:color="auto" w:fill="auto"/>
            <w:noWrap/>
            <w:vAlign w:val="bottom"/>
            <w:hideMark/>
          </w:tcPr>
          <w:p w14:paraId="507357AC"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3.6</w:t>
            </w:r>
          </w:p>
        </w:tc>
        <w:tc>
          <w:tcPr>
            <w:tcW w:w="1231" w:type="dxa"/>
            <w:shd w:val="clear" w:color="auto" w:fill="auto"/>
            <w:noWrap/>
            <w:vAlign w:val="bottom"/>
            <w:hideMark/>
          </w:tcPr>
          <w:p w14:paraId="73F7485C"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40</w:t>
            </w:r>
          </w:p>
        </w:tc>
        <w:tc>
          <w:tcPr>
            <w:tcW w:w="1263" w:type="dxa"/>
            <w:shd w:val="clear" w:color="auto" w:fill="auto"/>
            <w:noWrap/>
            <w:vAlign w:val="bottom"/>
            <w:hideMark/>
          </w:tcPr>
          <w:p w14:paraId="709FDA52"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640</w:t>
            </w:r>
          </w:p>
        </w:tc>
        <w:tc>
          <w:tcPr>
            <w:tcW w:w="1791" w:type="dxa"/>
            <w:shd w:val="clear" w:color="auto" w:fill="auto"/>
            <w:noWrap/>
            <w:vAlign w:val="bottom"/>
            <w:hideMark/>
          </w:tcPr>
          <w:p w14:paraId="3F876104"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222" w:type="dxa"/>
            <w:shd w:val="clear" w:color="auto" w:fill="auto"/>
            <w:noWrap/>
            <w:vAlign w:val="bottom"/>
            <w:hideMark/>
          </w:tcPr>
          <w:p w14:paraId="47A1BF94"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689" w:type="dxa"/>
            <w:shd w:val="clear" w:color="auto" w:fill="auto"/>
            <w:noWrap/>
            <w:vAlign w:val="bottom"/>
            <w:hideMark/>
          </w:tcPr>
          <w:p w14:paraId="233F648A"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r>
      <w:tr w:rsidR="004465EF" w:rsidRPr="00925F75" w14:paraId="15BB85A5" w14:textId="77777777" w:rsidTr="009E2EC6">
        <w:trPr>
          <w:trHeight w:val="323"/>
        </w:trPr>
        <w:tc>
          <w:tcPr>
            <w:tcW w:w="2479" w:type="dxa"/>
            <w:shd w:val="clear" w:color="auto" w:fill="auto"/>
            <w:noWrap/>
            <w:vAlign w:val="bottom"/>
            <w:hideMark/>
          </w:tcPr>
          <w:p w14:paraId="00B12E6F" w14:textId="77777777" w:rsidR="004465EF" w:rsidRPr="00925F75" w:rsidRDefault="004465EF" w:rsidP="009E2EC6">
            <w:pPr>
              <w:spacing w:line="240" w:lineRule="auto"/>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Lauri</w:t>
            </w:r>
          </w:p>
        </w:tc>
        <w:tc>
          <w:tcPr>
            <w:tcW w:w="1243" w:type="dxa"/>
            <w:shd w:val="clear" w:color="auto" w:fill="auto"/>
            <w:noWrap/>
            <w:vAlign w:val="bottom"/>
            <w:hideMark/>
          </w:tcPr>
          <w:p w14:paraId="284F0835"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67</w:t>
            </w:r>
          </w:p>
        </w:tc>
        <w:tc>
          <w:tcPr>
            <w:tcW w:w="1506" w:type="dxa"/>
            <w:shd w:val="clear" w:color="auto" w:fill="auto"/>
            <w:noWrap/>
            <w:vAlign w:val="bottom"/>
            <w:hideMark/>
          </w:tcPr>
          <w:p w14:paraId="7AFA8F5A"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2.7</w:t>
            </w:r>
          </w:p>
        </w:tc>
        <w:tc>
          <w:tcPr>
            <w:tcW w:w="1485" w:type="dxa"/>
            <w:shd w:val="clear" w:color="auto" w:fill="auto"/>
            <w:noWrap/>
            <w:vAlign w:val="bottom"/>
            <w:hideMark/>
          </w:tcPr>
          <w:p w14:paraId="795A5A94"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4.02</w:t>
            </w:r>
          </w:p>
        </w:tc>
        <w:tc>
          <w:tcPr>
            <w:tcW w:w="1231" w:type="dxa"/>
            <w:shd w:val="clear" w:color="auto" w:fill="auto"/>
            <w:noWrap/>
            <w:vAlign w:val="bottom"/>
            <w:hideMark/>
          </w:tcPr>
          <w:p w14:paraId="1A51D122"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185</w:t>
            </w:r>
          </w:p>
        </w:tc>
        <w:tc>
          <w:tcPr>
            <w:tcW w:w="1263" w:type="dxa"/>
            <w:shd w:val="clear" w:color="auto" w:fill="auto"/>
            <w:noWrap/>
            <w:vAlign w:val="bottom"/>
            <w:hideMark/>
          </w:tcPr>
          <w:p w14:paraId="4FD0D872"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791" w:type="dxa"/>
            <w:shd w:val="clear" w:color="auto" w:fill="auto"/>
            <w:noWrap/>
            <w:vAlign w:val="bottom"/>
            <w:hideMark/>
          </w:tcPr>
          <w:p w14:paraId="1A0C781D"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222" w:type="dxa"/>
            <w:shd w:val="clear" w:color="auto" w:fill="auto"/>
            <w:noWrap/>
            <w:vAlign w:val="bottom"/>
            <w:hideMark/>
          </w:tcPr>
          <w:p w14:paraId="6B68BD2F"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c>
          <w:tcPr>
            <w:tcW w:w="1689" w:type="dxa"/>
            <w:shd w:val="clear" w:color="auto" w:fill="auto"/>
            <w:noWrap/>
            <w:vAlign w:val="bottom"/>
            <w:hideMark/>
          </w:tcPr>
          <w:p w14:paraId="2C2EAD4F" w14:textId="77777777" w:rsidR="004465EF" w:rsidRPr="00925F75" w:rsidRDefault="004465EF" w:rsidP="009E2EC6">
            <w:pPr>
              <w:spacing w:line="240" w:lineRule="auto"/>
              <w:jc w:val="right"/>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0</w:t>
            </w:r>
          </w:p>
        </w:tc>
      </w:tr>
      <w:tr w:rsidR="004465EF" w:rsidRPr="00925F75" w14:paraId="6C04E119" w14:textId="77777777" w:rsidTr="009E2EC6">
        <w:trPr>
          <w:trHeight w:val="323"/>
        </w:trPr>
        <w:tc>
          <w:tcPr>
            <w:tcW w:w="2479" w:type="dxa"/>
            <w:shd w:val="clear" w:color="auto" w:fill="auto"/>
            <w:noWrap/>
            <w:vAlign w:val="bottom"/>
            <w:hideMark/>
          </w:tcPr>
          <w:p w14:paraId="5602CB87" w14:textId="77777777" w:rsidR="004465EF" w:rsidRPr="00925F75" w:rsidRDefault="004465EF" w:rsidP="009E2EC6">
            <w:pPr>
              <w:spacing w:line="240" w:lineRule="auto"/>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Total</w:t>
            </w:r>
          </w:p>
        </w:tc>
        <w:tc>
          <w:tcPr>
            <w:tcW w:w="1243" w:type="dxa"/>
            <w:shd w:val="clear" w:color="auto" w:fill="auto"/>
            <w:noWrap/>
            <w:vAlign w:val="bottom"/>
            <w:hideMark/>
          </w:tcPr>
          <w:p w14:paraId="4446E9E9" w14:textId="77777777" w:rsidR="004465EF" w:rsidRPr="00925F75" w:rsidRDefault="004465EF" w:rsidP="009E2EC6">
            <w:pPr>
              <w:spacing w:line="240" w:lineRule="auto"/>
              <w:jc w:val="right"/>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4.8</w:t>
            </w:r>
          </w:p>
        </w:tc>
        <w:tc>
          <w:tcPr>
            <w:tcW w:w="1506" w:type="dxa"/>
            <w:shd w:val="clear" w:color="auto" w:fill="auto"/>
            <w:noWrap/>
            <w:vAlign w:val="bottom"/>
            <w:hideMark/>
          </w:tcPr>
          <w:p w14:paraId="6F8870C0" w14:textId="77777777" w:rsidR="004465EF" w:rsidRPr="00925F75" w:rsidRDefault="004465EF" w:rsidP="009E2EC6">
            <w:pPr>
              <w:spacing w:line="240" w:lineRule="auto"/>
              <w:jc w:val="right"/>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0.19</w:t>
            </w:r>
          </w:p>
        </w:tc>
        <w:tc>
          <w:tcPr>
            <w:tcW w:w="1485" w:type="dxa"/>
            <w:shd w:val="clear" w:color="auto" w:fill="auto"/>
            <w:noWrap/>
            <w:vAlign w:val="bottom"/>
            <w:hideMark/>
          </w:tcPr>
          <w:p w14:paraId="605A5F2C" w14:textId="77777777" w:rsidR="004465EF" w:rsidRPr="00925F75" w:rsidRDefault="004465EF" w:rsidP="009E2EC6">
            <w:pPr>
              <w:spacing w:line="240" w:lineRule="auto"/>
              <w:jc w:val="right"/>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0.29</w:t>
            </w:r>
          </w:p>
        </w:tc>
        <w:tc>
          <w:tcPr>
            <w:tcW w:w="1231" w:type="dxa"/>
            <w:shd w:val="clear" w:color="auto" w:fill="auto"/>
            <w:noWrap/>
            <w:vAlign w:val="bottom"/>
            <w:hideMark/>
          </w:tcPr>
          <w:p w14:paraId="06020AB5" w14:textId="77777777" w:rsidR="004465EF" w:rsidRPr="00925F75" w:rsidRDefault="004465EF" w:rsidP="009E2EC6">
            <w:pPr>
              <w:spacing w:line="240" w:lineRule="auto"/>
              <w:jc w:val="right"/>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9679</w:t>
            </w:r>
          </w:p>
        </w:tc>
        <w:tc>
          <w:tcPr>
            <w:tcW w:w="1263" w:type="dxa"/>
            <w:shd w:val="clear" w:color="auto" w:fill="auto"/>
            <w:noWrap/>
            <w:vAlign w:val="bottom"/>
            <w:hideMark/>
          </w:tcPr>
          <w:p w14:paraId="17616E90" w14:textId="77777777" w:rsidR="004465EF" w:rsidRPr="00925F75" w:rsidRDefault="004465EF" w:rsidP="009E2EC6">
            <w:pPr>
              <w:spacing w:line="240" w:lineRule="auto"/>
              <w:jc w:val="right"/>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13.6</w:t>
            </w:r>
          </w:p>
        </w:tc>
        <w:tc>
          <w:tcPr>
            <w:tcW w:w="1791" w:type="dxa"/>
            <w:shd w:val="clear" w:color="auto" w:fill="auto"/>
            <w:noWrap/>
            <w:vAlign w:val="bottom"/>
            <w:hideMark/>
          </w:tcPr>
          <w:p w14:paraId="0FDB559E" w14:textId="77777777" w:rsidR="004465EF" w:rsidRPr="00925F75" w:rsidRDefault="004465EF" w:rsidP="009E2EC6">
            <w:pPr>
              <w:spacing w:line="240" w:lineRule="auto"/>
              <w:jc w:val="right"/>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4.6</w:t>
            </w:r>
          </w:p>
        </w:tc>
        <w:tc>
          <w:tcPr>
            <w:tcW w:w="1222" w:type="dxa"/>
            <w:shd w:val="clear" w:color="auto" w:fill="auto"/>
            <w:noWrap/>
            <w:vAlign w:val="bottom"/>
            <w:hideMark/>
          </w:tcPr>
          <w:p w14:paraId="6C7056ED" w14:textId="77777777" w:rsidR="004465EF" w:rsidRPr="00925F75" w:rsidRDefault="004465EF" w:rsidP="009E2EC6">
            <w:pPr>
              <w:spacing w:line="240" w:lineRule="auto"/>
              <w:jc w:val="right"/>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5.9</w:t>
            </w:r>
          </w:p>
        </w:tc>
        <w:tc>
          <w:tcPr>
            <w:tcW w:w="1689" w:type="dxa"/>
            <w:shd w:val="clear" w:color="auto" w:fill="auto"/>
            <w:noWrap/>
            <w:vAlign w:val="bottom"/>
            <w:hideMark/>
          </w:tcPr>
          <w:p w14:paraId="2CC3BBB5" w14:textId="77777777" w:rsidR="004465EF" w:rsidRPr="00925F75" w:rsidRDefault="004465EF" w:rsidP="009E2EC6">
            <w:pPr>
              <w:spacing w:line="240" w:lineRule="auto"/>
              <w:jc w:val="right"/>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9.3</w:t>
            </w:r>
          </w:p>
        </w:tc>
      </w:tr>
    </w:tbl>
    <w:p w14:paraId="3ED0FFCA" w14:textId="154DE9B3" w:rsidR="004465EF" w:rsidRDefault="004465EF" w:rsidP="004465EF">
      <w:pPr>
        <w:tabs>
          <w:tab w:val="left" w:pos="1050"/>
        </w:tabs>
      </w:pPr>
    </w:p>
    <w:p w14:paraId="1BB5408E" w14:textId="77777777" w:rsidR="004465EF" w:rsidRDefault="004465EF" w:rsidP="004465EF">
      <w:pPr>
        <w:spacing w:line="240" w:lineRule="auto"/>
        <w:textAlignment w:val="bottom"/>
        <w:rPr>
          <w:rFonts w:ascii="Times New Roman" w:eastAsia="Times New Roman" w:hAnsi="Times New Roman" w:cs="Times New Roman"/>
          <w:b/>
          <w:bCs/>
          <w:color w:val="000000"/>
          <w:kern w:val="24"/>
          <w:sz w:val="24"/>
          <w:szCs w:val="24"/>
        </w:rPr>
      </w:pPr>
    </w:p>
    <w:p w14:paraId="137A421C" w14:textId="77777777" w:rsidR="004465EF" w:rsidRDefault="004465EF" w:rsidP="004465EF">
      <w:pPr>
        <w:spacing w:line="240" w:lineRule="auto"/>
        <w:textAlignment w:val="bottom"/>
        <w:rPr>
          <w:rFonts w:ascii="Times New Roman" w:eastAsia="Times New Roman" w:hAnsi="Times New Roman" w:cs="Times New Roman"/>
          <w:b/>
          <w:bCs/>
          <w:color w:val="000000"/>
          <w:kern w:val="24"/>
          <w:sz w:val="24"/>
          <w:szCs w:val="24"/>
        </w:rPr>
      </w:pPr>
    </w:p>
    <w:p w14:paraId="5446DA54" w14:textId="77777777" w:rsidR="004465EF" w:rsidRDefault="004465EF" w:rsidP="004465EF">
      <w:pPr>
        <w:spacing w:line="240" w:lineRule="auto"/>
        <w:textAlignment w:val="bottom"/>
        <w:rPr>
          <w:rFonts w:ascii="Times New Roman" w:eastAsia="Times New Roman" w:hAnsi="Times New Roman" w:cs="Times New Roman"/>
          <w:b/>
          <w:bCs/>
          <w:color w:val="000000"/>
          <w:kern w:val="24"/>
          <w:sz w:val="24"/>
          <w:szCs w:val="24"/>
        </w:rPr>
      </w:pPr>
    </w:p>
    <w:p w14:paraId="3D329E29" w14:textId="77777777" w:rsidR="004465EF" w:rsidRDefault="004465EF" w:rsidP="004465EF">
      <w:pPr>
        <w:spacing w:line="240" w:lineRule="auto"/>
        <w:textAlignment w:val="bottom"/>
        <w:rPr>
          <w:rFonts w:ascii="Times New Roman" w:eastAsia="Times New Roman" w:hAnsi="Times New Roman" w:cs="Times New Roman"/>
          <w:b/>
          <w:bCs/>
          <w:color w:val="000000"/>
          <w:kern w:val="24"/>
          <w:sz w:val="24"/>
          <w:szCs w:val="24"/>
        </w:rPr>
      </w:pPr>
    </w:p>
    <w:p w14:paraId="59EA55F9" w14:textId="77777777" w:rsidR="004465EF" w:rsidRDefault="004465EF" w:rsidP="004465EF">
      <w:pPr>
        <w:spacing w:line="240" w:lineRule="auto"/>
        <w:textAlignment w:val="bottom"/>
        <w:rPr>
          <w:rFonts w:ascii="Times New Roman" w:eastAsia="Times New Roman" w:hAnsi="Times New Roman" w:cs="Times New Roman"/>
          <w:b/>
          <w:bCs/>
          <w:color w:val="000000"/>
          <w:kern w:val="24"/>
          <w:sz w:val="24"/>
          <w:szCs w:val="24"/>
        </w:rPr>
      </w:pPr>
    </w:p>
    <w:p w14:paraId="0DF10B73" w14:textId="77777777" w:rsidR="004465EF" w:rsidRDefault="004465EF" w:rsidP="004465EF">
      <w:pPr>
        <w:spacing w:line="240" w:lineRule="auto"/>
        <w:textAlignment w:val="bottom"/>
        <w:rPr>
          <w:rFonts w:ascii="Times New Roman" w:eastAsia="Times New Roman" w:hAnsi="Times New Roman" w:cs="Times New Roman"/>
          <w:b/>
          <w:bCs/>
          <w:color w:val="000000"/>
          <w:kern w:val="24"/>
          <w:sz w:val="24"/>
          <w:szCs w:val="24"/>
        </w:rPr>
      </w:pPr>
    </w:p>
    <w:p w14:paraId="2EF64251" w14:textId="77777777" w:rsidR="004465EF" w:rsidRPr="00925F75" w:rsidRDefault="004465EF" w:rsidP="004465EF">
      <w:pPr>
        <w:spacing w:line="240" w:lineRule="auto"/>
        <w:jc w:val="cente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Livestock Production enhancement Plan/Program</w:t>
      </w:r>
    </w:p>
    <w:p w14:paraId="385ADE64" w14:textId="77777777" w:rsidR="004465EF" w:rsidRPr="00925F75" w:rsidRDefault="004465EF" w:rsidP="004465EF">
      <w:pPr>
        <w:spacing w:line="240" w:lineRule="auto"/>
        <w:textAlignment w:val="bottom"/>
        <w:rPr>
          <w:rFonts w:ascii="Times New Roman" w:eastAsia="Times New Roman" w:hAnsi="Times New Roman" w:cs="Times New Roman"/>
          <w:b/>
          <w:bCs/>
          <w:color w:val="000000"/>
          <w:kern w:val="24"/>
          <w:sz w:val="24"/>
          <w:szCs w:val="24"/>
        </w:rPr>
      </w:pPr>
    </w:p>
    <w:tbl>
      <w:tblPr>
        <w:tblStyle w:val="TableGrid1"/>
        <w:tblW w:w="14377" w:type="dxa"/>
        <w:tblLook w:val="04A0" w:firstRow="1" w:lastRow="0" w:firstColumn="1" w:lastColumn="0" w:noHBand="0" w:noVBand="1"/>
      </w:tblPr>
      <w:tblGrid>
        <w:gridCol w:w="1054"/>
        <w:gridCol w:w="2106"/>
        <w:gridCol w:w="2415"/>
        <w:gridCol w:w="2160"/>
        <w:gridCol w:w="1170"/>
        <w:gridCol w:w="5472"/>
      </w:tblGrid>
      <w:tr w:rsidR="004465EF" w:rsidRPr="00925F75" w14:paraId="6B38430A" w14:textId="77777777" w:rsidTr="009C4775">
        <w:trPr>
          <w:trHeight w:val="458"/>
        </w:trPr>
        <w:tc>
          <w:tcPr>
            <w:tcW w:w="1054" w:type="dxa"/>
            <w:vMerge w:val="restart"/>
          </w:tcPr>
          <w:p w14:paraId="11126850"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Sl. no.</w:t>
            </w:r>
          </w:p>
        </w:tc>
        <w:tc>
          <w:tcPr>
            <w:tcW w:w="2106" w:type="dxa"/>
            <w:vMerge w:val="restart"/>
          </w:tcPr>
          <w:p w14:paraId="0A389191"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p w14:paraId="37352C9C"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Activity/program</w:t>
            </w:r>
          </w:p>
        </w:tc>
        <w:tc>
          <w:tcPr>
            <w:tcW w:w="4575" w:type="dxa"/>
            <w:gridSpan w:val="2"/>
          </w:tcPr>
          <w:p w14:paraId="0DFD3AB6" w14:textId="77777777" w:rsidR="004465EF" w:rsidRPr="00925F75" w:rsidRDefault="004465EF" w:rsidP="009E2EC6">
            <w:pPr>
              <w:jc w:val="cente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Target</w:t>
            </w:r>
          </w:p>
        </w:tc>
        <w:tc>
          <w:tcPr>
            <w:tcW w:w="1170" w:type="dxa"/>
            <w:vMerge w:val="restart"/>
          </w:tcPr>
          <w:p w14:paraId="46C20A05"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p w14:paraId="1D073A9C"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Budget</w:t>
            </w:r>
          </w:p>
        </w:tc>
        <w:tc>
          <w:tcPr>
            <w:tcW w:w="5472" w:type="dxa"/>
            <w:vMerge w:val="restart"/>
          </w:tcPr>
          <w:p w14:paraId="39602F84"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p w14:paraId="3A0BA150"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Remarks</w:t>
            </w:r>
          </w:p>
        </w:tc>
      </w:tr>
      <w:tr w:rsidR="004465EF" w:rsidRPr="00925F75" w14:paraId="49929F90" w14:textId="77777777" w:rsidTr="009C4775">
        <w:trPr>
          <w:trHeight w:val="530"/>
        </w:trPr>
        <w:tc>
          <w:tcPr>
            <w:tcW w:w="1054" w:type="dxa"/>
            <w:vMerge/>
          </w:tcPr>
          <w:p w14:paraId="6870D3B0"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tc>
        <w:tc>
          <w:tcPr>
            <w:tcW w:w="2106" w:type="dxa"/>
            <w:vMerge/>
          </w:tcPr>
          <w:p w14:paraId="4B75E6EC"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tc>
        <w:tc>
          <w:tcPr>
            <w:tcW w:w="2415" w:type="dxa"/>
          </w:tcPr>
          <w:p w14:paraId="0528B95D"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Existing Production</w:t>
            </w:r>
          </w:p>
        </w:tc>
        <w:tc>
          <w:tcPr>
            <w:tcW w:w="2160" w:type="dxa"/>
          </w:tcPr>
          <w:p w14:paraId="065BDF28"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Increment Target</w:t>
            </w:r>
          </w:p>
        </w:tc>
        <w:tc>
          <w:tcPr>
            <w:tcW w:w="1170" w:type="dxa"/>
            <w:vMerge/>
          </w:tcPr>
          <w:p w14:paraId="0D8CC81E"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tc>
        <w:tc>
          <w:tcPr>
            <w:tcW w:w="5472" w:type="dxa"/>
            <w:vMerge/>
          </w:tcPr>
          <w:p w14:paraId="6CE5DE6B"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tc>
      </w:tr>
      <w:tr w:rsidR="004465EF" w:rsidRPr="00925F75" w14:paraId="09D29409" w14:textId="77777777" w:rsidTr="009C4775">
        <w:trPr>
          <w:trHeight w:val="422"/>
        </w:trPr>
        <w:tc>
          <w:tcPr>
            <w:tcW w:w="1054" w:type="dxa"/>
            <w:vMerge w:val="restart"/>
          </w:tcPr>
          <w:p w14:paraId="19003859"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1</w:t>
            </w:r>
          </w:p>
        </w:tc>
        <w:tc>
          <w:tcPr>
            <w:tcW w:w="2106" w:type="dxa"/>
            <w:vMerge w:val="restart"/>
          </w:tcPr>
          <w:p w14:paraId="387E6A6D"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Milk</w:t>
            </w:r>
          </w:p>
        </w:tc>
        <w:tc>
          <w:tcPr>
            <w:tcW w:w="2415" w:type="dxa"/>
            <w:vMerge w:val="restart"/>
          </w:tcPr>
          <w:p w14:paraId="64C5A4FF"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4.6 MT</w:t>
            </w:r>
          </w:p>
        </w:tc>
        <w:tc>
          <w:tcPr>
            <w:tcW w:w="2160" w:type="dxa"/>
            <w:vMerge w:val="restart"/>
          </w:tcPr>
          <w:p w14:paraId="0D57BCD5"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5.06 MT</w:t>
            </w:r>
          </w:p>
        </w:tc>
        <w:tc>
          <w:tcPr>
            <w:tcW w:w="1170" w:type="dxa"/>
            <w:vMerge w:val="restart"/>
          </w:tcPr>
          <w:p w14:paraId="79F3E3F5"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5.500</w:t>
            </w:r>
          </w:p>
        </w:tc>
        <w:tc>
          <w:tcPr>
            <w:tcW w:w="5472" w:type="dxa"/>
          </w:tcPr>
          <w:p w14:paraId="1C7D3122"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Production per day</w:t>
            </w:r>
          </w:p>
        </w:tc>
      </w:tr>
      <w:tr w:rsidR="004465EF" w:rsidRPr="00925F75" w14:paraId="4615BF16" w14:textId="77777777" w:rsidTr="009C4775">
        <w:trPr>
          <w:trHeight w:val="863"/>
        </w:trPr>
        <w:tc>
          <w:tcPr>
            <w:tcW w:w="1054" w:type="dxa"/>
            <w:vMerge/>
          </w:tcPr>
          <w:p w14:paraId="6E85D6F6"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p>
        </w:tc>
        <w:tc>
          <w:tcPr>
            <w:tcW w:w="2106" w:type="dxa"/>
            <w:vMerge/>
          </w:tcPr>
          <w:p w14:paraId="1F949654"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p>
        </w:tc>
        <w:tc>
          <w:tcPr>
            <w:tcW w:w="2415" w:type="dxa"/>
            <w:vMerge/>
          </w:tcPr>
          <w:p w14:paraId="2257CAD7"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p>
        </w:tc>
        <w:tc>
          <w:tcPr>
            <w:tcW w:w="2160" w:type="dxa"/>
            <w:vMerge/>
          </w:tcPr>
          <w:p w14:paraId="1D0D6809"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p>
        </w:tc>
        <w:tc>
          <w:tcPr>
            <w:tcW w:w="1170" w:type="dxa"/>
            <w:vMerge/>
          </w:tcPr>
          <w:p w14:paraId="265CD127"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p>
        </w:tc>
        <w:tc>
          <w:tcPr>
            <w:tcW w:w="5472" w:type="dxa"/>
          </w:tcPr>
          <w:p w14:paraId="51D07B44"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Butter &amp; cheese is processed only when milk is not able to sell out</w:t>
            </w:r>
          </w:p>
        </w:tc>
      </w:tr>
      <w:tr w:rsidR="004465EF" w:rsidRPr="00925F75" w14:paraId="0FA0A745" w14:textId="77777777" w:rsidTr="009C4775">
        <w:trPr>
          <w:trHeight w:val="584"/>
        </w:trPr>
        <w:tc>
          <w:tcPr>
            <w:tcW w:w="1054" w:type="dxa"/>
          </w:tcPr>
          <w:p w14:paraId="4B509199"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4</w:t>
            </w:r>
          </w:p>
        </w:tc>
        <w:tc>
          <w:tcPr>
            <w:tcW w:w="2106" w:type="dxa"/>
          </w:tcPr>
          <w:p w14:paraId="6CEE75EB"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Pork</w:t>
            </w:r>
          </w:p>
        </w:tc>
        <w:tc>
          <w:tcPr>
            <w:tcW w:w="2415" w:type="dxa"/>
          </w:tcPr>
          <w:p w14:paraId="132EA253"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13.6 MT</w:t>
            </w:r>
          </w:p>
        </w:tc>
        <w:tc>
          <w:tcPr>
            <w:tcW w:w="2160" w:type="dxa"/>
          </w:tcPr>
          <w:p w14:paraId="7F15F7A1"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14.96 MT</w:t>
            </w:r>
          </w:p>
        </w:tc>
        <w:tc>
          <w:tcPr>
            <w:tcW w:w="1170" w:type="dxa"/>
          </w:tcPr>
          <w:p w14:paraId="08C9E583"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1.000</w:t>
            </w:r>
          </w:p>
        </w:tc>
        <w:tc>
          <w:tcPr>
            <w:tcW w:w="5472" w:type="dxa"/>
          </w:tcPr>
          <w:p w14:paraId="4476762E"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tc>
      </w:tr>
      <w:tr w:rsidR="004465EF" w:rsidRPr="00925F75" w14:paraId="7BAE1FF9" w14:textId="77777777" w:rsidTr="009C4775">
        <w:trPr>
          <w:trHeight w:val="440"/>
        </w:trPr>
        <w:tc>
          <w:tcPr>
            <w:tcW w:w="1054" w:type="dxa"/>
          </w:tcPr>
          <w:p w14:paraId="213DAC67"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5</w:t>
            </w:r>
          </w:p>
        </w:tc>
        <w:tc>
          <w:tcPr>
            <w:tcW w:w="2106" w:type="dxa"/>
          </w:tcPr>
          <w:p w14:paraId="560BB6F2"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Chicken</w:t>
            </w:r>
          </w:p>
        </w:tc>
        <w:tc>
          <w:tcPr>
            <w:tcW w:w="2415" w:type="dxa"/>
          </w:tcPr>
          <w:p w14:paraId="1A763F5A"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4.6 MT</w:t>
            </w:r>
          </w:p>
        </w:tc>
        <w:tc>
          <w:tcPr>
            <w:tcW w:w="2160" w:type="dxa"/>
          </w:tcPr>
          <w:p w14:paraId="45692694"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5.52 MT</w:t>
            </w:r>
          </w:p>
        </w:tc>
        <w:tc>
          <w:tcPr>
            <w:tcW w:w="1170" w:type="dxa"/>
          </w:tcPr>
          <w:p w14:paraId="6DF9CF29"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1.500</w:t>
            </w:r>
          </w:p>
        </w:tc>
        <w:tc>
          <w:tcPr>
            <w:tcW w:w="5472" w:type="dxa"/>
          </w:tcPr>
          <w:p w14:paraId="238D381B"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tc>
      </w:tr>
      <w:tr w:rsidR="004465EF" w:rsidRPr="00925F75" w14:paraId="21CE7E4A" w14:textId="77777777" w:rsidTr="009C4775">
        <w:trPr>
          <w:trHeight w:val="584"/>
        </w:trPr>
        <w:tc>
          <w:tcPr>
            <w:tcW w:w="1054" w:type="dxa"/>
          </w:tcPr>
          <w:p w14:paraId="620D8E30"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6</w:t>
            </w:r>
          </w:p>
        </w:tc>
        <w:tc>
          <w:tcPr>
            <w:tcW w:w="2106" w:type="dxa"/>
          </w:tcPr>
          <w:p w14:paraId="3D14B5A8"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Fish</w:t>
            </w:r>
          </w:p>
        </w:tc>
        <w:tc>
          <w:tcPr>
            <w:tcW w:w="2415" w:type="dxa"/>
          </w:tcPr>
          <w:p w14:paraId="5E89CF49"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5.9 MT</w:t>
            </w:r>
          </w:p>
        </w:tc>
        <w:tc>
          <w:tcPr>
            <w:tcW w:w="2160" w:type="dxa"/>
          </w:tcPr>
          <w:p w14:paraId="67E21AE1"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6.49 MT</w:t>
            </w:r>
          </w:p>
        </w:tc>
        <w:tc>
          <w:tcPr>
            <w:tcW w:w="1170" w:type="dxa"/>
          </w:tcPr>
          <w:p w14:paraId="682E1123"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1.900</w:t>
            </w:r>
          </w:p>
        </w:tc>
        <w:tc>
          <w:tcPr>
            <w:tcW w:w="5472" w:type="dxa"/>
          </w:tcPr>
          <w:p w14:paraId="4A545F07"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tc>
      </w:tr>
      <w:tr w:rsidR="004465EF" w:rsidRPr="00925F75" w14:paraId="06C5D633" w14:textId="77777777" w:rsidTr="009C4775">
        <w:trPr>
          <w:trHeight w:val="584"/>
        </w:trPr>
        <w:tc>
          <w:tcPr>
            <w:tcW w:w="1054" w:type="dxa"/>
          </w:tcPr>
          <w:p w14:paraId="09CFA232"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7</w:t>
            </w:r>
          </w:p>
        </w:tc>
        <w:tc>
          <w:tcPr>
            <w:tcW w:w="2106" w:type="dxa"/>
          </w:tcPr>
          <w:p w14:paraId="7D8E0C50"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Chevon</w:t>
            </w:r>
          </w:p>
        </w:tc>
        <w:tc>
          <w:tcPr>
            <w:tcW w:w="2415" w:type="dxa"/>
          </w:tcPr>
          <w:p w14:paraId="4D7B4316"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9.3 MT</w:t>
            </w:r>
          </w:p>
        </w:tc>
        <w:tc>
          <w:tcPr>
            <w:tcW w:w="2160" w:type="dxa"/>
          </w:tcPr>
          <w:p w14:paraId="0CC97DBC"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9.3 MT</w:t>
            </w:r>
          </w:p>
        </w:tc>
        <w:tc>
          <w:tcPr>
            <w:tcW w:w="1170" w:type="dxa"/>
          </w:tcPr>
          <w:p w14:paraId="28E94780"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 xml:space="preserve">0.500 </w:t>
            </w:r>
          </w:p>
        </w:tc>
        <w:tc>
          <w:tcPr>
            <w:tcW w:w="5472" w:type="dxa"/>
          </w:tcPr>
          <w:p w14:paraId="1868C7CE"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tc>
      </w:tr>
      <w:tr w:rsidR="004465EF" w:rsidRPr="00925F75" w14:paraId="2C0D77AF" w14:textId="77777777" w:rsidTr="009C4775">
        <w:trPr>
          <w:trHeight w:val="422"/>
        </w:trPr>
        <w:tc>
          <w:tcPr>
            <w:tcW w:w="1054" w:type="dxa"/>
          </w:tcPr>
          <w:p w14:paraId="6EB70405" w14:textId="77777777" w:rsidR="004465EF" w:rsidRPr="00925F75" w:rsidRDefault="004465EF" w:rsidP="009E2EC6">
            <w:pPr>
              <w:textAlignment w:val="bottom"/>
              <w:rPr>
                <w:rFonts w:ascii="Times New Roman" w:eastAsia="Times New Roman" w:hAnsi="Times New Roman" w:cs="Times New Roman"/>
                <w:color w:val="000000"/>
                <w:kern w:val="24"/>
                <w:sz w:val="24"/>
                <w:szCs w:val="24"/>
              </w:rPr>
            </w:pPr>
          </w:p>
        </w:tc>
        <w:tc>
          <w:tcPr>
            <w:tcW w:w="6681" w:type="dxa"/>
            <w:gridSpan w:val="3"/>
          </w:tcPr>
          <w:p w14:paraId="7E221512" w14:textId="77777777" w:rsidR="004465EF" w:rsidRPr="00925F75" w:rsidRDefault="004465EF" w:rsidP="009E2EC6">
            <w:pPr>
              <w:jc w:val="cente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Total</w:t>
            </w:r>
          </w:p>
        </w:tc>
        <w:tc>
          <w:tcPr>
            <w:tcW w:w="1170" w:type="dxa"/>
          </w:tcPr>
          <w:p w14:paraId="7C8F4B0C"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10.400</w:t>
            </w:r>
          </w:p>
        </w:tc>
        <w:tc>
          <w:tcPr>
            <w:tcW w:w="5472" w:type="dxa"/>
          </w:tcPr>
          <w:p w14:paraId="203F00C6" w14:textId="77777777" w:rsidR="004465EF" w:rsidRPr="00925F75" w:rsidRDefault="004465EF" w:rsidP="009E2EC6">
            <w:pPr>
              <w:textAlignment w:val="bottom"/>
              <w:rPr>
                <w:rFonts w:ascii="Times New Roman" w:eastAsia="Times New Roman" w:hAnsi="Times New Roman" w:cs="Times New Roman"/>
                <w:b/>
                <w:bCs/>
                <w:color w:val="000000"/>
                <w:kern w:val="24"/>
                <w:sz w:val="24"/>
                <w:szCs w:val="24"/>
              </w:rPr>
            </w:pPr>
          </w:p>
        </w:tc>
      </w:tr>
    </w:tbl>
    <w:p w14:paraId="690B3671" w14:textId="46CA7475" w:rsidR="004465EF" w:rsidRDefault="004465EF" w:rsidP="004465EF">
      <w:pPr>
        <w:tabs>
          <w:tab w:val="left" w:pos="1515"/>
        </w:tabs>
      </w:pPr>
    </w:p>
    <w:p w14:paraId="6D1F5632" w14:textId="0AB068A4" w:rsidR="004465EF" w:rsidRDefault="004465EF" w:rsidP="004465EF">
      <w:pPr>
        <w:tabs>
          <w:tab w:val="left" w:pos="1515"/>
        </w:tabs>
      </w:pPr>
      <w:r>
        <w:tab/>
      </w:r>
    </w:p>
    <w:p w14:paraId="0C48B125" w14:textId="77777777" w:rsidR="009E2EC6" w:rsidRDefault="009E2EC6" w:rsidP="004465EF">
      <w:pPr>
        <w:tabs>
          <w:tab w:val="left" w:pos="1515"/>
        </w:tabs>
      </w:pPr>
    </w:p>
    <w:p w14:paraId="5BC091E9" w14:textId="77777777" w:rsidR="009E2EC6" w:rsidRDefault="009E2EC6" w:rsidP="004465EF">
      <w:pPr>
        <w:tabs>
          <w:tab w:val="left" w:pos="1515"/>
        </w:tabs>
      </w:pPr>
    </w:p>
    <w:p w14:paraId="0DF56414" w14:textId="77777777" w:rsidR="009E2EC6" w:rsidRDefault="009E2EC6" w:rsidP="004465EF">
      <w:pPr>
        <w:tabs>
          <w:tab w:val="left" w:pos="1515"/>
        </w:tabs>
      </w:pPr>
    </w:p>
    <w:p w14:paraId="52382B52" w14:textId="77777777" w:rsidR="009E2EC6" w:rsidRDefault="009E2EC6" w:rsidP="004465EF">
      <w:pPr>
        <w:tabs>
          <w:tab w:val="left" w:pos="1515"/>
        </w:tabs>
      </w:pPr>
    </w:p>
    <w:p w14:paraId="136DB948" w14:textId="77777777" w:rsidR="009E2EC6" w:rsidRDefault="009E2EC6" w:rsidP="004465EF">
      <w:pPr>
        <w:tabs>
          <w:tab w:val="left" w:pos="1515"/>
        </w:tabs>
      </w:pPr>
    </w:p>
    <w:p w14:paraId="121E27D9" w14:textId="77777777" w:rsidR="009E2EC6" w:rsidRDefault="009E2EC6" w:rsidP="004465EF">
      <w:pPr>
        <w:tabs>
          <w:tab w:val="left" w:pos="1515"/>
        </w:tabs>
      </w:pPr>
    </w:p>
    <w:p w14:paraId="29EB67BB" w14:textId="77777777" w:rsidR="009E2EC6" w:rsidRDefault="009E2EC6" w:rsidP="004465EF">
      <w:pPr>
        <w:tabs>
          <w:tab w:val="left" w:pos="1515"/>
        </w:tabs>
      </w:pPr>
    </w:p>
    <w:p w14:paraId="60293DF3" w14:textId="12ADE3E6" w:rsidR="009E2EC6" w:rsidRDefault="009E2EC6" w:rsidP="009C4775">
      <w:pPr>
        <w:tabs>
          <w:tab w:val="left" w:pos="1515"/>
        </w:tabs>
        <w:jc w:val="center"/>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Fuel Stock Update as of 27</w:t>
      </w:r>
      <w:r w:rsidRPr="00925F75">
        <w:rPr>
          <w:rFonts w:ascii="Times New Roman" w:eastAsia="Times New Roman" w:hAnsi="Times New Roman" w:cs="Times New Roman"/>
          <w:b/>
          <w:bCs/>
          <w:color w:val="000000"/>
          <w:kern w:val="24"/>
          <w:sz w:val="24"/>
          <w:szCs w:val="24"/>
          <w:vertAlign w:val="superscript"/>
        </w:rPr>
        <w:t>th</w:t>
      </w:r>
      <w:r w:rsidRPr="00925F75">
        <w:rPr>
          <w:rFonts w:ascii="Times New Roman" w:eastAsia="Times New Roman" w:hAnsi="Times New Roman" w:cs="Times New Roman"/>
          <w:b/>
          <w:bCs/>
          <w:color w:val="000000"/>
          <w:kern w:val="24"/>
          <w:sz w:val="24"/>
          <w:szCs w:val="24"/>
        </w:rPr>
        <w:t xml:space="preserve"> March 2020</w:t>
      </w:r>
    </w:p>
    <w:p w14:paraId="340CAF85" w14:textId="77777777" w:rsidR="009E2EC6" w:rsidRDefault="009E2EC6" w:rsidP="009E2EC6">
      <w:pPr>
        <w:tabs>
          <w:tab w:val="left" w:pos="1515"/>
        </w:tabs>
        <w:rPr>
          <w:rFonts w:ascii="Times New Roman" w:eastAsia="Times New Roman" w:hAnsi="Times New Roman" w:cs="Times New Roman"/>
          <w:b/>
          <w:bCs/>
          <w:color w:val="000000"/>
          <w:kern w:val="24"/>
          <w:sz w:val="24"/>
          <w:szCs w:val="24"/>
        </w:rPr>
      </w:pPr>
    </w:p>
    <w:tbl>
      <w:tblPr>
        <w:tblW w:w="7731" w:type="pct"/>
        <w:tblInd w:w="-15" w:type="dxa"/>
        <w:tblLayout w:type="fixed"/>
        <w:tblCellMar>
          <w:left w:w="0" w:type="dxa"/>
          <w:right w:w="0" w:type="dxa"/>
        </w:tblCellMar>
        <w:tblLook w:val="04A0" w:firstRow="1" w:lastRow="0" w:firstColumn="1" w:lastColumn="0" w:noHBand="0" w:noVBand="1"/>
      </w:tblPr>
      <w:tblGrid>
        <w:gridCol w:w="1619"/>
        <w:gridCol w:w="1697"/>
        <w:gridCol w:w="1694"/>
        <w:gridCol w:w="1862"/>
        <w:gridCol w:w="1273"/>
        <w:gridCol w:w="1270"/>
        <w:gridCol w:w="1273"/>
        <w:gridCol w:w="3814"/>
      </w:tblGrid>
      <w:tr w:rsidR="009E2EC6" w:rsidRPr="00925F75" w14:paraId="46646031" w14:textId="228701CB" w:rsidTr="009E2EC6">
        <w:trPr>
          <w:trHeight w:val="94"/>
        </w:trPr>
        <w:tc>
          <w:tcPr>
            <w:tcW w:w="55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3E171" w14:textId="77777777" w:rsidR="009E2EC6" w:rsidRPr="00925F75" w:rsidRDefault="009E2EC6" w:rsidP="009E2EC6">
            <w:pPr>
              <w:spacing w:line="240" w:lineRule="auto"/>
              <w:jc w:val="center"/>
              <w:textAlignment w:val="center"/>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Name of Oil Distributor  </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CA60A" w14:textId="77777777" w:rsidR="009E2EC6" w:rsidRPr="00925F75" w:rsidRDefault="009E2EC6" w:rsidP="009E2EC6">
            <w:pPr>
              <w:spacing w:line="240" w:lineRule="auto"/>
              <w:jc w:val="center"/>
              <w:textAlignment w:val="center"/>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Location </w:t>
            </w:r>
          </w:p>
        </w:tc>
        <w:tc>
          <w:tcPr>
            <w:tcW w:w="122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5A7604" w14:textId="77777777" w:rsidR="009E2EC6" w:rsidRPr="00925F75" w:rsidRDefault="009E2EC6" w:rsidP="009E2EC6">
            <w:pPr>
              <w:spacing w:line="240" w:lineRule="auto"/>
              <w:jc w:val="center"/>
              <w:textAlignment w:val="center"/>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LPG  </w:t>
            </w:r>
          </w:p>
        </w:tc>
        <w:tc>
          <w:tcPr>
            <w:tcW w:w="1316"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E73FC" w14:textId="77777777" w:rsidR="009E2EC6" w:rsidRPr="00925F75" w:rsidRDefault="009E2EC6" w:rsidP="009E2EC6">
            <w:pPr>
              <w:spacing w:line="240" w:lineRule="auto"/>
              <w:jc w:val="center"/>
              <w:textAlignment w:val="center"/>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Fuel in Stock  </w:t>
            </w:r>
          </w:p>
        </w:tc>
        <w:tc>
          <w:tcPr>
            <w:tcW w:w="1315" w:type="pct"/>
            <w:vMerge w:val="restart"/>
            <w:tcBorders>
              <w:top w:val="single" w:sz="4" w:space="0" w:color="000000"/>
              <w:left w:val="single" w:sz="4" w:space="0" w:color="000000"/>
              <w:right w:val="single" w:sz="4" w:space="0" w:color="000000"/>
            </w:tcBorders>
          </w:tcPr>
          <w:p w14:paraId="305C88A9" w14:textId="17AB1F70" w:rsidR="009E2EC6" w:rsidRPr="00925F75" w:rsidRDefault="009E2EC6" w:rsidP="009E2EC6">
            <w:pPr>
              <w:spacing w:line="240" w:lineRule="auto"/>
              <w:jc w:val="center"/>
              <w:textAlignment w:val="center"/>
              <w:rPr>
                <w:rFonts w:ascii="Times New Roman" w:eastAsia="Times New Roman" w:hAnsi="Times New Roman" w:cs="Times New Roman"/>
                <w:b/>
                <w:bCs/>
                <w:color w:val="000000"/>
                <w:kern w:val="24"/>
                <w:sz w:val="24"/>
                <w:szCs w:val="24"/>
              </w:rPr>
            </w:pPr>
            <w:r w:rsidRPr="00925F75">
              <w:rPr>
                <w:rFonts w:ascii="Times New Roman" w:eastAsia="Times New Roman" w:hAnsi="Times New Roman" w:cs="Times New Roman"/>
                <w:b/>
                <w:bCs/>
                <w:color w:val="000000"/>
                <w:kern w:val="24"/>
                <w:sz w:val="24"/>
                <w:szCs w:val="24"/>
              </w:rPr>
              <w:t>Remarks</w:t>
            </w:r>
          </w:p>
        </w:tc>
      </w:tr>
      <w:tr w:rsidR="009E2EC6" w:rsidRPr="00925F75" w14:paraId="76FA2A01" w14:textId="68F392E9" w:rsidTr="009E2EC6">
        <w:trPr>
          <w:trHeight w:val="303"/>
        </w:trPr>
        <w:tc>
          <w:tcPr>
            <w:tcW w:w="558" w:type="pct"/>
            <w:vMerge/>
            <w:tcBorders>
              <w:top w:val="single" w:sz="4" w:space="0" w:color="000000"/>
              <w:left w:val="single" w:sz="4" w:space="0" w:color="000000"/>
              <w:bottom w:val="single" w:sz="4" w:space="0" w:color="000000"/>
              <w:right w:val="single" w:sz="4" w:space="0" w:color="000000"/>
            </w:tcBorders>
            <w:vAlign w:val="center"/>
            <w:hideMark/>
          </w:tcPr>
          <w:p w14:paraId="13CB02E2" w14:textId="77777777" w:rsidR="009E2EC6" w:rsidRPr="00925F75" w:rsidRDefault="009E2EC6" w:rsidP="009E2EC6">
            <w:pPr>
              <w:spacing w:line="240" w:lineRule="auto"/>
              <w:rPr>
                <w:rFonts w:ascii="Times New Roman" w:eastAsia="Times New Roman" w:hAnsi="Times New Roman" w:cs="Times New Roman"/>
                <w:sz w:val="24"/>
                <w:szCs w:val="24"/>
              </w:rPr>
            </w:pPr>
          </w:p>
        </w:tc>
        <w:tc>
          <w:tcPr>
            <w:tcW w:w="585" w:type="pct"/>
            <w:vMerge/>
            <w:tcBorders>
              <w:top w:val="single" w:sz="4" w:space="0" w:color="000000"/>
              <w:left w:val="single" w:sz="4" w:space="0" w:color="000000"/>
              <w:bottom w:val="single" w:sz="4" w:space="0" w:color="000000"/>
              <w:right w:val="single" w:sz="4" w:space="0" w:color="000000"/>
            </w:tcBorders>
            <w:vAlign w:val="center"/>
            <w:hideMark/>
          </w:tcPr>
          <w:p w14:paraId="6E3A4BBA" w14:textId="77777777" w:rsidR="009E2EC6" w:rsidRPr="00925F75" w:rsidRDefault="009E2EC6" w:rsidP="009E2EC6">
            <w:pPr>
              <w:spacing w:line="240" w:lineRule="auto"/>
              <w:rPr>
                <w:rFonts w:ascii="Times New Roman" w:eastAsia="Times New Roman" w:hAnsi="Times New Roman" w:cs="Times New Roman"/>
                <w:sz w:val="24"/>
                <w:szCs w:val="24"/>
              </w:rPr>
            </w:pP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7FE2E" w14:textId="77777777" w:rsidR="009E2EC6" w:rsidRPr="00925F75" w:rsidRDefault="009E2EC6" w:rsidP="009E2EC6">
            <w:pPr>
              <w:spacing w:line="240" w:lineRule="auto"/>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b/>
                <w:bCs/>
                <w:color w:val="000000"/>
                <w:kern w:val="24"/>
                <w:sz w:val="24"/>
                <w:szCs w:val="24"/>
              </w:rPr>
              <w:t>S</w:t>
            </w:r>
            <w:r w:rsidRPr="00925F75">
              <w:rPr>
                <w:rFonts w:ascii="Times New Roman" w:eastAsia="Times New Roman" w:hAnsi="Times New Roman" w:cs="Times New Roman"/>
                <w:b/>
                <w:bCs/>
                <w:color w:val="000000"/>
                <w:kern w:val="24"/>
                <w:sz w:val="24"/>
                <w:szCs w:val="24"/>
              </w:rPr>
              <w:t xml:space="preserve">ubsidized </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5EFBDD" w14:textId="77777777" w:rsidR="009E2EC6" w:rsidRPr="00925F75" w:rsidRDefault="009E2EC6" w:rsidP="009E2EC6">
            <w:pPr>
              <w:spacing w:line="240" w:lineRule="auto"/>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b/>
                <w:bCs/>
                <w:color w:val="000000"/>
                <w:kern w:val="24"/>
                <w:sz w:val="24"/>
                <w:szCs w:val="24"/>
              </w:rPr>
              <w:t>N</w:t>
            </w:r>
            <w:r w:rsidRPr="00925F75">
              <w:rPr>
                <w:rFonts w:ascii="Times New Roman" w:eastAsia="Times New Roman" w:hAnsi="Times New Roman" w:cs="Times New Roman"/>
                <w:b/>
                <w:bCs/>
                <w:color w:val="000000"/>
                <w:kern w:val="24"/>
                <w:sz w:val="24"/>
                <w:szCs w:val="24"/>
              </w:rPr>
              <w:t xml:space="preserve">on subsidized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0F5E5" w14:textId="77777777" w:rsidR="009E2EC6" w:rsidRPr="00925F75" w:rsidRDefault="009E2EC6" w:rsidP="009E2EC6">
            <w:pPr>
              <w:spacing w:line="240" w:lineRule="auto"/>
              <w:jc w:val="center"/>
              <w:textAlignment w:val="center"/>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SKO (KL) </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63D44" w14:textId="77777777" w:rsidR="009E2EC6" w:rsidRPr="00925F75" w:rsidRDefault="009E2EC6" w:rsidP="009E2EC6">
            <w:pPr>
              <w:spacing w:line="240" w:lineRule="auto"/>
              <w:jc w:val="center"/>
              <w:textAlignment w:val="center"/>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Diesel(KL)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922D5" w14:textId="77777777" w:rsidR="009E2EC6" w:rsidRPr="00925F75" w:rsidRDefault="009E2EC6" w:rsidP="009E2EC6">
            <w:pPr>
              <w:spacing w:line="240" w:lineRule="auto"/>
              <w:jc w:val="center"/>
              <w:textAlignment w:val="center"/>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Petrol(KL) </w:t>
            </w:r>
          </w:p>
        </w:tc>
        <w:tc>
          <w:tcPr>
            <w:tcW w:w="1315" w:type="pct"/>
            <w:vMerge/>
            <w:tcBorders>
              <w:left w:val="single" w:sz="4" w:space="0" w:color="000000"/>
              <w:bottom w:val="single" w:sz="4" w:space="0" w:color="000000"/>
              <w:right w:val="single" w:sz="4" w:space="0" w:color="000000"/>
            </w:tcBorders>
          </w:tcPr>
          <w:p w14:paraId="6357D47A" w14:textId="77777777" w:rsidR="009E2EC6" w:rsidRPr="00925F75" w:rsidRDefault="009E2EC6" w:rsidP="009E2EC6">
            <w:pPr>
              <w:spacing w:line="240" w:lineRule="auto"/>
              <w:jc w:val="center"/>
              <w:textAlignment w:val="center"/>
              <w:rPr>
                <w:rFonts w:ascii="Times New Roman" w:eastAsia="Times New Roman" w:hAnsi="Times New Roman" w:cs="Times New Roman"/>
                <w:b/>
                <w:bCs/>
                <w:color w:val="000000"/>
                <w:kern w:val="24"/>
                <w:sz w:val="24"/>
                <w:szCs w:val="24"/>
              </w:rPr>
            </w:pPr>
          </w:p>
        </w:tc>
      </w:tr>
      <w:tr w:rsidR="009E2EC6" w:rsidRPr="00925F75" w14:paraId="60F8ACBE" w14:textId="3B7F3260" w:rsidTr="009E2EC6">
        <w:trPr>
          <w:trHeight w:val="225"/>
        </w:trPr>
        <w:tc>
          <w:tcPr>
            <w:tcW w:w="55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2A6664"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Bhutan Oil Distributor  </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6F83F"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Core Town </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E74B5"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466</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02C34"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178</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4CA8AC"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 12.7 </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FA9E6"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 97.9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55A71C"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 35.30 </w:t>
            </w:r>
          </w:p>
        </w:tc>
        <w:tc>
          <w:tcPr>
            <w:tcW w:w="1315" w:type="pct"/>
            <w:vMerge w:val="restart"/>
            <w:tcBorders>
              <w:top w:val="single" w:sz="4" w:space="0" w:color="000000"/>
              <w:left w:val="single" w:sz="4" w:space="0" w:color="000000"/>
              <w:right w:val="single" w:sz="4" w:space="0" w:color="000000"/>
            </w:tcBorders>
          </w:tcPr>
          <w:p w14:paraId="65A52E19" w14:textId="77777777" w:rsidR="009E2EC6" w:rsidRPr="00925F75" w:rsidRDefault="009E2EC6" w:rsidP="009E2EC6">
            <w:pPr>
              <w:spacing w:line="240" w:lineRule="auto"/>
              <w:contextualSpacing/>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1.Aiman Mahat, RD, Regional Trade – 17729513</w:t>
            </w:r>
          </w:p>
          <w:p w14:paraId="19BC4F7D" w14:textId="0CE6675A" w:rsidR="009E2EC6" w:rsidRPr="00925F75" w:rsidRDefault="009E2EC6" w:rsidP="009E2EC6">
            <w:pPr>
              <w:spacing w:line="240" w:lineRule="auto"/>
              <w:textAlignment w:val="bottom"/>
              <w:rPr>
                <w:rFonts w:ascii="Times New Roman" w:eastAsia="Times New Roman" w:hAnsi="Times New Roman" w:cs="Times New Roman"/>
                <w:color w:val="000000"/>
                <w:kern w:val="24"/>
                <w:sz w:val="24"/>
                <w:szCs w:val="24"/>
              </w:rPr>
            </w:pPr>
            <w:r w:rsidRPr="00925F75">
              <w:rPr>
                <w:rFonts w:ascii="Times New Roman" w:eastAsia="Times New Roman" w:hAnsi="Times New Roman" w:cs="Times New Roman"/>
                <w:color w:val="000000"/>
                <w:kern w:val="24"/>
                <w:sz w:val="24"/>
                <w:szCs w:val="24"/>
              </w:rPr>
              <w:t>2.Tshering, Sr. Trade officer - 17601632</w:t>
            </w:r>
          </w:p>
        </w:tc>
      </w:tr>
      <w:tr w:rsidR="009E2EC6" w:rsidRPr="00925F75" w14:paraId="267AD4E7" w14:textId="6842343E" w:rsidTr="009E2EC6">
        <w:trPr>
          <w:trHeight w:val="315"/>
        </w:trPr>
        <w:tc>
          <w:tcPr>
            <w:tcW w:w="558" w:type="pct"/>
            <w:vMerge/>
            <w:tcBorders>
              <w:top w:val="single" w:sz="4" w:space="0" w:color="000000"/>
              <w:left w:val="single" w:sz="4" w:space="0" w:color="000000"/>
              <w:bottom w:val="single" w:sz="4" w:space="0" w:color="000000"/>
              <w:right w:val="single" w:sz="4" w:space="0" w:color="000000"/>
            </w:tcBorders>
            <w:vAlign w:val="center"/>
            <w:hideMark/>
          </w:tcPr>
          <w:p w14:paraId="3F07F17B" w14:textId="77777777" w:rsidR="009E2EC6" w:rsidRPr="00925F75" w:rsidRDefault="009E2EC6" w:rsidP="009E2EC6">
            <w:pPr>
              <w:spacing w:line="240" w:lineRule="auto"/>
              <w:rPr>
                <w:rFonts w:ascii="Times New Roman" w:eastAsia="Times New Roman" w:hAnsi="Times New Roman" w:cs="Times New Roman"/>
                <w:sz w:val="24"/>
                <w:szCs w:val="24"/>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7CA36"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Jomotshangkha </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53AE1"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203</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0AB97"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82</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3C89A"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 3.7 </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438274"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 38.9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0730E"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 24.10 </w:t>
            </w:r>
          </w:p>
        </w:tc>
        <w:tc>
          <w:tcPr>
            <w:tcW w:w="1315" w:type="pct"/>
            <w:vMerge/>
            <w:tcBorders>
              <w:left w:val="single" w:sz="4" w:space="0" w:color="000000"/>
              <w:right w:val="single" w:sz="4" w:space="0" w:color="000000"/>
            </w:tcBorders>
          </w:tcPr>
          <w:p w14:paraId="4EDB1374" w14:textId="77777777" w:rsidR="009E2EC6" w:rsidRPr="00925F75" w:rsidRDefault="009E2EC6" w:rsidP="009E2EC6">
            <w:pPr>
              <w:spacing w:line="240" w:lineRule="auto"/>
              <w:textAlignment w:val="bottom"/>
              <w:rPr>
                <w:rFonts w:ascii="Times New Roman" w:eastAsia="Times New Roman" w:hAnsi="Times New Roman" w:cs="Times New Roman"/>
                <w:color w:val="000000"/>
                <w:kern w:val="24"/>
                <w:sz w:val="24"/>
                <w:szCs w:val="24"/>
              </w:rPr>
            </w:pPr>
          </w:p>
        </w:tc>
      </w:tr>
      <w:tr w:rsidR="009E2EC6" w:rsidRPr="00925F75" w14:paraId="4A73E1A3" w14:textId="45861651" w:rsidTr="009E2EC6">
        <w:trPr>
          <w:trHeight w:val="251"/>
        </w:trPr>
        <w:tc>
          <w:tcPr>
            <w:tcW w:w="558" w:type="pct"/>
            <w:vMerge/>
            <w:tcBorders>
              <w:top w:val="single" w:sz="4" w:space="0" w:color="000000"/>
              <w:left w:val="single" w:sz="4" w:space="0" w:color="000000"/>
              <w:bottom w:val="single" w:sz="4" w:space="0" w:color="000000"/>
              <w:right w:val="single" w:sz="4" w:space="0" w:color="000000"/>
            </w:tcBorders>
            <w:vAlign w:val="center"/>
            <w:hideMark/>
          </w:tcPr>
          <w:p w14:paraId="51465C36" w14:textId="77777777" w:rsidR="009E2EC6" w:rsidRPr="00925F75" w:rsidRDefault="009E2EC6" w:rsidP="009E2EC6">
            <w:pPr>
              <w:spacing w:line="240" w:lineRule="auto"/>
              <w:rPr>
                <w:rFonts w:ascii="Times New Roman" w:eastAsia="Times New Roman" w:hAnsi="Times New Roman" w:cs="Times New Roman"/>
                <w:sz w:val="24"/>
                <w:szCs w:val="24"/>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C6999"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S/Choling </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BCE39"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130</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35107"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64</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837CE"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 3.2 </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1D7DE"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 29.5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32734" w14:textId="77777777" w:rsidR="009E2EC6" w:rsidRPr="00925F75" w:rsidRDefault="009E2EC6" w:rsidP="009E2EC6">
            <w:pPr>
              <w:spacing w:line="240" w:lineRule="auto"/>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color w:val="000000"/>
                <w:kern w:val="24"/>
                <w:sz w:val="24"/>
                <w:szCs w:val="24"/>
              </w:rPr>
              <w:t xml:space="preserve"> 11.8 </w:t>
            </w:r>
          </w:p>
        </w:tc>
        <w:tc>
          <w:tcPr>
            <w:tcW w:w="1315" w:type="pct"/>
            <w:vMerge/>
            <w:tcBorders>
              <w:left w:val="single" w:sz="4" w:space="0" w:color="000000"/>
              <w:right w:val="single" w:sz="4" w:space="0" w:color="000000"/>
            </w:tcBorders>
          </w:tcPr>
          <w:p w14:paraId="4412FEB6" w14:textId="77777777" w:rsidR="009E2EC6" w:rsidRPr="00925F75" w:rsidRDefault="009E2EC6" w:rsidP="009E2EC6">
            <w:pPr>
              <w:spacing w:line="240" w:lineRule="auto"/>
              <w:textAlignment w:val="bottom"/>
              <w:rPr>
                <w:rFonts w:ascii="Times New Roman" w:eastAsia="Times New Roman" w:hAnsi="Times New Roman" w:cs="Times New Roman"/>
                <w:color w:val="000000"/>
                <w:kern w:val="24"/>
                <w:sz w:val="24"/>
                <w:szCs w:val="24"/>
              </w:rPr>
            </w:pPr>
          </w:p>
        </w:tc>
      </w:tr>
      <w:tr w:rsidR="009E2EC6" w:rsidRPr="00925F75" w14:paraId="16AD5D5F" w14:textId="27C26B6E" w:rsidTr="009E2EC6">
        <w:trPr>
          <w:trHeight w:val="315"/>
        </w:trPr>
        <w:tc>
          <w:tcPr>
            <w:tcW w:w="11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40BB2"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Total  </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19191"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 799 </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A42B6"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 324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E348F"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 19.6 </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30FC5"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 xml:space="preserve"> 166.3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0A66C" w14:textId="77777777" w:rsidR="009E2EC6" w:rsidRPr="00925F75" w:rsidRDefault="009E2EC6" w:rsidP="009E2EC6">
            <w:pPr>
              <w:spacing w:line="240" w:lineRule="auto"/>
              <w:jc w:val="center"/>
              <w:textAlignment w:val="bottom"/>
              <w:rPr>
                <w:rFonts w:ascii="Times New Roman" w:eastAsia="Times New Roman" w:hAnsi="Times New Roman" w:cs="Times New Roman"/>
                <w:sz w:val="24"/>
                <w:szCs w:val="24"/>
              </w:rPr>
            </w:pPr>
            <w:r w:rsidRPr="00925F75">
              <w:rPr>
                <w:rFonts w:ascii="Times New Roman" w:eastAsia="Times New Roman" w:hAnsi="Times New Roman" w:cs="Times New Roman"/>
                <w:b/>
                <w:bCs/>
                <w:color w:val="000000"/>
                <w:kern w:val="24"/>
                <w:sz w:val="24"/>
                <w:szCs w:val="24"/>
              </w:rPr>
              <w:t>71.2 </w:t>
            </w:r>
          </w:p>
        </w:tc>
        <w:tc>
          <w:tcPr>
            <w:tcW w:w="1315" w:type="pct"/>
            <w:vMerge/>
            <w:tcBorders>
              <w:left w:val="single" w:sz="4" w:space="0" w:color="000000"/>
              <w:bottom w:val="single" w:sz="4" w:space="0" w:color="000000"/>
              <w:right w:val="single" w:sz="4" w:space="0" w:color="000000"/>
            </w:tcBorders>
          </w:tcPr>
          <w:p w14:paraId="68A0103C" w14:textId="77777777" w:rsidR="009E2EC6" w:rsidRPr="00925F75" w:rsidRDefault="009E2EC6" w:rsidP="009E2EC6">
            <w:pPr>
              <w:spacing w:line="240" w:lineRule="auto"/>
              <w:jc w:val="center"/>
              <w:textAlignment w:val="bottom"/>
              <w:rPr>
                <w:rFonts w:ascii="Times New Roman" w:eastAsia="Times New Roman" w:hAnsi="Times New Roman" w:cs="Times New Roman"/>
                <w:b/>
                <w:bCs/>
                <w:color w:val="000000"/>
                <w:kern w:val="24"/>
                <w:sz w:val="24"/>
                <w:szCs w:val="24"/>
              </w:rPr>
            </w:pPr>
          </w:p>
        </w:tc>
      </w:tr>
    </w:tbl>
    <w:p w14:paraId="65B6474C" w14:textId="7E179B3E" w:rsidR="009E2EC6" w:rsidRDefault="009E2EC6" w:rsidP="009E2EC6">
      <w:pPr>
        <w:tabs>
          <w:tab w:val="left" w:pos="1515"/>
        </w:tabs>
        <w:rPr>
          <w:rFonts w:ascii="Times New Roman" w:eastAsia="Times New Roman" w:hAnsi="Times New Roman" w:cs="Times New Roman"/>
          <w:b/>
          <w:bCs/>
          <w:color w:val="000000"/>
          <w:kern w:val="24"/>
          <w:sz w:val="24"/>
          <w:szCs w:val="24"/>
        </w:rPr>
      </w:pPr>
    </w:p>
    <w:p w14:paraId="73743F9C" w14:textId="33B16FCA" w:rsidR="00D56425" w:rsidRDefault="00D56425" w:rsidP="00D56425">
      <w:pPr>
        <w:pStyle w:val="Heading2"/>
        <w:rPr>
          <w:color w:val="4472C4" w:themeColor="accent1"/>
          <w:sz w:val="28"/>
          <w:szCs w:val="32"/>
        </w:rPr>
      </w:pPr>
      <w:bookmarkStart w:id="193" w:name="_Toc36378551"/>
      <w:r w:rsidRPr="00983ACE">
        <w:rPr>
          <w:color w:val="4472C4" w:themeColor="accent1"/>
          <w:sz w:val="28"/>
          <w:szCs w:val="32"/>
        </w:rPr>
        <w:t xml:space="preserve">Annexure </w:t>
      </w:r>
      <w:r>
        <w:rPr>
          <w:color w:val="4472C4" w:themeColor="accent1"/>
          <w:sz w:val="28"/>
          <w:szCs w:val="32"/>
        </w:rPr>
        <w:t>13</w:t>
      </w:r>
      <w:r w:rsidRPr="00983ACE">
        <w:rPr>
          <w:color w:val="4472C4" w:themeColor="accent1"/>
          <w:sz w:val="28"/>
          <w:szCs w:val="32"/>
        </w:rPr>
        <w:t xml:space="preserve">: </w:t>
      </w:r>
      <w:r>
        <w:rPr>
          <w:color w:val="4472C4" w:themeColor="accent1"/>
          <w:sz w:val="28"/>
          <w:szCs w:val="32"/>
        </w:rPr>
        <w:t>Economic Situation During the Complete Locality Lockdown</w:t>
      </w:r>
      <w:bookmarkEnd w:id="193"/>
    </w:p>
    <w:p w14:paraId="4CEDDCAF" w14:textId="18F6F700" w:rsidR="00D56425" w:rsidRPr="00925F75" w:rsidRDefault="00D56425" w:rsidP="00D56425">
      <w:pPr>
        <w:pStyle w:val="NormalWeb"/>
        <w:shd w:val="clear" w:color="auto" w:fill="FFFFFF"/>
        <w:jc w:val="both"/>
        <w:rPr>
          <w:bCs/>
        </w:rPr>
      </w:pPr>
      <w:r w:rsidRPr="00925F75">
        <w:rPr>
          <w:bCs/>
        </w:rPr>
        <w:t>The detail information on import of essential commodities after lockdown is attached as an</w:t>
      </w:r>
      <w:r>
        <w:rPr>
          <w:bCs/>
        </w:rPr>
        <w:t xml:space="preserve"> </w:t>
      </w:r>
      <w:r w:rsidRPr="00925F75">
        <w:rPr>
          <w:bCs/>
        </w:rPr>
        <w:t>annexure.</w:t>
      </w:r>
      <w:r>
        <w:rPr>
          <w:bCs/>
        </w:rPr>
        <w:t xml:space="preserve"> </w:t>
      </w:r>
      <w:r w:rsidRPr="00925F75">
        <w:rPr>
          <w:bCs/>
        </w:rPr>
        <w:t>Post lockdown status of workshops, factories/industries, sawmills and entertainment cente</w:t>
      </w:r>
      <w:r>
        <w:rPr>
          <w:bCs/>
        </w:rPr>
        <w:t>rs in Samdrupjongkhar Dzongkhag.</w:t>
      </w:r>
    </w:p>
    <w:tbl>
      <w:tblPr>
        <w:tblStyle w:val="TableGridLight"/>
        <w:tblW w:w="14124" w:type="dxa"/>
        <w:tblLook w:val="04A0" w:firstRow="1" w:lastRow="0" w:firstColumn="1" w:lastColumn="0" w:noHBand="0" w:noVBand="1"/>
      </w:tblPr>
      <w:tblGrid>
        <w:gridCol w:w="4680"/>
        <w:gridCol w:w="1832"/>
        <w:gridCol w:w="2678"/>
        <w:gridCol w:w="4934"/>
      </w:tblGrid>
      <w:tr w:rsidR="00D56425" w:rsidRPr="00925F75" w14:paraId="3351AAF2" w14:textId="77777777" w:rsidTr="00EF4040">
        <w:trPr>
          <w:trHeight w:val="350"/>
        </w:trPr>
        <w:tc>
          <w:tcPr>
            <w:tcW w:w="14124" w:type="dxa"/>
            <w:gridSpan w:val="4"/>
            <w:shd w:val="clear" w:color="auto" w:fill="A8D08D" w:themeFill="accent6" w:themeFillTint="99"/>
          </w:tcPr>
          <w:p w14:paraId="5C1FECA6" w14:textId="0D4883AE" w:rsidR="00D56425" w:rsidRPr="00D56425" w:rsidRDefault="00D56425" w:rsidP="00EF4040">
            <w:pPr>
              <w:pStyle w:val="NormalWeb"/>
              <w:shd w:val="clear" w:color="auto" w:fill="FFFFFF"/>
              <w:jc w:val="center"/>
              <w:rPr>
                <w:color w:val="222222"/>
              </w:rPr>
            </w:pPr>
            <w:r>
              <w:rPr>
                <w:b/>
              </w:rPr>
              <w:t>Automobile Workshop</w:t>
            </w:r>
          </w:p>
        </w:tc>
      </w:tr>
      <w:tr w:rsidR="00D56425" w:rsidRPr="00925F75" w14:paraId="283FB816" w14:textId="77777777" w:rsidTr="00EF4040">
        <w:trPr>
          <w:trHeight w:val="440"/>
        </w:trPr>
        <w:tc>
          <w:tcPr>
            <w:tcW w:w="4680" w:type="dxa"/>
          </w:tcPr>
          <w:p w14:paraId="0EFEA148" w14:textId="74B45781" w:rsidR="00D56425" w:rsidRPr="00925F75" w:rsidRDefault="00D56425" w:rsidP="00EF4040">
            <w:pPr>
              <w:rPr>
                <w:rFonts w:ascii="Times New Roman" w:hAnsi="Times New Roman" w:cs="Times New Roman"/>
                <w:b/>
                <w:i/>
                <w:sz w:val="24"/>
                <w:szCs w:val="24"/>
              </w:rPr>
            </w:pPr>
            <w:r w:rsidRPr="00925F75">
              <w:rPr>
                <w:rFonts w:ascii="Times New Roman" w:hAnsi="Times New Roman" w:cs="Times New Roman"/>
                <w:b/>
                <w:i/>
                <w:sz w:val="24"/>
                <w:szCs w:val="24"/>
              </w:rPr>
              <w:t>Location</w:t>
            </w:r>
          </w:p>
        </w:tc>
        <w:tc>
          <w:tcPr>
            <w:tcW w:w="1832" w:type="dxa"/>
          </w:tcPr>
          <w:p w14:paraId="597E033F" w14:textId="40F11AC8" w:rsidR="00D56425" w:rsidRPr="00925F75" w:rsidRDefault="00D56425" w:rsidP="00EF4040">
            <w:pPr>
              <w:rPr>
                <w:rFonts w:ascii="Times New Roman" w:hAnsi="Times New Roman" w:cs="Times New Roman"/>
                <w:b/>
                <w:i/>
                <w:sz w:val="24"/>
                <w:szCs w:val="24"/>
              </w:rPr>
            </w:pPr>
            <w:r>
              <w:rPr>
                <w:rFonts w:ascii="Times New Roman" w:hAnsi="Times New Roman" w:cs="Times New Roman"/>
                <w:b/>
                <w:i/>
                <w:sz w:val="24"/>
                <w:szCs w:val="24"/>
              </w:rPr>
              <w:t xml:space="preserve">No. </w:t>
            </w:r>
          </w:p>
        </w:tc>
        <w:tc>
          <w:tcPr>
            <w:tcW w:w="2678" w:type="dxa"/>
          </w:tcPr>
          <w:p w14:paraId="524F7BA6" w14:textId="713E1E06" w:rsidR="00D56425" w:rsidRPr="00925F75" w:rsidRDefault="00D56425" w:rsidP="00EF4040">
            <w:pPr>
              <w:rPr>
                <w:rFonts w:ascii="Times New Roman" w:hAnsi="Times New Roman" w:cs="Times New Roman"/>
                <w:b/>
                <w:i/>
                <w:sz w:val="24"/>
                <w:szCs w:val="24"/>
              </w:rPr>
            </w:pPr>
            <w:r w:rsidRPr="00925F75">
              <w:rPr>
                <w:rFonts w:ascii="Times New Roman" w:hAnsi="Times New Roman" w:cs="Times New Roman"/>
                <w:b/>
                <w:i/>
                <w:sz w:val="24"/>
                <w:szCs w:val="24"/>
              </w:rPr>
              <w:t>Status</w:t>
            </w:r>
          </w:p>
        </w:tc>
        <w:tc>
          <w:tcPr>
            <w:tcW w:w="4934" w:type="dxa"/>
          </w:tcPr>
          <w:p w14:paraId="4E47817F" w14:textId="7712B214" w:rsidR="00D56425" w:rsidRPr="00925F75" w:rsidRDefault="00D56425" w:rsidP="00EF4040">
            <w:pPr>
              <w:rPr>
                <w:rFonts w:ascii="Times New Roman" w:hAnsi="Times New Roman" w:cs="Times New Roman"/>
                <w:b/>
                <w:i/>
                <w:sz w:val="24"/>
                <w:szCs w:val="24"/>
              </w:rPr>
            </w:pPr>
            <w:r w:rsidRPr="00925F75">
              <w:rPr>
                <w:rFonts w:ascii="Times New Roman" w:hAnsi="Times New Roman" w:cs="Times New Roman"/>
                <w:b/>
                <w:i/>
                <w:sz w:val="24"/>
                <w:szCs w:val="24"/>
              </w:rPr>
              <w:t>Remarks</w:t>
            </w:r>
          </w:p>
        </w:tc>
      </w:tr>
      <w:tr w:rsidR="00D56425" w:rsidRPr="00925F75" w14:paraId="152DEA51" w14:textId="77777777" w:rsidTr="00EF4040">
        <w:trPr>
          <w:trHeight w:val="560"/>
        </w:trPr>
        <w:tc>
          <w:tcPr>
            <w:tcW w:w="4680" w:type="dxa"/>
          </w:tcPr>
          <w:p w14:paraId="5F17CAD9"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Samdrup Jongkhar Town</w:t>
            </w:r>
          </w:p>
        </w:tc>
        <w:tc>
          <w:tcPr>
            <w:tcW w:w="1832" w:type="dxa"/>
          </w:tcPr>
          <w:p w14:paraId="2ECDC4DE"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8</w:t>
            </w:r>
          </w:p>
        </w:tc>
        <w:tc>
          <w:tcPr>
            <w:tcW w:w="2678" w:type="dxa"/>
          </w:tcPr>
          <w:p w14:paraId="270650EA"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All closed</w:t>
            </w:r>
          </w:p>
        </w:tc>
        <w:tc>
          <w:tcPr>
            <w:tcW w:w="4934" w:type="dxa"/>
          </w:tcPr>
          <w:p w14:paraId="385AF9CC"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Unavailability of labor</w:t>
            </w:r>
          </w:p>
        </w:tc>
      </w:tr>
      <w:tr w:rsidR="00D56425" w:rsidRPr="00925F75" w14:paraId="1C205547" w14:textId="77777777" w:rsidTr="00EF4040">
        <w:trPr>
          <w:trHeight w:val="577"/>
        </w:trPr>
        <w:tc>
          <w:tcPr>
            <w:tcW w:w="4680" w:type="dxa"/>
          </w:tcPr>
          <w:p w14:paraId="1D82EBC9"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Jomotshangkha Dungkhag</w:t>
            </w:r>
          </w:p>
        </w:tc>
        <w:tc>
          <w:tcPr>
            <w:tcW w:w="1832" w:type="dxa"/>
          </w:tcPr>
          <w:p w14:paraId="429C4700"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2</w:t>
            </w:r>
          </w:p>
        </w:tc>
        <w:tc>
          <w:tcPr>
            <w:tcW w:w="2678" w:type="dxa"/>
          </w:tcPr>
          <w:p w14:paraId="005CA1B2"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Both operational</w:t>
            </w:r>
          </w:p>
        </w:tc>
        <w:tc>
          <w:tcPr>
            <w:tcW w:w="4934" w:type="dxa"/>
          </w:tcPr>
          <w:p w14:paraId="7CB3E335"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Operated by local labors</w:t>
            </w:r>
          </w:p>
        </w:tc>
      </w:tr>
      <w:tr w:rsidR="00D56425" w:rsidRPr="00925F75" w14:paraId="01980B7E" w14:textId="77777777" w:rsidTr="00EF4040">
        <w:trPr>
          <w:trHeight w:val="560"/>
        </w:trPr>
        <w:tc>
          <w:tcPr>
            <w:tcW w:w="4680" w:type="dxa"/>
          </w:tcPr>
          <w:p w14:paraId="1F7451BF"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Samdrup Choeling Dungkhag</w:t>
            </w:r>
          </w:p>
        </w:tc>
        <w:tc>
          <w:tcPr>
            <w:tcW w:w="1832" w:type="dxa"/>
          </w:tcPr>
          <w:p w14:paraId="4C70D4C4"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6</w:t>
            </w:r>
          </w:p>
        </w:tc>
        <w:tc>
          <w:tcPr>
            <w:tcW w:w="2678" w:type="dxa"/>
          </w:tcPr>
          <w:p w14:paraId="1F9F4EE1"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All operational</w:t>
            </w:r>
          </w:p>
        </w:tc>
        <w:tc>
          <w:tcPr>
            <w:tcW w:w="4934" w:type="dxa"/>
          </w:tcPr>
          <w:p w14:paraId="3DA1C1E4" w14:textId="77777777" w:rsidR="00D56425" w:rsidRPr="00925F75" w:rsidRDefault="00D56425" w:rsidP="00EF4040">
            <w:pPr>
              <w:jc w:val="left"/>
              <w:rPr>
                <w:rFonts w:ascii="Times New Roman" w:hAnsi="Times New Roman" w:cs="Times New Roman"/>
                <w:sz w:val="24"/>
                <w:szCs w:val="24"/>
              </w:rPr>
            </w:pPr>
            <w:r w:rsidRPr="00925F75">
              <w:rPr>
                <w:rFonts w:ascii="Times New Roman" w:hAnsi="Times New Roman" w:cs="Times New Roman"/>
                <w:sz w:val="24"/>
                <w:szCs w:val="24"/>
              </w:rPr>
              <w:t>Operated by local labors</w:t>
            </w:r>
          </w:p>
        </w:tc>
      </w:tr>
      <w:tr w:rsidR="00D56425" w:rsidRPr="00925F75" w14:paraId="4D44CCA6" w14:textId="77777777" w:rsidTr="00EF4040">
        <w:trPr>
          <w:trHeight w:val="440"/>
        </w:trPr>
        <w:tc>
          <w:tcPr>
            <w:tcW w:w="14124" w:type="dxa"/>
            <w:gridSpan w:val="4"/>
            <w:shd w:val="clear" w:color="auto" w:fill="A8D08D" w:themeFill="accent6" w:themeFillTint="99"/>
          </w:tcPr>
          <w:p w14:paraId="59AC97B4" w14:textId="40A7BAB8" w:rsidR="00D56425" w:rsidRPr="00925F75" w:rsidRDefault="00D56425" w:rsidP="00EF4040">
            <w:pPr>
              <w:jc w:val="center"/>
              <w:rPr>
                <w:rFonts w:ascii="Times New Roman" w:hAnsi="Times New Roman" w:cs="Times New Roman"/>
                <w:sz w:val="24"/>
                <w:szCs w:val="24"/>
              </w:rPr>
            </w:pPr>
            <w:r w:rsidRPr="00925F75">
              <w:rPr>
                <w:rFonts w:ascii="Times New Roman" w:hAnsi="Times New Roman" w:cs="Times New Roman"/>
                <w:b/>
                <w:sz w:val="24"/>
                <w:szCs w:val="24"/>
              </w:rPr>
              <w:t>Tyre Retreading</w:t>
            </w:r>
          </w:p>
        </w:tc>
      </w:tr>
      <w:tr w:rsidR="00EF4040" w:rsidRPr="00925F75" w14:paraId="45897565" w14:textId="77777777" w:rsidTr="00EF4040">
        <w:trPr>
          <w:trHeight w:val="512"/>
        </w:trPr>
        <w:tc>
          <w:tcPr>
            <w:tcW w:w="4680" w:type="dxa"/>
          </w:tcPr>
          <w:p w14:paraId="576C52F7" w14:textId="62CE3E22"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Samdrup Jongkhar Town</w:t>
            </w:r>
          </w:p>
        </w:tc>
        <w:tc>
          <w:tcPr>
            <w:tcW w:w="1832" w:type="dxa"/>
          </w:tcPr>
          <w:p w14:paraId="71B7AEFC" w14:textId="1D329664"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5</w:t>
            </w:r>
          </w:p>
        </w:tc>
        <w:tc>
          <w:tcPr>
            <w:tcW w:w="2678" w:type="dxa"/>
          </w:tcPr>
          <w:p w14:paraId="2EC0F0E9" w14:textId="38C02D5B"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closed</w:t>
            </w:r>
          </w:p>
        </w:tc>
        <w:tc>
          <w:tcPr>
            <w:tcW w:w="4934" w:type="dxa"/>
          </w:tcPr>
          <w:p w14:paraId="3AE6DBC2" w14:textId="3F98CA49"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Unavailability of labor</w:t>
            </w:r>
          </w:p>
        </w:tc>
      </w:tr>
      <w:tr w:rsidR="00EF4040" w:rsidRPr="00925F75" w14:paraId="1604E191" w14:textId="77777777" w:rsidTr="00EF4040">
        <w:trPr>
          <w:trHeight w:val="503"/>
        </w:trPr>
        <w:tc>
          <w:tcPr>
            <w:tcW w:w="4680" w:type="dxa"/>
          </w:tcPr>
          <w:p w14:paraId="20BDCCBA" w14:textId="63951E45"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Samdrup Choeling Dungkhag</w:t>
            </w:r>
          </w:p>
        </w:tc>
        <w:tc>
          <w:tcPr>
            <w:tcW w:w="1832" w:type="dxa"/>
          </w:tcPr>
          <w:p w14:paraId="2C63AD19" w14:textId="6AB72F68"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Nil</w:t>
            </w:r>
          </w:p>
        </w:tc>
        <w:tc>
          <w:tcPr>
            <w:tcW w:w="2678" w:type="dxa"/>
          </w:tcPr>
          <w:p w14:paraId="06F47466" w14:textId="77777777" w:rsidR="00EF4040" w:rsidRPr="00925F75" w:rsidRDefault="00EF4040" w:rsidP="00EF4040">
            <w:pPr>
              <w:jc w:val="left"/>
              <w:rPr>
                <w:rFonts w:ascii="Times New Roman" w:hAnsi="Times New Roman" w:cs="Times New Roman"/>
                <w:sz w:val="24"/>
                <w:szCs w:val="24"/>
              </w:rPr>
            </w:pPr>
          </w:p>
        </w:tc>
        <w:tc>
          <w:tcPr>
            <w:tcW w:w="4934" w:type="dxa"/>
          </w:tcPr>
          <w:p w14:paraId="6B221823" w14:textId="77777777" w:rsidR="00EF4040" w:rsidRPr="00925F75" w:rsidRDefault="00EF4040" w:rsidP="00EF4040">
            <w:pPr>
              <w:jc w:val="left"/>
              <w:rPr>
                <w:rFonts w:ascii="Times New Roman" w:hAnsi="Times New Roman" w:cs="Times New Roman"/>
                <w:sz w:val="24"/>
                <w:szCs w:val="24"/>
              </w:rPr>
            </w:pPr>
          </w:p>
        </w:tc>
      </w:tr>
      <w:tr w:rsidR="00EF4040" w:rsidRPr="00925F75" w14:paraId="45DA0B62" w14:textId="77777777" w:rsidTr="00EF4040">
        <w:trPr>
          <w:trHeight w:val="560"/>
        </w:trPr>
        <w:tc>
          <w:tcPr>
            <w:tcW w:w="4680" w:type="dxa"/>
          </w:tcPr>
          <w:p w14:paraId="4ED51130" w14:textId="10A289AB"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Jomotshangkha Dungkhag</w:t>
            </w:r>
          </w:p>
        </w:tc>
        <w:tc>
          <w:tcPr>
            <w:tcW w:w="1832" w:type="dxa"/>
          </w:tcPr>
          <w:p w14:paraId="5F013D98" w14:textId="46881347"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Nil</w:t>
            </w:r>
          </w:p>
        </w:tc>
        <w:tc>
          <w:tcPr>
            <w:tcW w:w="2678" w:type="dxa"/>
          </w:tcPr>
          <w:p w14:paraId="4DA4E448" w14:textId="77777777" w:rsidR="00EF4040" w:rsidRPr="00925F75" w:rsidRDefault="00EF4040" w:rsidP="00EF4040">
            <w:pPr>
              <w:jc w:val="left"/>
              <w:rPr>
                <w:rFonts w:ascii="Times New Roman" w:hAnsi="Times New Roman" w:cs="Times New Roman"/>
                <w:sz w:val="24"/>
                <w:szCs w:val="24"/>
              </w:rPr>
            </w:pPr>
          </w:p>
        </w:tc>
        <w:tc>
          <w:tcPr>
            <w:tcW w:w="4934" w:type="dxa"/>
          </w:tcPr>
          <w:p w14:paraId="49D685DB" w14:textId="77777777" w:rsidR="00EF4040" w:rsidRPr="00925F75" w:rsidRDefault="00EF4040" w:rsidP="00EF4040">
            <w:pPr>
              <w:jc w:val="left"/>
              <w:rPr>
                <w:rFonts w:ascii="Times New Roman" w:hAnsi="Times New Roman" w:cs="Times New Roman"/>
                <w:sz w:val="24"/>
                <w:szCs w:val="24"/>
              </w:rPr>
            </w:pPr>
          </w:p>
        </w:tc>
      </w:tr>
      <w:tr w:rsidR="00EF4040" w:rsidRPr="00925F75" w14:paraId="54876480" w14:textId="77777777" w:rsidTr="00EF4040">
        <w:trPr>
          <w:trHeight w:val="458"/>
        </w:trPr>
        <w:tc>
          <w:tcPr>
            <w:tcW w:w="14124" w:type="dxa"/>
            <w:gridSpan w:val="4"/>
            <w:shd w:val="clear" w:color="auto" w:fill="A8D08D" w:themeFill="accent6" w:themeFillTint="99"/>
          </w:tcPr>
          <w:p w14:paraId="75262C88" w14:textId="04A4B608" w:rsidR="00EF4040" w:rsidRPr="00925F75" w:rsidRDefault="00EF4040" w:rsidP="00EF4040">
            <w:pPr>
              <w:jc w:val="center"/>
              <w:rPr>
                <w:rFonts w:ascii="Times New Roman" w:hAnsi="Times New Roman" w:cs="Times New Roman"/>
                <w:sz w:val="24"/>
                <w:szCs w:val="24"/>
              </w:rPr>
            </w:pPr>
            <w:r w:rsidRPr="00925F75">
              <w:rPr>
                <w:rFonts w:ascii="Times New Roman" w:hAnsi="Times New Roman" w:cs="Times New Roman"/>
                <w:b/>
                <w:sz w:val="24"/>
                <w:szCs w:val="24"/>
              </w:rPr>
              <w:t>Car Wash</w:t>
            </w:r>
          </w:p>
        </w:tc>
      </w:tr>
      <w:tr w:rsidR="00EF4040" w:rsidRPr="00925F75" w14:paraId="47A50D02" w14:textId="77777777" w:rsidTr="00EF4040">
        <w:trPr>
          <w:trHeight w:val="560"/>
        </w:trPr>
        <w:tc>
          <w:tcPr>
            <w:tcW w:w="4680" w:type="dxa"/>
          </w:tcPr>
          <w:p w14:paraId="6350C7D7" w14:textId="223E7006"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Samdrup Jongkhar Town</w:t>
            </w:r>
          </w:p>
        </w:tc>
        <w:tc>
          <w:tcPr>
            <w:tcW w:w="1832" w:type="dxa"/>
          </w:tcPr>
          <w:p w14:paraId="2D0F74D9" w14:textId="505C636E"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2</w:t>
            </w:r>
          </w:p>
        </w:tc>
        <w:tc>
          <w:tcPr>
            <w:tcW w:w="2678" w:type="dxa"/>
          </w:tcPr>
          <w:p w14:paraId="45027855" w14:textId="035F5738"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Business as usual</w:t>
            </w:r>
          </w:p>
        </w:tc>
        <w:tc>
          <w:tcPr>
            <w:tcW w:w="4934" w:type="dxa"/>
          </w:tcPr>
          <w:p w14:paraId="0ACF2402" w14:textId="77777777" w:rsidR="00EF4040" w:rsidRPr="00925F75" w:rsidRDefault="00EF4040" w:rsidP="00EF4040">
            <w:pPr>
              <w:jc w:val="left"/>
              <w:rPr>
                <w:rFonts w:ascii="Times New Roman" w:hAnsi="Times New Roman" w:cs="Times New Roman"/>
                <w:sz w:val="24"/>
                <w:szCs w:val="24"/>
              </w:rPr>
            </w:pPr>
          </w:p>
        </w:tc>
      </w:tr>
      <w:tr w:rsidR="00EF4040" w:rsidRPr="00925F75" w14:paraId="1D7504C4" w14:textId="77777777" w:rsidTr="00EF4040">
        <w:trPr>
          <w:trHeight w:val="560"/>
        </w:trPr>
        <w:tc>
          <w:tcPr>
            <w:tcW w:w="4680" w:type="dxa"/>
          </w:tcPr>
          <w:p w14:paraId="0B95855D" w14:textId="7BA1B42A"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Samdrup Choeling Dungkhag</w:t>
            </w:r>
          </w:p>
        </w:tc>
        <w:tc>
          <w:tcPr>
            <w:tcW w:w="1832" w:type="dxa"/>
          </w:tcPr>
          <w:p w14:paraId="0229E4FB" w14:textId="0589B1A3"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Nil</w:t>
            </w:r>
          </w:p>
        </w:tc>
        <w:tc>
          <w:tcPr>
            <w:tcW w:w="2678" w:type="dxa"/>
          </w:tcPr>
          <w:p w14:paraId="1C4225E6" w14:textId="77777777" w:rsidR="00EF4040" w:rsidRPr="00925F75" w:rsidRDefault="00EF4040" w:rsidP="00EF4040">
            <w:pPr>
              <w:jc w:val="left"/>
              <w:rPr>
                <w:rFonts w:ascii="Times New Roman" w:hAnsi="Times New Roman" w:cs="Times New Roman"/>
                <w:sz w:val="24"/>
                <w:szCs w:val="24"/>
              </w:rPr>
            </w:pPr>
          </w:p>
        </w:tc>
        <w:tc>
          <w:tcPr>
            <w:tcW w:w="4934" w:type="dxa"/>
          </w:tcPr>
          <w:p w14:paraId="30B4A6F0" w14:textId="77777777" w:rsidR="00EF4040" w:rsidRPr="00925F75" w:rsidRDefault="00EF4040" w:rsidP="00EF4040">
            <w:pPr>
              <w:jc w:val="left"/>
              <w:rPr>
                <w:rFonts w:ascii="Times New Roman" w:hAnsi="Times New Roman" w:cs="Times New Roman"/>
                <w:sz w:val="24"/>
                <w:szCs w:val="24"/>
              </w:rPr>
            </w:pPr>
          </w:p>
        </w:tc>
      </w:tr>
      <w:tr w:rsidR="00EF4040" w:rsidRPr="00925F75" w14:paraId="52DFA7E1" w14:textId="77777777" w:rsidTr="00EF4040">
        <w:trPr>
          <w:trHeight w:val="560"/>
        </w:trPr>
        <w:tc>
          <w:tcPr>
            <w:tcW w:w="4680" w:type="dxa"/>
          </w:tcPr>
          <w:p w14:paraId="534D7CE5" w14:textId="0E706FCB"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Jomotshangkha Dungkhag</w:t>
            </w:r>
          </w:p>
        </w:tc>
        <w:tc>
          <w:tcPr>
            <w:tcW w:w="1832" w:type="dxa"/>
          </w:tcPr>
          <w:p w14:paraId="5EBD3A67" w14:textId="0A7D6D5B"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Nil</w:t>
            </w:r>
          </w:p>
        </w:tc>
        <w:tc>
          <w:tcPr>
            <w:tcW w:w="2678" w:type="dxa"/>
          </w:tcPr>
          <w:p w14:paraId="1C7659C3" w14:textId="77777777" w:rsidR="00EF4040" w:rsidRPr="00925F75" w:rsidRDefault="00EF4040" w:rsidP="00EF4040">
            <w:pPr>
              <w:jc w:val="left"/>
              <w:rPr>
                <w:rFonts w:ascii="Times New Roman" w:hAnsi="Times New Roman" w:cs="Times New Roman"/>
                <w:sz w:val="24"/>
                <w:szCs w:val="24"/>
              </w:rPr>
            </w:pPr>
          </w:p>
        </w:tc>
        <w:tc>
          <w:tcPr>
            <w:tcW w:w="4934" w:type="dxa"/>
          </w:tcPr>
          <w:p w14:paraId="035E473D" w14:textId="77777777" w:rsidR="00EF4040" w:rsidRPr="00925F75" w:rsidRDefault="00EF4040" w:rsidP="00EF4040">
            <w:pPr>
              <w:jc w:val="left"/>
              <w:rPr>
                <w:rFonts w:ascii="Times New Roman" w:hAnsi="Times New Roman" w:cs="Times New Roman"/>
                <w:sz w:val="24"/>
                <w:szCs w:val="24"/>
              </w:rPr>
            </w:pPr>
          </w:p>
        </w:tc>
      </w:tr>
      <w:tr w:rsidR="00EF4040" w:rsidRPr="00925F75" w14:paraId="3D506C5E" w14:textId="77777777" w:rsidTr="00EF4040">
        <w:trPr>
          <w:trHeight w:val="560"/>
        </w:trPr>
        <w:tc>
          <w:tcPr>
            <w:tcW w:w="14124" w:type="dxa"/>
            <w:gridSpan w:val="4"/>
            <w:shd w:val="clear" w:color="auto" w:fill="A8D08D" w:themeFill="accent6" w:themeFillTint="99"/>
          </w:tcPr>
          <w:p w14:paraId="72B24D67" w14:textId="1AFF3B15" w:rsidR="00EF4040" w:rsidRPr="00925F75" w:rsidRDefault="00EF4040" w:rsidP="00EF4040">
            <w:pPr>
              <w:jc w:val="center"/>
              <w:rPr>
                <w:rFonts w:ascii="Times New Roman" w:hAnsi="Times New Roman" w:cs="Times New Roman"/>
                <w:sz w:val="24"/>
                <w:szCs w:val="24"/>
              </w:rPr>
            </w:pPr>
            <w:r w:rsidRPr="00925F75">
              <w:rPr>
                <w:rFonts w:ascii="Times New Roman" w:hAnsi="Times New Roman" w:cs="Times New Roman"/>
                <w:b/>
                <w:sz w:val="24"/>
                <w:szCs w:val="24"/>
              </w:rPr>
              <w:t>Fabrication and Furniture shops</w:t>
            </w:r>
          </w:p>
        </w:tc>
      </w:tr>
      <w:tr w:rsidR="00EF4040" w:rsidRPr="00925F75" w14:paraId="414E8FAC" w14:textId="77777777" w:rsidTr="00EF4040">
        <w:trPr>
          <w:trHeight w:val="560"/>
        </w:trPr>
        <w:tc>
          <w:tcPr>
            <w:tcW w:w="4680" w:type="dxa"/>
          </w:tcPr>
          <w:p w14:paraId="5ED89FC7" w14:textId="0E4BC2B1"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Samdrup Jongkhar Town</w:t>
            </w:r>
          </w:p>
        </w:tc>
        <w:tc>
          <w:tcPr>
            <w:tcW w:w="1832" w:type="dxa"/>
          </w:tcPr>
          <w:p w14:paraId="37768FCD" w14:textId="0B78C28A"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5</w:t>
            </w:r>
          </w:p>
        </w:tc>
        <w:tc>
          <w:tcPr>
            <w:tcW w:w="2678" w:type="dxa"/>
          </w:tcPr>
          <w:p w14:paraId="5A7784A3" w14:textId="32CBF17D"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All open</w:t>
            </w:r>
          </w:p>
        </w:tc>
        <w:tc>
          <w:tcPr>
            <w:tcW w:w="4934" w:type="dxa"/>
          </w:tcPr>
          <w:p w14:paraId="362840E6" w14:textId="54FC1B94"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Labor shortage</w:t>
            </w:r>
          </w:p>
        </w:tc>
      </w:tr>
      <w:tr w:rsidR="00EF4040" w:rsidRPr="00925F75" w14:paraId="48D78AB7" w14:textId="77777777" w:rsidTr="00EF4040">
        <w:trPr>
          <w:trHeight w:val="530"/>
        </w:trPr>
        <w:tc>
          <w:tcPr>
            <w:tcW w:w="4680" w:type="dxa"/>
          </w:tcPr>
          <w:p w14:paraId="00C5954D" w14:textId="66BAEE6E"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Jomotshangkha Dungkhag</w:t>
            </w:r>
          </w:p>
        </w:tc>
        <w:tc>
          <w:tcPr>
            <w:tcW w:w="1832" w:type="dxa"/>
          </w:tcPr>
          <w:p w14:paraId="36FD6558" w14:textId="2C59E0DB"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Nil</w:t>
            </w:r>
          </w:p>
        </w:tc>
        <w:tc>
          <w:tcPr>
            <w:tcW w:w="2678" w:type="dxa"/>
          </w:tcPr>
          <w:p w14:paraId="3225A78E" w14:textId="77777777" w:rsidR="00EF4040" w:rsidRPr="00925F75" w:rsidRDefault="00EF4040" w:rsidP="00EF4040">
            <w:pPr>
              <w:jc w:val="left"/>
              <w:rPr>
                <w:rFonts w:ascii="Times New Roman" w:hAnsi="Times New Roman" w:cs="Times New Roman"/>
                <w:sz w:val="24"/>
                <w:szCs w:val="24"/>
              </w:rPr>
            </w:pPr>
          </w:p>
        </w:tc>
        <w:tc>
          <w:tcPr>
            <w:tcW w:w="4934" w:type="dxa"/>
          </w:tcPr>
          <w:p w14:paraId="6999B592" w14:textId="77777777" w:rsidR="00EF4040" w:rsidRPr="00925F75" w:rsidRDefault="00EF4040" w:rsidP="00EF4040">
            <w:pPr>
              <w:jc w:val="left"/>
              <w:rPr>
                <w:rFonts w:ascii="Times New Roman" w:hAnsi="Times New Roman" w:cs="Times New Roman"/>
                <w:sz w:val="24"/>
                <w:szCs w:val="24"/>
              </w:rPr>
            </w:pPr>
          </w:p>
        </w:tc>
      </w:tr>
      <w:tr w:rsidR="00EF4040" w:rsidRPr="00925F75" w14:paraId="6E251D26" w14:textId="77777777" w:rsidTr="00EF4040">
        <w:trPr>
          <w:trHeight w:val="512"/>
        </w:trPr>
        <w:tc>
          <w:tcPr>
            <w:tcW w:w="4680" w:type="dxa"/>
          </w:tcPr>
          <w:p w14:paraId="186DA210" w14:textId="4ADB69CC" w:rsidR="00EF4040" w:rsidRPr="00925F75" w:rsidRDefault="00EF4040" w:rsidP="00EF4040">
            <w:pPr>
              <w:jc w:val="left"/>
              <w:rPr>
                <w:rFonts w:ascii="Times New Roman" w:hAnsi="Times New Roman" w:cs="Times New Roman"/>
                <w:sz w:val="24"/>
                <w:szCs w:val="24"/>
              </w:rPr>
            </w:pPr>
            <w:r>
              <w:rPr>
                <w:rFonts w:ascii="Times New Roman" w:hAnsi="Times New Roman" w:cs="Times New Roman"/>
                <w:sz w:val="24"/>
                <w:szCs w:val="24"/>
              </w:rPr>
              <w:t>Samdrup Cho</w:t>
            </w:r>
            <w:r w:rsidRPr="00925F75">
              <w:rPr>
                <w:rFonts w:ascii="Times New Roman" w:hAnsi="Times New Roman" w:cs="Times New Roman"/>
                <w:sz w:val="24"/>
                <w:szCs w:val="24"/>
              </w:rPr>
              <w:t xml:space="preserve">ling Dungkhag </w:t>
            </w:r>
          </w:p>
        </w:tc>
        <w:tc>
          <w:tcPr>
            <w:tcW w:w="1832" w:type="dxa"/>
          </w:tcPr>
          <w:p w14:paraId="40EF1143" w14:textId="0E09251C"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3</w:t>
            </w:r>
          </w:p>
        </w:tc>
        <w:tc>
          <w:tcPr>
            <w:tcW w:w="2678" w:type="dxa"/>
          </w:tcPr>
          <w:p w14:paraId="2E75FBD3" w14:textId="46430025" w:rsidR="00EF4040" w:rsidRPr="00925F75" w:rsidRDefault="00EF4040" w:rsidP="00EF4040">
            <w:pPr>
              <w:rPr>
                <w:rFonts w:ascii="Times New Roman" w:hAnsi="Times New Roman" w:cs="Times New Roman"/>
                <w:sz w:val="24"/>
                <w:szCs w:val="24"/>
              </w:rPr>
            </w:pPr>
            <w:r>
              <w:rPr>
                <w:rFonts w:ascii="Times New Roman" w:hAnsi="Times New Roman" w:cs="Times New Roman"/>
                <w:sz w:val="24"/>
                <w:szCs w:val="24"/>
              </w:rPr>
              <w:t>2 closed/</w:t>
            </w:r>
            <w:r w:rsidRPr="00925F75">
              <w:rPr>
                <w:rFonts w:ascii="Times New Roman" w:hAnsi="Times New Roman" w:cs="Times New Roman"/>
                <w:sz w:val="24"/>
                <w:szCs w:val="24"/>
              </w:rPr>
              <w:t>1 open</w:t>
            </w:r>
          </w:p>
        </w:tc>
        <w:tc>
          <w:tcPr>
            <w:tcW w:w="4934" w:type="dxa"/>
          </w:tcPr>
          <w:p w14:paraId="7F4AA83D" w14:textId="68BD9E7F"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Labor shortage</w:t>
            </w:r>
          </w:p>
        </w:tc>
      </w:tr>
      <w:tr w:rsidR="00EF4040" w:rsidRPr="00925F75" w14:paraId="7348B930" w14:textId="77777777" w:rsidTr="00EF4040">
        <w:trPr>
          <w:trHeight w:val="560"/>
        </w:trPr>
        <w:tc>
          <w:tcPr>
            <w:tcW w:w="14124" w:type="dxa"/>
            <w:gridSpan w:val="4"/>
            <w:shd w:val="clear" w:color="auto" w:fill="A8D08D" w:themeFill="accent6" w:themeFillTint="99"/>
          </w:tcPr>
          <w:p w14:paraId="055A4654" w14:textId="52BAD966" w:rsidR="00EF4040" w:rsidRPr="00925F75" w:rsidRDefault="00EF4040" w:rsidP="00EF4040">
            <w:pPr>
              <w:jc w:val="center"/>
              <w:rPr>
                <w:rFonts w:ascii="Times New Roman" w:hAnsi="Times New Roman" w:cs="Times New Roman"/>
                <w:sz w:val="24"/>
                <w:szCs w:val="24"/>
              </w:rPr>
            </w:pPr>
            <w:r w:rsidRPr="00925F75">
              <w:rPr>
                <w:rFonts w:ascii="Times New Roman" w:hAnsi="Times New Roman" w:cs="Times New Roman"/>
                <w:b/>
                <w:sz w:val="24"/>
                <w:szCs w:val="24"/>
              </w:rPr>
              <w:t>Concrete</w:t>
            </w:r>
            <w:r>
              <w:rPr>
                <w:rFonts w:ascii="Times New Roman" w:hAnsi="Times New Roman" w:cs="Times New Roman"/>
                <w:b/>
                <w:sz w:val="24"/>
                <w:szCs w:val="24"/>
              </w:rPr>
              <w:t xml:space="preserve"> </w:t>
            </w:r>
            <w:r w:rsidRPr="00925F75">
              <w:rPr>
                <w:rFonts w:ascii="Times New Roman" w:hAnsi="Times New Roman" w:cs="Times New Roman"/>
                <w:b/>
                <w:sz w:val="24"/>
                <w:szCs w:val="24"/>
              </w:rPr>
              <w:t>Bricks Manufacturing Unit</w:t>
            </w:r>
          </w:p>
        </w:tc>
      </w:tr>
      <w:tr w:rsidR="00EF4040" w:rsidRPr="00925F75" w14:paraId="5D30DE0F" w14:textId="77777777" w:rsidTr="00EF4040">
        <w:trPr>
          <w:trHeight w:val="560"/>
        </w:trPr>
        <w:tc>
          <w:tcPr>
            <w:tcW w:w="4680" w:type="dxa"/>
          </w:tcPr>
          <w:p w14:paraId="38FFAD34" w14:textId="7839B495"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Samdrup Jongkhar Town</w:t>
            </w:r>
          </w:p>
        </w:tc>
        <w:tc>
          <w:tcPr>
            <w:tcW w:w="1832" w:type="dxa"/>
          </w:tcPr>
          <w:p w14:paraId="43A4683A" w14:textId="58D1BF00"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3</w:t>
            </w:r>
          </w:p>
        </w:tc>
        <w:tc>
          <w:tcPr>
            <w:tcW w:w="2678" w:type="dxa"/>
          </w:tcPr>
          <w:p w14:paraId="153F45BA" w14:textId="01993B0B"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Partially Open</w:t>
            </w:r>
          </w:p>
        </w:tc>
        <w:tc>
          <w:tcPr>
            <w:tcW w:w="4934" w:type="dxa"/>
          </w:tcPr>
          <w:p w14:paraId="37629D14" w14:textId="6E7AD8E1"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Decline in Production, Scarcity of labor</w:t>
            </w:r>
          </w:p>
        </w:tc>
      </w:tr>
      <w:tr w:rsidR="00EF4040" w:rsidRPr="00925F75" w14:paraId="18C18475" w14:textId="77777777" w:rsidTr="00EF4040">
        <w:trPr>
          <w:trHeight w:val="440"/>
        </w:trPr>
        <w:tc>
          <w:tcPr>
            <w:tcW w:w="4680" w:type="dxa"/>
          </w:tcPr>
          <w:p w14:paraId="1F6C4F8B" w14:textId="79DF1F4E"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Jomotshangkha Dungkhag</w:t>
            </w:r>
          </w:p>
        </w:tc>
        <w:tc>
          <w:tcPr>
            <w:tcW w:w="1832" w:type="dxa"/>
          </w:tcPr>
          <w:p w14:paraId="19345067" w14:textId="7FC0EA8B"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Nil</w:t>
            </w:r>
          </w:p>
        </w:tc>
        <w:tc>
          <w:tcPr>
            <w:tcW w:w="2678" w:type="dxa"/>
          </w:tcPr>
          <w:p w14:paraId="06FD4F25" w14:textId="77777777" w:rsidR="00EF4040" w:rsidRPr="00925F75" w:rsidRDefault="00EF4040" w:rsidP="00EF4040">
            <w:pPr>
              <w:jc w:val="left"/>
              <w:rPr>
                <w:rFonts w:ascii="Times New Roman" w:hAnsi="Times New Roman" w:cs="Times New Roman"/>
                <w:sz w:val="24"/>
                <w:szCs w:val="24"/>
              </w:rPr>
            </w:pPr>
          </w:p>
        </w:tc>
        <w:tc>
          <w:tcPr>
            <w:tcW w:w="4934" w:type="dxa"/>
          </w:tcPr>
          <w:p w14:paraId="3ED1FC1C" w14:textId="77777777" w:rsidR="00EF4040" w:rsidRPr="00925F75" w:rsidRDefault="00EF4040" w:rsidP="00EF4040">
            <w:pPr>
              <w:jc w:val="left"/>
              <w:rPr>
                <w:rFonts w:ascii="Times New Roman" w:hAnsi="Times New Roman" w:cs="Times New Roman"/>
                <w:sz w:val="24"/>
                <w:szCs w:val="24"/>
              </w:rPr>
            </w:pPr>
          </w:p>
        </w:tc>
      </w:tr>
      <w:tr w:rsidR="00EF4040" w:rsidRPr="00925F75" w14:paraId="43BDDCE3" w14:textId="77777777" w:rsidTr="00EF4040">
        <w:trPr>
          <w:trHeight w:val="560"/>
        </w:trPr>
        <w:tc>
          <w:tcPr>
            <w:tcW w:w="4680" w:type="dxa"/>
          </w:tcPr>
          <w:p w14:paraId="7A9D8A27" w14:textId="26F2D667"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Samdrup Choeling Dungkhag</w:t>
            </w:r>
          </w:p>
        </w:tc>
        <w:tc>
          <w:tcPr>
            <w:tcW w:w="1832" w:type="dxa"/>
          </w:tcPr>
          <w:p w14:paraId="08C9F8BA" w14:textId="4D17E34A"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Nil</w:t>
            </w:r>
          </w:p>
        </w:tc>
        <w:tc>
          <w:tcPr>
            <w:tcW w:w="2678" w:type="dxa"/>
          </w:tcPr>
          <w:p w14:paraId="4757A31B" w14:textId="77777777" w:rsidR="00EF4040" w:rsidRPr="00925F75" w:rsidRDefault="00EF4040" w:rsidP="00EF4040">
            <w:pPr>
              <w:jc w:val="left"/>
              <w:rPr>
                <w:rFonts w:ascii="Times New Roman" w:hAnsi="Times New Roman" w:cs="Times New Roman"/>
                <w:sz w:val="24"/>
                <w:szCs w:val="24"/>
              </w:rPr>
            </w:pPr>
          </w:p>
        </w:tc>
        <w:tc>
          <w:tcPr>
            <w:tcW w:w="4934" w:type="dxa"/>
          </w:tcPr>
          <w:p w14:paraId="08190ABE" w14:textId="77777777" w:rsidR="00EF4040" w:rsidRPr="00925F75" w:rsidRDefault="00EF4040" w:rsidP="00EF4040">
            <w:pPr>
              <w:jc w:val="left"/>
              <w:rPr>
                <w:rFonts w:ascii="Times New Roman" w:hAnsi="Times New Roman" w:cs="Times New Roman"/>
                <w:sz w:val="24"/>
                <w:szCs w:val="24"/>
              </w:rPr>
            </w:pPr>
          </w:p>
        </w:tc>
      </w:tr>
      <w:tr w:rsidR="00EF4040" w:rsidRPr="00925F75" w14:paraId="7BD838BF" w14:textId="77777777" w:rsidTr="00EF4040">
        <w:trPr>
          <w:trHeight w:val="560"/>
        </w:trPr>
        <w:tc>
          <w:tcPr>
            <w:tcW w:w="14124" w:type="dxa"/>
            <w:gridSpan w:val="4"/>
            <w:shd w:val="clear" w:color="auto" w:fill="A8D08D" w:themeFill="accent6" w:themeFillTint="99"/>
          </w:tcPr>
          <w:p w14:paraId="69FBCC44" w14:textId="6CB02BAE" w:rsidR="00EF4040" w:rsidRPr="00925F75" w:rsidRDefault="00EF4040" w:rsidP="00EF4040">
            <w:pPr>
              <w:jc w:val="center"/>
              <w:rPr>
                <w:rFonts w:ascii="Times New Roman" w:hAnsi="Times New Roman" w:cs="Times New Roman"/>
                <w:sz w:val="24"/>
                <w:szCs w:val="24"/>
              </w:rPr>
            </w:pPr>
            <w:r w:rsidRPr="00925F75">
              <w:rPr>
                <w:rFonts w:ascii="Times New Roman" w:hAnsi="Times New Roman" w:cs="Times New Roman"/>
                <w:b/>
                <w:sz w:val="24"/>
                <w:szCs w:val="24"/>
              </w:rPr>
              <w:t>Sawmill</w:t>
            </w:r>
          </w:p>
        </w:tc>
      </w:tr>
      <w:tr w:rsidR="00EF4040" w:rsidRPr="00925F75" w14:paraId="363BE14A" w14:textId="77777777" w:rsidTr="00EF4040">
        <w:trPr>
          <w:trHeight w:val="560"/>
        </w:trPr>
        <w:tc>
          <w:tcPr>
            <w:tcW w:w="4680" w:type="dxa"/>
          </w:tcPr>
          <w:p w14:paraId="154936AE" w14:textId="616D5CA8"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Samdrup Jongkhar Town</w:t>
            </w:r>
          </w:p>
        </w:tc>
        <w:tc>
          <w:tcPr>
            <w:tcW w:w="1832" w:type="dxa"/>
          </w:tcPr>
          <w:p w14:paraId="34C37BB1" w14:textId="3B88889A"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1</w:t>
            </w:r>
          </w:p>
        </w:tc>
        <w:tc>
          <w:tcPr>
            <w:tcW w:w="2678" w:type="dxa"/>
          </w:tcPr>
          <w:p w14:paraId="4A6CFDE8" w14:textId="7FED412D"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Closed</w:t>
            </w:r>
          </w:p>
        </w:tc>
        <w:tc>
          <w:tcPr>
            <w:tcW w:w="4934" w:type="dxa"/>
          </w:tcPr>
          <w:p w14:paraId="5255877E" w14:textId="4BEA5541"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Unavailability of labor</w:t>
            </w:r>
          </w:p>
        </w:tc>
      </w:tr>
      <w:tr w:rsidR="00EF4040" w:rsidRPr="00925F75" w14:paraId="304D1BBB" w14:textId="77777777" w:rsidTr="00EF4040">
        <w:trPr>
          <w:trHeight w:val="560"/>
        </w:trPr>
        <w:tc>
          <w:tcPr>
            <w:tcW w:w="4680" w:type="dxa"/>
          </w:tcPr>
          <w:p w14:paraId="651F1A58" w14:textId="77D58CD4"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Jomotshangkha Dungkhag</w:t>
            </w:r>
          </w:p>
        </w:tc>
        <w:tc>
          <w:tcPr>
            <w:tcW w:w="1832" w:type="dxa"/>
          </w:tcPr>
          <w:p w14:paraId="75428C84" w14:textId="5688A8A3"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Nil</w:t>
            </w:r>
          </w:p>
        </w:tc>
        <w:tc>
          <w:tcPr>
            <w:tcW w:w="2678" w:type="dxa"/>
          </w:tcPr>
          <w:p w14:paraId="15158909" w14:textId="77777777" w:rsidR="00EF4040" w:rsidRPr="00925F75" w:rsidRDefault="00EF4040" w:rsidP="00EF4040">
            <w:pPr>
              <w:jc w:val="left"/>
              <w:rPr>
                <w:rFonts w:ascii="Times New Roman" w:hAnsi="Times New Roman" w:cs="Times New Roman"/>
                <w:sz w:val="24"/>
                <w:szCs w:val="24"/>
              </w:rPr>
            </w:pPr>
          </w:p>
        </w:tc>
        <w:tc>
          <w:tcPr>
            <w:tcW w:w="4934" w:type="dxa"/>
          </w:tcPr>
          <w:p w14:paraId="7636D317" w14:textId="77777777" w:rsidR="00EF4040" w:rsidRPr="00925F75" w:rsidRDefault="00EF4040" w:rsidP="00EF4040">
            <w:pPr>
              <w:jc w:val="left"/>
              <w:rPr>
                <w:rFonts w:ascii="Times New Roman" w:hAnsi="Times New Roman" w:cs="Times New Roman"/>
                <w:sz w:val="24"/>
                <w:szCs w:val="24"/>
              </w:rPr>
            </w:pPr>
          </w:p>
        </w:tc>
      </w:tr>
      <w:tr w:rsidR="00EF4040" w:rsidRPr="00925F75" w14:paraId="14924FE5" w14:textId="77777777" w:rsidTr="00EF4040">
        <w:trPr>
          <w:trHeight w:val="560"/>
        </w:trPr>
        <w:tc>
          <w:tcPr>
            <w:tcW w:w="4680" w:type="dxa"/>
          </w:tcPr>
          <w:p w14:paraId="53128FAD" w14:textId="53BA465C"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Samdrup Choeling Dungkhag</w:t>
            </w:r>
          </w:p>
        </w:tc>
        <w:tc>
          <w:tcPr>
            <w:tcW w:w="1832" w:type="dxa"/>
          </w:tcPr>
          <w:p w14:paraId="0A1EBB1D" w14:textId="2C2A2CC3" w:rsidR="00EF4040" w:rsidRPr="00925F75" w:rsidRDefault="00EF4040" w:rsidP="00EF4040">
            <w:pPr>
              <w:jc w:val="left"/>
              <w:rPr>
                <w:rFonts w:ascii="Times New Roman" w:hAnsi="Times New Roman" w:cs="Times New Roman"/>
                <w:sz w:val="24"/>
                <w:szCs w:val="24"/>
              </w:rPr>
            </w:pPr>
            <w:r w:rsidRPr="00925F75">
              <w:rPr>
                <w:rFonts w:ascii="Times New Roman" w:hAnsi="Times New Roman" w:cs="Times New Roman"/>
                <w:sz w:val="24"/>
                <w:szCs w:val="24"/>
              </w:rPr>
              <w:t>Nil</w:t>
            </w:r>
          </w:p>
        </w:tc>
        <w:tc>
          <w:tcPr>
            <w:tcW w:w="2678" w:type="dxa"/>
          </w:tcPr>
          <w:p w14:paraId="57FD0427" w14:textId="77777777" w:rsidR="00EF4040" w:rsidRPr="00925F75" w:rsidRDefault="00EF4040" w:rsidP="00EF4040">
            <w:pPr>
              <w:jc w:val="left"/>
              <w:rPr>
                <w:rFonts w:ascii="Times New Roman" w:hAnsi="Times New Roman" w:cs="Times New Roman"/>
                <w:sz w:val="24"/>
                <w:szCs w:val="24"/>
              </w:rPr>
            </w:pPr>
          </w:p>
        </w:tc>
        <w:tc>
          <w:tcPr>
            <w:tcW w:w="4934" w:type="dxa"/>
          </w:tcPr>
          <w:p w14:paraId="209523FC" w14:textId="77777777" w:rsidR="00EF4040" w:rsidRPr="00925F75" w:rsidRDefault="00EF4040" w:rsidP="00EF4040">
            <w:pPr>
              <w:jc w:val="left"/>
              <w:rPr>
                <w:rFonts w:ascii="Times New Roman" w:hAnsi="Times New Roman" w:cs="Times New Roman"/>
                <w:sz w:val="24"/>
                <w:szCs w:val="24"/>
              </w:rPr>
            </w:pPr>
          </w:p>
        </w:tc>
      </w:tr>
    </w:tbl>
    <w:p w14:paraId="57C174FA" w14:textId="77777777" w:rsidR="00D56425" w:rsidRPr="00D56425" w:rsidRDefault="00D56425" w:rsidP="00D56425"/>
    <w:tbl>
      <w:tblPr>
        <w:tblW w:w="7545" w:type="pct"/>
        <w:tblInd w:w="25" w:type="dxa"/>
        <w:tblLook w:val="04A0" w:firstRow="1" w:lastRow="0" w:firstColumn="1" w:lastColumn="0" w:noHBand="0" w:noVBand="1"/>
      </w:tblPr>
      <w:tblGrid>
        <w:gridCol w:w="2726"/>
        <w:gridCol w:w="1031"/>
        <w:gridCol w:w="3542"/>
        <w:gridCol w:w="2545"/>
        <w:gridCol w:w="4324"/>
      </w:tblGrid>
      <w:tr w:rsidR="006D4510" w:rsidRPr="00925F75" w14:paraId="61FDFDFB" w14:textId="77777777" w:rsidTr="002712A4">
        <w:trPr>
          <w:trHeight w:val="321"/>
        </w:trPr>
        <w:tc>
          <w:tcPr>
            <w:tcW w:w="5000" w:type="pct"/>
            <w:gridSpan w:val="5"/>
            <w:tcBorders>
              <w:top w:val="nil"/>
              <w:left w:val="nil"/>
              <w:bottom w:val="single" w:sz="4" w:space="0" w:color="auto"/>
              <w:right w:val="nil"/>
            </w:tcBorders>
            <w:shd w:val="clear" w:color="auto" w:fill="A8D08D" w:themeFill="accent6" w:themeFillTint="99"/>
            <w:noWrap/>
            <w:vAlign w:val="center"/>
            <w:hideMark/>
          </w:tcPr>
          <w:p w14:paraId="6F59C596" w14:textId="77777777" w:rsidR="006D4510" w:rsidRPr="00925F75" w:rsidRDefault="006D4510" w:rsidP="002712A4">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Factories and Industries</w:t>
            </w:r>
          </w:p>
        </w:tc>
      </w:tr>
      <w:tr w:rsidR="006D4510" w:rsidRPr="00925F75" w14:paraId="16C7705E" w14:textId="77777777" w:rsidTr="006D4510">
        <w:trPr>
          <w:trHeight w:val="250"/>
        </w:trPr>
        <w:tc>
          <w:tcPr>
            <w:tcW w:w="962" w:type="pct"/>
            <w:tcBorders>
              <w:top w:val="nil"/>
              <w:left w:val="single" w:sz="4" w:space="0" w:color="auto"/>
              <w:bottom w:val="single" w:sz="4" w:space="0" w:color="auto"/>
              <w:right w:val="single" w:sz="4" w:space="0" w:color="auto"/>
            </w:tcBorders>
            <w:shd w:val="clear" w:color="auto" w:fill="auto"/>
            <w:vAlign w:val="center"/>
            <w:hideMark/>
          </w:tcPr>
          <w:p w14:paraId="68057500" w14:textId="77777777" w:rsidR="006D4510" w:rsidRPr="00925F75" w:rsidRDefault="006D4510" w:rsidP="006D020A">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iCs/>
                <w:color w:val="000000"/>
                <w:sz w:val="24"/>
                <w:szCs w:val="24"/>
              </w:rPr>
              <w:t>Location</w:t>
            </w:r>
          </w:p>
        </w:tc>
        <w:tc>
          <w:tcPr>
            <w:tcW w:w="364" w:type="pct"/>
            <w:tcBorders>
              <w:top w:val="nil"/>
              <w:left w:val="nil"/>
              <w:bottom w:val="single" w:sz="4" w:space="0" w:color="auto"/>
              <w:right w:val="single" w:sz="4" w:space="0" w:color="auto"/>
            </w:tcBorders>
            <w:shd w:val="clear" w:color="auto" w:fill="auto"/>
            <w:vAlign w:val="center"/>
            <w:hideMark/>
          </w:tcPr>
          <w:p w14:paraId="346673A4" w14:textId="77777777" w:rsidR="006D4510" w:rsidRPr="00925F75" w:rsidRDefault="006D4510" w:rsidP="006D020A">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Sl #</w:t>
            </w:r>
          </w:p>
        </w:tc>
        <w:tc>
          <w:tcPr>
            <w:tcW w:w="1250" w:type="pct"/>
            <w:tcBorders>
              <w:top w:val="nil"/>
              <w:left w:val="nil"/>
              <w:bottom w:val="single" w:sz="4" w:space="0" w:color="auto"/>
              <w:right w:val="single" w:sz="4" w:space="0" w:color="auto"/>
            </w:tcBorders>
            <w:shd w:val="clear" w:color="auto" w:fill="auto"/>
            <w:vAlign w:val="center"/>
            <w:hideMark/>
          </w:tcPr>
          <w:p w14:paraId="596F30F8" w14:textId="77777777" w:rsidR="006D4510" w:rsidRPr="00925F75" w:rsidRDefault="006D4510" w:rsidP="006D020A">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iCs/>
                <w:color w:val="000000"/>
                <w:sz w:val="24"/>
                <w:szCs w:val="24"/>
              </w:rPr>
              <w:t>Name of the Factory</w:t>
            </w:r>
          </w:p>
        </w:tc>
        <w:tc>
          <w:tcPr>
            <w:tcW w:w="898" w:type="pct"/>
            <w:tcBorders>
              <w:top w:val="nil"/>
              <w:left w:val="nil"/>
              <w:bottom w:val="single" w:sz="4" w:space="0" w:color="auto"/>
              <w:right w:val="single" w:sz="4" w:space="0" w:color="auto"/>
            </w:tcBorders>
            <w:shd w:val="clear" w:color="auto" w:fill="auto"/>
            <w:vAlign w:val="center"/>
            <w:hideMark/>
          </w:tcPr>
          <w:p w14:paraId="19B6847F" w14:textId="77777777" w:rsidR="006D4510" w:rsidRPr="00925F75" w:rsidRDefault="006D4510" w:rsidP="006D020A">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iCs/>
                <w:color w:val="000000"/>
                <w:sz w:val="24"/>
                <w:szCs w:val="24"/>
              </w:rPr>
              <w:t>Status</w:t>
            </w:r>
          </w:p>
        </w:tc>
        <w:tc>
          <w:tcPr>
            <w:tcW w:w="1526" w:type="pct"/>
            <w:tcBorders>
              <w:top w:val="nil"/>
              <w:left w:val="nil"/>
              <w:bottom w:val="single" w:sz="4" w:space="0" w:color="auto"/>
              <w:right w:val="single" w:sz="4" w:space="0" w:color="auto"/>
            </w:tcBorders>
            <w:shd w:val="clear" w:color="auto" w:fill="auto"/>
            <w:vAlign w:val="center"/>
            <w:hideMark/>
          </w:tcPr>
          <w:p w14:paraId="0A05ACEB" w14:textId="77777777" w:rsidR="006D4510" w:rsidRPr="00925F75" w:rsidRDefault="006D4510" w:rsidP="006D020A">
            <w:pPr>
              <w:spacing w:line="240" w:lineRule="auto"/>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iCs/>
                <w:color w:val="000000"/>
                <w:sz w:val="24"/>
                <w:szCs w:val="24"/>
              </w:rPr>
              <w:t>Remarks</w:t>
            </w:r>
          </w:p>
        </w:tc>
      </w:tr>
      <w:tr w:rsidR="006D4510" w:rsidRPr="00925F75" w14:paraId="52E4B70D" w14:textId="77777777" w:rsidTr="006D4510">
        <w:trPr>
          <w:trHeight w:val="500"/>
        </w:trPr>
        <w:tc>
          <w:tcPr>
            <w:tcW w:w="962" w:type="pct"/>
            <w:vMerge w:val="restart"/>
            <w:tcBorders>
              <w:top w:val="nil"/>
              <w:left w:val="single" w:sz="4" w:space="0" w:color="auto"/>
              <w:bottom w:val="single" w:sz="4" w:space="0" w:color="auto"/>
              <w:right w:val="single" w:sz="4" w:space="0" w:color="auto"/>
            </w:tcBorders>
            <w:shd w:val="clear" w:color="auto" w:fill="auto"/>
            <w:vAlign w:val="center"/>
            <w:hideMark/>
          </w:tcPr>
          <w:p w14:paraId="7C2E7413" w14:textId="27B0DF9F" w:rsidR="006D4510" w:rsidRPr="00925F75" w:rsidRDefault="006D4510" w:rsidP="002712A4">
            <w:pPr>
              <w:spacing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25F75">
              <w:rPr>
                <w:rFonts w:ascii="Times New Roman" w:eastAsia="Times New Roman" w:hAnsi="Times New Roman" w:cs="Times New Roman"/>
                <w:color w:val="000000"/>
                <w:sz w:val="24"/>
                <w:szCs w:val="24"/>
              </w:rPr>
              <w:t>Samdrup</w:t>
            </w:r>
            <w:r>
              <w:rPr>
                <w:rFonts w:ascii="Times New Roman" w:eastAsia="Times New Roman" w:hAnsi="Times New Roman" w:cs="Times New Roman"/>
                <w:color w:val="000000"/>
                <w:sz w:val="24"/>
                <w:szCs w:val="24"/>
              </w:rPr>
              <w:t xml:space="preserve"> J</w:t>
            </w:r>
            <w:r w:rsidRPr="00925F75">
              <w:rPr>
                <w:rFonts w:ascii="Times New Roman" w:eastAsia="Times New Roman" w:hAnsi="Times New Roman" w:cs="Times New Roman"/>
                <w:color w:val="000000"/>
                <w:sz w:val="24"/>
                <w:szCs w:val="24"/>
              </w:rPr>
              <w:t>ongkhar</w:t>
            </w:r>
          </w:p>
        </w:tc>
        <w:tc>
          <w:tcPr>
            <w:tcW w:w="364" w:type="pct"/>
            <w:tcBorders>
              <w:top w:val="nil"/>
              <w:left w:val="nil"/>
              <w:bottom w:val="single" w:sz="4" w:space="0" w:color="auto"/>
              <w:right w:val="single" w:sz="4" w:space="0" w:color="auto"/>
            </w:tcBorders>
            <w:shd w:val="clear" w:color="auto" w:fill="auto"/>
            <w:vAlign w:val="center"/>
            <w:hideMark/>
          </w:tcPr>
          <w:p w14:paraId="1D280A5F"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1</w:t>
            </w:r>
          </w:p>
        </w:tc>
        <w:tc>
          <w:tcPr>
            <w:tcW w:w="1250" w:type="pct"/>
            <w:tcBorders>
              <w:top w:val="nil"/>
              <w:left w:val="nil"/>
              <w:bottom w:val="single" w:sz="4" w:space="0" w:color="auto"/>
              <w:right w:val="single" w:sz="4" w:space="0" w:color="auto"/>
            </w:tcBorders>
            <w:shd w:val="clear" w:color="auto" w:fill="auto"/>
            <w:vAlign w:val="center"/>
            <w:hideMark/>
          </w:tcPr>
          <w:p w14:paraId="24228F97"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xml:space="preserve">Druk Metallurgy Ltd </w:t>
            </w:r>
          </w:p>
        </w:tc>
        <w:tc>
          <w:tcPr>
            <w:tcW w:w="898" w:type="pct"/>
            <w:tcBorders>
              <w:top w:val="nil"/>
              <w:left w:val="nil"/>
              <w:bottom w:val="single" w:sz="4" w:space="0" w:color="auto"/>
              <w:right w:val="single" w:sz="4" w:space="0" w:color="auto"/>
            </w:tcBorders>
            <w:shd w:val="clear" w:color="auto" w:fill="auto"/>
            <w:vAlign w:val="center"/>
            <w:hideMark/>
          </w:tcPr>
          <w:p w14:paraId="5CEB6CB8"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Production stopped</w:t>
            </w:r>
          </w:p>
        </w:tc>
        <w:tc>
          <w:tcPr>
            <w:tcW w:w="1526" w:type="pct"/>
            <w:tcBorders>
              <w:top w:val="nil"/>
              <w:left w:val="nil"/>
              <w:bottom w:val="single" w:sz="4" w:space="0" w:color="auto"/>
              <w:right w:val="single" w:sz="4" w:space="0" w:color="auto"/>
            </w:tcBorders>
            <w:shd w:val="clear" w:color="auto" w:fill="auto"/>
            <w:vAlign w:val="center"/>
            <w:hideMark/>
          </w:tcPr>
          <w:p w14:paraId="4EB6B904"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xml:space="preserve">Labor and raw material issue due to complete lockdown situation in India </w:t>
            </w:r>
          </w:p>
        </w:tc>
      </w:tr>
      <w:tr w:rsidR="006D4510" w:rsidRPr="00925F75" w14:paraId="76D345FF" w14:textId="77777777" w:rsidTr="006D4510">
        <w:trPr>
          <w:trHeight w:val="500"/>
        </w:trPr>
        <w:tc>
          <w:tcPr>
            <w:tcW w:w="962" w:type="pct"/>
            <w:vMerge/>
            <w:tcBorders>
              <w:top w:val="nil"/>
              <w:left w:val="single" w:sz="4" w:space="0" w:color="auto"/>
              <w:bottom w:val="single" w:sz="4" w:space="0" w:color="auto"/>
              <w:right w:val="single" w:sz="4" w:space="0" w:color="auto"/>
            </w:tcBorders>
            <w:vAlign w:val="center"/>
            <w:hideMark/>
          </w:tcPr>
          <w:p w14:paraId="2B4F5D71"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p>
        </w:tc>
        <w:tc>
          <w:tcPr>
            <w:tcW w:w="364" w:type="pct"/>
            <w:tcBorders>
              <w:top w:val="nil"/>
              <w:left w:val="nil"/>
              <w:bottom w:val="single" w:sz="4" w:space="0" w:color="auto"/>
              <w:right w:val="single" w:sz="4" w:space="0" w:color="auto"/>
            </w:tcBorders>
            <w:shd w:val="clear" w:color="auto" w:fill="auto"/>
            <w:vAlign w:val="center"/>
            <w:hideMark/>
          </w:tcPr>
          <w:p w14:paraId="1EC08B39"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2</w:t>
            </w:r>
          </w:p>
        </w:tc>
        <w:tc>
          <w:tcPr>
            <w:tcW w:w="1250" w:type="pct"/>
            <w:tcBorders>
              <w:top w:val="nil"/>
              <w:left w:val="nil"/>
              <w:bottom w:val="single" w:sz="4" w:space="0" w:color="auto"/>
              <w:right w:val="single" w:sz="4" w:space="0" w:color="auto"/>
            </w:tcBorders>
            <w:shd w:val="clear" w:color="auto" w:fill="auto"/>
            <w:vAlign w:val="center"/>
            <w:hideMark/>
          </w:tcPr>
          <w:p w14:paraId="5BA9D502"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xml:space="preserve">SD Eastern Bhutan Ferro silicon </w:t>
            </w:r>
          </w:p>
        </w:tc>
        <w:tc>
          <w:tcPr>
            <w:tcW w:w="898" w:type="pct"/>
            <w:tcBorders>
              <w:top w:val="nil"/>
              <w:left w:val="nil"/>
              <w:bottom w:val="single" w:sz="4" w:space="0" w:color="auto"/>
              <w:right w:val="single" w:sz="4" w:space="0" w:color="auto"/>
            </w:tcBorders>
            <w:shd w:val="clear" w:color="auto" w:fill="auto"/>
            <w:vAlign w:val="center"/>
            <w:hideMark/>
          </w:tcPr>
          <w:p w14:paraId="1D5D9C9F"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Operational and producing</w:t>
            </w:r>
          </w:p>
        </w:tc>
        <w:tc>
          <w:tcPr>
            <w:tcW w:w="1526" w:type="pct"/>
            <w:tcBorders>
              <w:top w:val="nil"/>
              <w:left w:val="nil"/>
              <w:bottom w:val="single" w:sz="4" w:space="0" w:color="auto"/>
              <w:right w:val="single" w:sz="4" w:space="0" w:color="auto"/>
            </w:tcBorders>
            <w:shd w:val="clear" w:color="auto" w:fill="auto"/>
            <w:vAlign w:val="center"/>
            <w:hideMark/>
          </w:tcPr>
          <w:p w14:paraId="2B4E5302"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Maximum of Bhutanese workers involved</w:t>
            </w:r>
          </w:p>
        </w:tc>
      </w:tr>
      <w:tr w:rsidR="006D4510" w:rsidRPr="00925F75" w14:paraId="4541732D" w14:textId="77777777" w:rsidTr="006D4510">
        <w:trPr>
          <w:trHeight w:val="500"/>
        </w:trPr>
        <w:tc>
          <w:tcPr>
            <w:tcW w:w="962" w:type="pct"/>
            <w:vMerge/>
            <w:tcBorders>
              <w:top w:val="nil"/>
              <w:left w:val="single" w:sz="4" w:space="0" w:color="auto"/>
              <w:bottom w:val="single" w:sz="4" w:space="0" w:color="auto"/>
              <w:right w:val="single" w:sz="4" w:space="0" w:color="auto"/>
            </w:tcBorders>
            <w:vAlign w:val="center"/>
            <w:hideMark/>
          </w:tcPr>
          <w:p w14:paraId="22313269"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p>
        </w:tc>
        <w:tc>
          <w:tcPr>
            <w:tcW w:w="364" w:type="pct"/>
            <w:tcBorders>
              <w:top w:val="nil"/>
              <w:left w:val="nil"/>
              <w:bottom w:val="single" w:sz="4" w:space="0" w:color="auto"/>
              <w:right w:val="single" w:sz="4" w:space="0" w:color="auto"/>
            </w:tcBorders>
            <w:shd w:val="clear" w:color="auto" w:fill="auto"/>
            <w:vAlign w:val="center"/>
            <w:hideMark/>
          </w:tcPr>
          <w:p w14:paraId="5467B9D7"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3</w:t>
            </w:r>
          </w:p>
        </w:tc>
        <w:tc>
          <w:tcPr>
            <w:tcW w:w="1250" w:type="pct"/>
            <w:tcBorders>
              <w:top w:val="nil"/>
              <w:left w:val="nil"/>
              <w:bottom w:val="single" w:sz="4" w:space="0" w:color="auto"/>
              <w:right w:val="single" w:sz="4" w:space="0" w:color="auto"/>
            </w:tcBorders>
            <w:shd w:val="clear" w:color="auto" w:fill="auto"/>
            <w:vAlign w:val="center"/>
            <w:hideMark/>
          </w:tcPr>
          <w:p w14:paraId="2A5142D3"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Bhutan Gypsum Products Pvt. Ltd</w:t>
            </w:r>
          </w:p>
        </w:tc>
        <w:tc>
          <w:tcPr>
            <w:tcW w:w="898" w:type="pct"/>
            <w:tcBorders>
              <w:top w:val="nil"/>
              <w:left w:val="nil"/>
              <w:bottom w:val="single" w:sz="4" w:space="0" w:color="auto"/>
              <w:right w:val="single" w:sz="4" w:space="0" w:color="auto"/>
            </w:tcBorders>
            <w:shd w:val="clear" w:color="auto" w:fill="auto"/>
            <w:vAlign w:val="center"/>
            <w:hideMark/>
          </w:tcPr>
          <w:p w14:paraId="0A7D6AB4"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Operational and producing</w:t>
            </w:r>
          </w:p>
        </w:tc>
        <w:tc>
          <w:tcPr>
            <w:tcW w:w="1526" w:type="pct"/>
            <w:tcBorders>
              <w:top w:val="nil"/>
              <w:left w:val="nil"/>
              <w:bottom w:val="single" w:sz="4" w:space="0" w:color="auto"/>
              <w:right w:val="single" w:sz="4" w:space="0" w:color="auto"/>
            </w:tcBorders>
            <w:shd w:val="clear" w:color="auto" w:fill="auto"/>
            <w:vAlign w:val="center"/>
            <w:hideMark/>
          </w:tcPr>
          <w:p w14:paraId="08732AE6"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Maximum of Bhutanese workers involved</w:t>
            </w:r>
          </w:p>
        </w:tc>
      </w:tr>
      <w:tr w:rsidR="006D4510" w:rsidRPr="00925F75" w14:paraId="0CE70AE7" w14:textId="77777777" w:rsidTr="006D4510">
        <w:trPr>
          <w:trHeight w:val="500"/>
        </w:trPr>
        <w:tc>
          <w:tcPr>
            <w:tcW w:w="962" w:type="pct"/>
            <w:vMerge/>
            <w:tcBorders>
              <w:top w:val="nil"/>
              <w:left w:val="single" w:sz="4" w:space="0" w:color="auto"/>
              <w:bottom w:val="single" w:sz="4" w:space="0" w:color="auto"/>
              <w:right w:val="single" w:sz="4" w:space="0" w:color="auto"/>
            </w:tcBorders>
            <w:vAlign w:val="center"/>
            <w:hideMark/>
          </w:tcPr>
          <w:p w14:paraId="7AEC52F8"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p>
        </w:tc>
        <w:tc>
          <w:tcPr>
            <w:tcW w:w="364" w:type="pct"/>
            <w:tcBorders>
              <w:top w:val="nil"/>
              <w:left w:val="nil"/>
              <w:bottom w:val="single" w:sz="4" w:space="0" w:color="auto"/>
              <w:right w:val="single" w:sz="4" w:space="0" w:color="auto"/>
            </w:tcBorders>
            <w:shd w:val="clear" w:color="auto" w:fill="auto"/>
            <w:vAlign w:val="center"/>
            <w:hideMark/>
          </w:tcPr>
          <w:p w14:paraId="5737FB30"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4</w:t>
            </w:r>
          </w:p>
        </w:tc>
        <w:tc>
          <w:tcPr>
            <w:tcW w:w="1250" w:type="pct"/>
            <w:tcBorders>
              <w:top w:val="nil"/>
              <w:left w:val="nil"/>
              <w:bottom w:val="single" w:sz="4" w:space="0" w:color="auto"/>
              <w:right w:val="single" w:sz="4" w:space="0" w:color="auto"/>
            </w:tcBorders>
            <w:shd w:val="clear" w:color="auto" w:fill="auto"/>
            <w:vAlign w:val="center"/>
            <w:hideMark/>
          </w:tcPr>
          <w:p w14:paraId="19AC4D76"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Thongleg Wire Industry</w:t>
            </w:r>
          </w:p>
        </w:tc>
        <w:tc>
          <w:tcPr>
            <w:tcW w:w="898" w:type="pct"/>
            <w:tcBorders>
              <w:top w:val="nil"/>
              <w:left w:val="nil"/>
              <w:bottom w:val="single" w:sz="4" w:space="0" w:color="auto"/>
              <w:right w:val="single" w:sz="4" w:space="0" w:color="auto"/>
            </w:tcBorders>
            <w:shd w:val="clear" w:color="auto" w:fill="auto"/>
            <w:vAlign w:val="center"/>
            <w:hideMark/>
          </w:tcPr>
          <w:p w14:paraId="0224665D"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Operational but no production</w:t>
            </w:r>
          </w:p>
        </w:tc>
        <w:tc>
          <w:tcPr>
            <w:tcW w:w="1526" w:type="pct"/>
            <w:tcBorders>
              <w:top w:val="nil"/>
              <w:left w:val="nil"/>
              <w:bottom w:val="single" w:sz="4" w:space="0" w:color="auto"/>
              <w:right w:val="single" w:sz="4" w:space="0" w:color="auto"/>
            </w:tcBorders>
            <w:shd w:val="clear" w:color="auto" w:fill="auto"/>
            <w:vAlign w:val="center"/>
            <w:hideMark/>
          </w:tcPr>
          <w:p w14:paraId="49779DA1"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xml:space="preserve">Labor and raw material issue due to complete lockdown in India </w:t>
            </w:r>
          </w:p>
        </w:tc>
      </w:tr>
      <w:tr w:rsidR="006D4510" w:rsidRPr="00925F75" w14:paraId="2D8CA754" w14:textId="77777777" w:rsidTr="006D4510">
        <w:trPr>
          <w:trHeight w:val="250"/>
        </w:trPr>
        <w:tc>
          <w:tcPr>
            <w:tcW w:w="962" w:type="pct"/>
            <w:vMerge/>
            <w:tcBorders>
              <w:top w:val="nil"/>
              <w:left w:val="single" w:sz="4" w:space="0" w:color="auto"/>
              <w:bottom w:val="single" w:sz="4" w:space="0" w:color="auto"/>
              <w:right w:val="single" w:sz="4" w:space="0" w:color="auto"/>
            </w:tcBorders>
            <w:vAlign w:val="center"/>
            <w:hideMark/>
          </w:tcPr>
          <w:p w14:paraId="1699E922"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p>
        </w:tc>
        <w:tc>
          <w:tcPr>
            <w:tcW w:w="364" w:type="pct"/>
            <w:tcBorders>
              <w:top w:val="nil"/>
              <w:left w:val="nil"/>
              <w:bottom w:val="single" w:sz="4" w:space="0" w:color="auto"/>
              <w:right w:val="single" w:sz="4" w:space="0" w:color="auto"/>
            </w:tcBorders>
            <w:shd w:val="clear" w:color="auto" w:fill="auto"/>
            <w:vAlign w:val="center"/>
            <w:hideMark/>
          </w:tcPr>
          <w:p w14:paraId="29916D15"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5</w:t>
            </w:r>
          </w:p>
        </w:tc>
        <w:tc>
          <w:tcPr>
            <w:tcW w:w="1250" w:type="pct"/>
            <w:tcBorders>
              <w:top w:val="nil"/>
              <w:left w:val="nil"/>
              <w:bottom w:val="single" w:sz="4" w:space="0" w:color="auto"/>
              <w:right w:val="single" w:sz="4" w:space="0" w:color="auto"/>
            </w:tcBorders>
            <w:shd w:val="clear" w:color="auto" w:fill="auto"/>
            <w:vAlign w:val="center"/>
            <w:hideMark/>
          </w:tcPr>
          <w:p w14:paraId="4B128D27"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Azista Bhutan Health Care Ltd</w:t>
            </w:r>
          </w:p>
        </w:tc>
        <w:tc>
          <w:tcPr>
            <w:tcW w:w="898" w:type="pct"/>
            <w:tcBorders>
              <w:top w:val="nil"/>
              <w:left w:val="nil"/>
              <w:bottom w:val="single" w:sz="4" w:space="0" w:color="auto"/>
              <w:right w:val="single" w:sz="4" w:space="0" w:color="auto"/>
            </w:tcBorders>
            <w:shd w:val="clear" w:color="auto" w:fill="auto"/>
            <w:vAlign w:val="center"/>
            <w:hideMark/>
          </w:tcPr>
          <w:p w14:paraId="21BDF8CC"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Under  construction</w:t>
            </w:r>
          </w:p>
        </w:tc>
        <w:tc>
          <w:tcPr>
            <w:tcW w:w="1526" w:type="pct"/>
            <w:tcBorders>
              <w:top w:val="nil"/>
              <w:left w:val="nil"/>
              <w:bottom w:val="single" w:sz="4" w:space="0" w:color="auto"/>
              <w:right w:val="single" w:sz="4" w:space="0" w:color="auto"/>
            </w:tcBorders>
            <w:shd w:val="clear" w:color="auto" w:fill="auto"/>
            <w:vAlign w:val="center"/>
            <w:hideMark/>
          </w:tcPr>
          <w:p w14:paraId="0FFE659B"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Labour shortage</w:t>
            </w:r>
          </w:p>
        </w:tc>
      </w:tr>
      <w:tr w:rsidR="006D4510" w:rsidRPr="00925F75" w14:paraId="35C93F6A" w14:textId="77777777" w:rsidTr="006D4510">
        <w:trPr>
          <w:trHeight w:val="250"/>
        </w:trPr>
        <w:tc>
          <w:tcPr>
            <w:tcW w:w="962" w:type="pct"/>
            <w:vMerge/>
            <w:tcBorders>
              <w:top w:val="nil"/>
              <w:left w:val="single" w:sz="4" w:space="0" w:color="auto"/>
              <w:bottom w:val="single" w:sz="4" w:space="0" w:color="auto"/>
              <w:right w:val="single" w:sz="4" w:space="0" w:color="auto"/>
            </w:tcBorders>
            <w:vAlign w:val="center"/>
            <w:hideMark/>
          </w:tcPr>
          <w:p w14:paraId="07FC07F4"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p>
        </w:tc>
        <w:tc>
          <w:tcPr>
            <w:tcW w:w="364" w:type="pct"/>
            <w:tcBorders>
              <w:top w:val="nil"/>
              <w:left w:val="nil"/>
              <w:bottom w:val="single" w:sz="4" w:space="0" w:color="auto"/>
              <w:right w:val="single" w:sz="4" w:space="0" w:color="auto"/>
            </w:tcBorders>
            <w:shd w:val="clear" w:color="auto" w:fill="auto"/>
            <w:vAlign w:val="center"/>
            <w:hideMark/>
          </w:tcPr>
          <w:p w14:paraId="6AC9C539"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6</w:t>
            </w:r>
          </w:p>
        </w:tc>
        <w:tc>
          <w:tcPr>
            <w:tcW w:w="1250" w:type="pct"/>
            <w:tcBorders>
              <w:top w:val="nil"/>
              <w:left w:val="nil"/>
              <w:bottom w:val="single" w:sz="4" w:space="0" w:color="auto"/>
              <w:right w:val="single" w:sz="4" w:space="0" w:color="auto"/>
            </w:tcBorders>
            <w:shd w:val="clear" w:color="auto" w:fill="auto"/>
            <w:vAlign w:val="center"/>
            <w:hideMark/>
          </w:tcPr>
          <w:p w14:paraId="59A014A4"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Serja Brewery Pvt. Ltd</w:t>
            </w:r>
          </w:p>
        </w:tc>
        <w:tc>
          <w:tcPr>
            <w:tcW w:w="898" w:type="pct"/>
            <w:tcBorders>
              <w:top w:val="nil"/>
              <w:left w:val="nil"/>
              <w:bottom w:val="single" w:sz="4" w:space="0" w:color="auto"/>
              <w:right w:val="single" w:sz="4" w:space="0" w:color="auto"/>
            </w:tcBorders>
            <w:shd w:val="clear" w:color="auto" w:fill="auto"/>
            <w:vAlign w:val="center"/>
            <w:hideMark/>
          </w:tcPr>
          <w:p w14:paraId="6D44B802"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Under construction</w:t>
            </w:r>
          </w:p>
        </w:tc>
        <w:tc>
          <w:tcPr>
            <w:tcW w:w="1526" w:type="pct"/>
            <w:tcBorders>
              <w:top w:val="nil"/>
              <w:left w:val="nil"/>
              <w:bottom w:val="single" w:sz="4" w:space="0" w:color="auto"/>
              <w:right w:val="single" w:sz="4" w:space="0" w:color="auto"/>
            </w:tcBorders>
            <w:shd w:val="clear" w:color="auto" w:fill="auto"/>
            <w:vAlign w:val="center"/>
            <w:hideMark/>
          </w:tcPr>
          <w:p w14:paraId="00541C2B"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 </w:t>
            </w:r>
          </w:p>
        </w:tc>
      </w:tr>
      <w:tr w:rsidR="006D4510" w:rsidRPr="00925F75" w14:paraId="0DDDA616" w14:textId="77777777" w:rsidTr="006D4510">
        <w:trPr>
          <w:trHeight w:val="500"/>
        </w:trPr>
        <w:tc>
          <w:tcPr>
            <w:tcW w:w="962" w:type="pct"/>
            <w:tcBorders>
              <w:top w:val="nil"/>
              <w:left w:val="single" w:sz="4" w:space="0" w:color="auto"/>
              <w:bottom w:val="single" w:sz="4" w:space="0" w:color="auto"/>
              <w:right w:val="single" w:sz="4" w:space="0" w:color="auto"/>
            </w:tcBorders>
            <w:shd w:val="clear" w:color="auto" w:fill="auto"/>
            <w:vAlign w:val="center"/>
            <w:hideMark/>
          </w:tcPr>
          <w:p w14:paraId="04929C48" w14:textId="54D91A36" w:rsidR="006D4510" w:rsidRPr="00925F75" w:rsidRDefault="006D4510" w:rsidP="002712A4">
            <w:pPr>
              <w:spacing w:line="240" w:lineRule="auto"/>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Samdrup </w:t>
            </w:r>
            <w:r w:rsidRPr="00925F75">
              <w:rPr>
                <w:rFonts w:ascii="Times New Roman" w:eastAsia="Times New Roman" w:hAnsi="Times New Roman" w:cs="Times New Roman"/>
                <w:color w:val="000000"/>
                <w:sz w:val="24"/>
                <w:szCs w:val="24"/>
              </w:rPr>
              <w:t xml:space="preserve">choling </w:t>
            </w:r>
            <w:r>
              <w:rPr>
                <w:rFonts w:ascii="Times New Roman" w:eastAsia="Times New Roman" w:hAnsi="Times New Roman" w:cs="Times New Roman"/>
                <w:color w:val="000000"/>
                <w:sz w:val="24"/>
                <w:szCs w:val="24"/>
              </w:rPr>
              <w:t xml:space="preserve">    </w:t>
            </w:r>
            <w:r w:rsidRPr="00925F75">
              <w:rPr>
                <w:rFonts w:ascii="Times New Roman" w:eastAsia="Times New Roman" w:hAnsi="Times New Roman" w:cs="Times New Roman"/>
                <w:color w:val="000000"/>
                <w:sz w:val="24"/>
                <w:szCs w:val="24"/>
              </w:rPr>
              <w:t>Dungkhag</w:t>
            </w:r>
          </w:p>
        </w:tc>
        <w:tc>
          <w:tcPr>
            <w:tcW w:w="364" w:type="pct"/>
            <w:tcBorders>
              <w:top w:val="nil"/>
              <w:left w:val="nil"/>
              <w:bottom w:val="single" w:sz="4" w:space="0" w:color="auto"/>
              <w:right w:val="single" w:sz="4" w:space="0" w:color="auto"/>
            </w:tcBorders>
            <w:shd w:val="clear" w:color="auto" w:fill="auto"/>
            <w:vAlign w:val="center"/>
            <w:hideMark/>
          </w:tcPr>
          <w:p w14:paraId="07821EB2"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7</w:t>
            </w:r>
          </w:p>
        </w:tc>
        <w:tc>
          <w:tcPr>
            <w:tcW w:w="1250" w:type="pct"/>
            <w:tcBorders>
              <w:top w:val="nil"/>
              <w:left w:val="nil"/>
              <w:bottom w:val="single" w:sz="4" w:space="0" w:color="auto"/>
              <w:right w:val="single" w:sz="4" w:space="0" w:color="auto"/>
            </w:tcBorders>
            <w:shd w:val="clear" w:color="auto" w:fill="auto"/>
            <w:vAlign w:val="center"/>
            <w:hideMark/>
          </w:tcPr>
          <w:p w14:paraId="25E05068"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Kuenphen Norter industries pvt. Ltd(mineral water)</w:t>
            </w:r>
          </w:p>
        </w:tc>
        <w:tc>
          <w:tcPr>
            <w:tcW w:w="898" w:type="pct"/>
            <w:tcBorders>
              <w:top w:val="nil"/>
              <w:left w:val="nil"/>
              <w:bottom w:val="single" w:sz="4" w:space="0" w:color="auto"/>
              <w:right w:val="single" w:sz="4" w:space="0" w:color="auto"/>
            </w:tcBorders>
            <w:shd w:val="clear" w:color="auto" w:fill="auto"/>
            <w:vAlign w:val="center"/>
            <w:hideMark/>
          </w:tcPr>
          <w:p w14:paraId="29797309" w14:textId="77777777"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Operational and producing</w:t>
            </w:r>
          </w:p>
        </w:tc>
        <w:tc>
          <w:tcPr>
            <w:tcW w:w="1526" w:type="pct"/>
            <w:tcBorders>
              <w:top w:val="nil"/>
              <w:left w:val="nil"/>
              <w:bottom w:val="single" w:sz="4" w:space="0" w:color="auto"/>
              <w:right w:val="single" w:sz="4" w:space="0" w:color="auto"/>
            </w:tcBorders>
            <w:shd w:val="clear" w:color="auto" w:fill="auto"/>
            <w:vAlign w:val="center"/>
            <w:hideMark/>
          </w:tcPr>
          <w:p w14:paraId="333EDE29" w14:textId="7CC3029D" w:rsidR="006D4510" w:rsidRPr="00925F75" w:rsidRDefault="006D4510" w:rsidP="002712A4">
            <w:pPr>
              <w:spacing w:line="240" w:lineRule="auto"/>
              <w:jc w:val="left"/>
              <w:rPr>
                <w:rFonts w:ascii="Times New Roman" w:eastAsia="Times New Roman" w:hAnsi="Times New Roman" w:cs="Times New Roman"/>
                <w:color w:val="000000"/>
                <w:sz w:val="24"/>
                <w:szCs w:val="24"/>
              </w:rPr>
            </w:pPr>
            <w:r w:rsidRPr="00925F75">
              <w:rPr>
                <w:rFonts w:ascii="Times New Roman" w:eastAsia="Times New Roman" w:hAnsi="Times New Roman" w:cs="Times New Roman"/>
                <w:color w:val="000000"/>
                <w:sz w:val="24"/>
                <w:szCs w:val="24"/>
              </w:rPr>
              <w:t>Bhutanes</w:t>
            </w:r>
            <w:r>
              <w:rPr>
                <w:rFonts w:ascii="Times New Roman" w:eastAsia="Times New Roman" w:hAnsi="Times New Roman" w:cs="Times New Roman"/>
                <w:color w:val="000000"/>
                <w:sz w:val="24"/>
                <w:szCs w:val="24"/>
              </w:rPr>
              <w:t>e Labour</w:t>
            </w:r>
          </w:p>
        </w:tc>
      </w:tr>
    </w:tbl>
    <w:p w14:paraId="0B394FA5" w14:textId="77777777" w:rsidR="006D4510" w:rsidRPr="00925F75" w:rsidRDefault="006D4510" w:rsidP="006D4510">
      <w:pPr>
        <w:rPr>
          <w:rFonts w:ascii="Times New Roman" w:hAnsi="Times New Roman" w:cs="Times New Roman"/>
          <w:sz w:val="24"/>
          <w:szCs w:val="24"/>
        </w:rPr>
      </w:pPr>
    </w:p>
    <w:p w14:paraId="7FFA9AFC" w14:textId="77777777" w:rsidR="006D4510" w:rsidRDefault="006D4510" w:rsidP="006D4510">
      <w:pPr>
        <w:pStyle w:val="NormalWeb"/>
        <w:shd w:val="clear" w:color="auto" w:fill="FFFFFF"/>
        <w:jc w:val="both"/>
        <w:rPr>
          <w:b/>
          <w:bCs/>
          <w:color w:val="222222"/>
        </w:rPr>
      </w:pPr>
    </w:p>
    <w:p w14:paraId="4C18B380" w14:textId="77777777" w:rsidR="006D4510" w:rsidRDefault="006D4510" w:rsidP="006D4510">
      <w:pPr>
        <w:pStyle w:val="NormalWeb"/>
        <w:shd w:val="clear" w:color="auto" w:fill="FFFFFF"/>
        <w:jc w:val="both"/>
        <w:rPr>
          <w:b/>
          <w:bCs/>
          <w:color w:val="222222"/>
        </w:rPr>
      </w:pPr>
    </w:p>
    <w:p w14:paraId="6AAB1C60" w14:textId="77777777" w:rsidR="006D4510" w:rsidRDefault="006D4510" w:rsidP="006D4510">
      <w:pPr>
        <w:pStyle w:val="NormalWeb"/>
        <w:shd w:val="clear" w:color="auto" w:fill="FFFFFF"/>
        <w:jc w:val="both"/>
        <w:rPr>
          <w:b/>
          <w:bCs/>
          <w:color w:val="222222"/>
        </w:rPr>
      </w:pPr>
    </w:p>
    <w:p w14:paraId="416C77C6" w14:textId="77777777" w:rsidR="006D4510" w:rsidRDefault="006D4510" w:rsidP="006D4510">
      <w:pPr>
        <w:pStyle w:val="NormalWeb"/>
        <w:shd w:val="clear" w:color="auto" w:fill="FFFFFF"/>
        <w:jc w:val="both"/>
        <w:rPr>
          <w:b/>
          <w:bCs/>
          <w:color w:val="222222"/>
        </w:rPr>
      </w:pPr>
    </w:p>
    <w:p w14:paraId="30B12284" w14:textId="77777777" w:rsidR="006D4510" w:rsidRPr="00925F75" w:rsidRDefault="006D4510" w:rsidP="006D4510">
      <w:pPr>
        <w:pStyle w:val="NormalWeb"/>
        <w:shd w:val="clear" w:color="auto" w:fill="FFFFFF"/>
        <w:jc w:val="both"/>
        <w:rPr>
          <w:b/>
          <w:bCs/>
          <w:color w:val="222222"/>
        </w:rPr>
      </w:pPr>
      <w:r w:rsidRPr="00925F75">
        <w:rPr>
          <w:b/>
          <w:bCs/>
          <w:color w:val="222222"/>
        </w:rPr>
        <w:t>Laid off employees:</w:t>
      </w:r>
    </w:p>
    <w:tbl>
      <w:tblPr>
        <w:tblStyle w:val="TableGrid"/>
        <w:tblW w:w="14029" w:type="dxa"/>
        <w:tblLayout w:type="fixed"/>
        <w:tblLook w:val="04A0" w:firstRow="1" w:lastRow="0" w:firstColumn="1" w:lastColumn="0" w:noHBand="0" w:noVBand="1"/>
      </w:tblPr>
      <w:tblGrid>
        <w:gridCol w:w="1075"/>
        <w:gridCol w:w="3510"/>
        <w:gridCol w:w="2250"/>
        <w:gridCol w:w="1350"/>
        <w:gridCol w:w="1620"/>
        <w:gridCol w:w="4224"/>
      </w:tblGrid>
      <w:tr w:rsidR="006D4510" w:rsidRPr="00925F75" w14:paraId="0FAFC509" w14:textId="77777777" w:rsidTr="006D4510">
        <w:trPr>
          <w:trHeight w:val="846"/>
        </w:trPr>
        <w:tc>
          <w:tcPr>
            <w:tcW w:w="1075" w:type="dxa"/>
            <w:vAlign w:val="center"/>
          </w:tcPr>
          <w:p w14:paraId="1685F6ED" w14:textId="77777777" w:rsidR="006D4510" w:rsidRPr="00925F75" w:rsidRDefault="006D4510" w:rsidP="006D020A">
            <w:pPr>
              <w:pStyle w:val="NormalWeb"/>
              <w:jc w:val="center"/>
              <w:rPr>
                <w:b/>
                <w:bCs/>
                <w:color w:val="222222"/>
              </w:rPr>
            </w:pPr>
            <w:r w:rsidRPr="00925F75">
              <w:rPr>
                <w:b/>
                <w:bCs/>
                <w:color w:val="222222"/>
              </w:rPr>
              <w:t>Sl #</w:t>
            </w:r>
          </w:p>
        </w:tc>
        <w:tc>
          <w:tcPr>
            <w:tcW w:w="3510" w:type="dxa"/>
            <w:vAlign w:val="center"/>
          </w:tcPr>
          <w:p w14:paraId="2C5E94D3" w14:textId="77777777" w:rsidR="006D4510" w:rsidRPr="00925F75" w:rsidRDefault="006D4510" w:rsidP="006D020A">
            <w:pPr>
              <w:rPr>
                <w:rFonts w:ascii="Times New Roman" w:hAnsi="Times New Roman" w:cs="Times New Roman"/>
                <w:b/>
                <w:bCs/>
                <w:color w:val="000000"/>
                <w:sz w:val="24"/>
                <w:szCs w:val="24"/>
              </w:rPr>
            </w:pPr>
            <w:r w:rsidRPr="00925F75">
              <w:rPr>
                <w:rFonts w:ascii="Times New Roman" w:hAnsi="Times New Roman" w:cs="Times New Roman"/>
                <w:b/>
                <w:bCs/>
                <w:color w:val="000000"/>
                <w:sz w:val="24"/>
                <w:szCs w:val="24"/>
              </w:rPr>
              <w:t>Type of enterprise</w:t>
            </w:r>
          </w:p>
        </w:tc>
        <w:tc>
          <w:tcPr>
            <w:tcW w:w="2250" w:type="dxa"/>
            <w:vAlign w:val="center"/>
          </w:tcPr>
          <w:p w14:paraId="43803B5E" w14:textId="77777777" w:rsidR="006D4510" w:rsidRPr="00925F75" w:rsidRDefault="006D4510" w:rsidP="006D020A">
            <w:pPr>
              <w:pStyle w:val="NormalWeb"/>
              <w:rPr>
                <w:b/>
                <w:bCs/>
                <w:color w:val="222222"/>
              </w:rPr>
            </w:pPr>
            <w:r w:rsidRPr="00925F75">
              <w:rPr>
                <w:b/>
                <w:bCs/>
                <w:color w:val="222222"/>
              </w:rPr>
              <w:t>No. of laid off employees</w:t>
            </w:r>
          </w:p>
        </w:tc>
        <w:tc>
          <w:tcPr>
            <w:tcW w:w="1350" w:type="dxa"/>
            <w:vAlign w:val="center"/>
          </w:tcPr>
          <w:p w14:paraId="29726163" w14:textId="77777777" w:rsidR="006D4510" w:rsidRPr="00925F75" w:rsidRDefault="006D4510" w:rsidP="006D020A">
            <w:pPr>
              <w:pStyle w:val="NormalWeb"/>
              <w:rPr>
                <w:b/>
                <w:bCs/>
                <w:color w:val="222222"/>
              </w:rPr>
            </w:pPr>
            <w:r w:rsidRPr="00925F75">
              <w:rPr>
                <w:b/>
                <w:bCs/>
                <w:color w:val="222222"/>
              </w:rPr>
              <w:t>Male</w:t>
            </w:r>
          </w:p>
        </w:tc>
        <w:tc>
          <w:tcPr>
            <w:tcW w:w="1620" w:type="dxa"/>
            <w:vAlign w:val="center"/>
          </w:tcPr>
          <w:p w14:paraId="240EDD72" w14:textId="77777777" w:rsidR="006D4510" w:rsidRPr="00925F75" w:rsidRDefault="006D4510" w:rsidP="006D020A">
            <w:pPr>
              <w:pStyle w:val="NormalWeb"/>
              <w:rPr>
                <w:b/>
                <w:bCs/>
                <w:color w:val="222222"/>
              </w:rPr>
            </w:pPr>
            <w:r w:rsidRPr="00925F75">
              <w:rPr>
                <w:b/>
                <w:bCs/>
                <w:color w:val="222222"/>
              </w:rPr>
              <w:t>Female</w:t>
            </w:r>
          </w:p>
        </w:tc>
        <w:tc>
          <w:tcPr>
            <w:tcW w:w="4224" w:type="dxa"/>
            <w:vAlign w:val="center"/>
          </w:tcPr>
          <w:p w14:paraId="69522704" w14:textId="77777777" w:rsidR="006D4510" w:rsidRPr="00925F75" w:rsidRDefault="006D4510" w:rsidP="006D020A">
            <w:pPr>
              <w:pStyle w:val="NormalWeb"/>
              <w:rPr>
                <w:b/>
                <w:bCs/>
                <w:color w:val="222222"/>
              </w:rPr>
            </w:pPr>
            <w:r w:rsidRPr="00925F75">
              <w:rPr>
                <w:b/>
                <w:bCs/>
                <w:color w:val="222222"/>
              </w:rPr>
              <w:t>Remarks</w:t>
            </w:r>
          </w:p>
        </w:tc>
      </w:tr>
      <w:tr w:rsidR="006D4510" w:rsidRPr="00925F75" w14:paraId="145C67AD" w14:textId="77777777" w:rsidTr="006D4510">
        <w:trPr>
          <w:trHeight w:val="497"/>
        </w:trPr>
        <w:tc>
          <w:tcPr>
            <w:tcW w:w="1075" w:type="dxa"/>
            <w:vAlign w:val="center"/>
          </w:tcPr>
          <w:p w14:paraId="6526920E" w14:textId="77777777" w:rsidR="006D4510" w:rsidRPr="00925F75" w:rsidRDefault="006D4510" w:rsidP="006D020A">
            <w:pPr>
              <w:pStyle w:val="NormalWeb"/>
              <w:jc w:val="center"/>
              <w:rPr>
                <w:color w:val="222222"/>
              </w:rPr>
            </w:pPr>
            <w:r w:rsidRPr="00925F75">
              <w:rPr>
                <w:color w:val="222222"/>
              </w:rPr>
              <w:t>1</w:t>
            </w:r>
          </w:p>
        </w:tc>
        <w:tc>
          <w:tcPr>
            <w:tcW w:w="3510" w:type="dxa"/>
            <w:vAlign w:val="center"/>
          </w:tcPr>
          <w:p w14:paraId="13BE0E3D" w14:textId="77777777" w:rsidR="006D4510" w:rsidRPr="00925F75" w:rsidRDefault="006D4510" w:rsidP="006D020A">
            <w:pPr>
              <w:pStyle w:val="NormalWeb"/>
              <w:rPr>
                <w:color w:val="222222"/>
              </w:rPr>
            </w:pPr>
            <w:r w:rsidRPr="00925F75">
              <w:rPr>
                <w:color w:val="222222"/>
              </w:rPr>
              <w:t>Tshosa Karoake Entertainment</w:t>
            </w:r>
          </w:p>
        </w:tc>
        <w:tc>
          <w:tcPr>
            <w:tcW w:w="2250" w:type="dxa"/>
            <w:vAlign w:val="center"/>
          </w:tcPr>
          <w:p w14:paraId="7D34E3E4" w14:textId="77777777" w:rsidR="006D4510" w:rsidRPr="00925F75" w:rsidRDefault="006D4510" w:rsidP="006D020A">
            <w:pPr>
              <w:pStyle w:val="NormalWeb"/>
              <w:jc w:val="center"/>
              <w:rPr>
                <w:color w:val="222222"/>
              </w:rPr>
            </w:pPr>
            <w:r w:rsidRPr="00925F75">
              <w:rPr>
                <w:color w:val="222222"/>
              </w:rPr>
              <w:t>5</w:t>
            </w:r>
          </w:p>
        </w:tc>
        <w:tc>
          <w:tcPr>
            <w:tcW w:w="1350" w:type="dxa"/>
            <w:vAlign w:val="center"/>
          </w:tcPr>
          <w:p w14:paraId="7117A8B2" w14:textId="77777777" w:rsidR="006D4510" w:rsidRPr="00925F75" w:rsidRDefault="006D4510" w:rsidP="006D020A">
            <w:pPr>
              <w:pStyle w:val="NormalWeb"/>
              <w:jc w:val="center"/>
              <w:rPr>
                <w:color w:val="222222"/>
              </w:rPr>
            </w:pPr>
            <w:r w:rsidRPr="00925F75">
              <w:rPr>
                <w:color w:val="222222"/>
              </w:rPr>
              <w:t>2</w:t>
            </w:r>
          </w:p>
        </w:tc>
        <w:tc>
          <w:tcPr>
            <w:tcW w:w="1620" w:type="dxa"/>
            <w:vAlign w:val="center"/>
          </w:tcPr>
          <w:p w14:paraId="33AFB312" w14:textId="77777777" w:rsidR="006D4510" w:rsidRPr="00925F75" w:rsidRDefault="006D4510" w:rsidP="006D020A">
            <w:pPr>
              <w:pStyle w:val="NormalWeb"/>
              <w:jc w:val="center"/>
              <w:rPr>
                <w:color w:val="222222"/>
              </w:rPr>
            </w:pPr>
            <w:r w:rsidRPr="00925F75">
              <w:rPr>
                <w:color w:val="222222"/>
              </w:rPr>
              <w:t>3</w:t>
            </w:r>
          </w:p>
        </w:tc>
        <w:tc>
          <w:tcPr>
            <w:tcW w:w="4224" w:type="dxa"/>
            <w:vAlign w:val="center"/>
          </w:tcPr>
          <w:p w14:paraId="76757D7F" w14:textId="77777777" w:rsidR="006D4510" w:rsidRPr="00925F75" w:rsidRDefault="006D4510" w:rsidP="006D020A">
            <w:pPr>
              <w:pStyle w:val="NormalWeb"/>
              <w:rPr>
                <w:color w:val="222222"/>
              </w:rPr>
            </w:pPr>
            <w:r w:rsidRPr="00925F75">
              <w:rPr>
                <w:color w:val="222222"/>
              </w:rPr>
              <w:t>Closed as per government instruction</w:t>
            </w:r>
          </w:p>
        </w:tc>
      </w:tr>
      <w:tr w:rsidR="006D4510" w:rsidRPr="00925F75" w14:paraId="4A42AFC5" w14:textId="77777777" w:rsidTr="006D4510">
        <w:trPr>
          <w:trHeight w:val="483"/>
        </w:trPr>
        <w:tc>
          <w:tcPr>
            <w:tcW w:w="1075" w:type="dxa"/>
            <w:vAlign w:val="center"/>
          </w:tcPr>
          <w:p w14:paraId="3802191C" w14:textId="77777777" w:rsidR="006D4510" w:rsidRPr="00925F75" w:rsidRDefault="006D4510" w:rsidP="006D020A">
            <w:pPr>
              <w:pStyle w:val="NormalWeb"/>
              <w:jc w:val="center"/>
              <w:rPr>
                <w:color w:val="222222"/>
              </w:rPr>
            </w:pPr>
            <w:r w:rsidRPr="00925F75">
              <w:rPr>
                <w:color w:val="222222"/>
              </w:rPr>
              <w:t>2</w:t>
            </w:r>
          </w:p>
        </w:tc>
        <w:tc>
          <w:tcPr>
            <w:tcW w:w="3510" w:type="dxa"/>
            <w:vAlign w:val="center"/>
          </w:tcPr>
          <w:p w14:paraId="438A2907" w14:textId="77777777" w:rsidR="006D4510" w:rsidRPr="00925F75" w:rsidRDefault="006D4510" w:rsidP="006D020A">
            <w:pPr>
              <w:pStyle w:val="NormalWeb"/>
              <w:rPr>
                <w:color w:val="222222"/>
              </w:rPr>
            </w:pPr>
            <w:r w:rsidRPr="00925F75">
              <w:rPr>
                <w:color w:val="222222"/>
              </w:rPr>
              <w:t>Troten Karoake Entertainment</w:t>
            </w:r>
          </w:p>
        </w:tc>
        <w:tc>
          <w:tcPr>
            <w:tcW w:w="2250" w:type="dxa"/>
            <w:vAlign w:val="center"/>
          </w:tcPr>
          <w:p w14:paraId="2654D3ED" w14:textId="77777777" w:rsidR="006D4510" w:rsidRPr="00925F75" w:rsidRDefault="006D4510" w:rsidP="006D020A">
            <w:pPr>
              <w:pStyle w:val="NormalWeb"/>
              <w:jc w:val="center"/>
              <w:rPr>
                <w:color w:val="222222"/>
              </w:rPr>
            </w:pPr>
            <w:r w:rsidRPr="00925F75">
              <w:rPr>
                <w:color w:val="222222"/>
              </w:rPr>
              <w:t>2</w:t>
            </w:r>
          </w:p>
        </w:tc>
        <w:tc>
          <w:tcPr>
            <w:tcW w:w="1350" w:type="dxa"/>
            <w:vAlign w:val="center"/>
          </w:tcPr>
          <w:p w14:paraId="1F52F188" w14:textId="77777777" w:rsidR="006D4510" w:rsidRPr="00925F75" w:rsidRDefault="006D4510" w:rsidP="006D020A">
            <w:pPr>
              <w:pStyle w:val="NormalWeb"/>
              <w:jc w:val="center"/>
              <w:rPr>
                <w:color w:val="222222"/>
              </w:rPr>
            </w:pPr>
            <w:r w:rsidRPr="00925F75">
              <w:rPr>
                <w:color w:val="222222"/>
              </w:rPr>
              <w:t>1</w:t>
            </w:r>
          </w:p>
        </w:tc>
        <w:tc>
          <w:tcPr>
            <w:tcW w:w="1620" w:type="dxa"/>
            <w:vAlign w:val="center"/>
          </w:tcPr>
          <w:p w14:paraId="4C08BE5B" w14:textId="77777777" w:rsidR="006D4510" w:rsidRPr="00925F75" w:rsidRDefault="006D4510" w:rsidP="006D020A">
            <w:pPr>
              <w:pStyle w:val="NormalWeb"/>
              <w:jc w:val="center"/>
              <w:rPr>
                <w:color w:val="222222"/>
              </w:rPr>
            </w:pPr>
            <w:r w:rsidRPr="00925F75">
              <w:rPr>
                <w:color w:val="222222"/>
              </w:rPr>
              <w:t>1</w:t>
            </w:r>
          </w:p>
        </w:tc>
        <w:tc>
          <w:tcPr>
            <w:tcW w:w="4224" w:type="dxa"/>
            <w:vAlign w:val="center"/>
          </w:tcPr>
          <w:p w14:paraId="067B7BA2" w14:textId="77777777" w:rsidR="006D4510" w:rsidRPr="00925F75" w:rsidRDefault="006D4510" w:rsidP="006D020A">
            <w:pPr>
              <w:pStyle w:val="NormalWeb"/>
              <w:rPr>
                <w:color w:val="222222"/>
              </w:rPr>
            </w:pPr>
            <w:r w:rsidRPr="00925F75">
              <w:rPr>
                <w:color w:val="222222"/>
              </w:rPr>
              <w:t>Closed as per government instruction</w:t>
            </w:r>
          </w:p>
        </w:tc>
      </w:tr>
      <w:tr w:rsidR="006D4510" w:rsidRPr="00925F75" w14:paraId="3C1ACB4C" w14:textId="77777777" w:rsidTr="006D4510">
        <w:trPr>
          <w:trHeight w:val="497"/>
        </w:trPr>
        <w:tc>
          <w:tcPr>
            <w:tcW w:w="1075" w:type="dxa"/>
            <w:vAlign w:val="center"/>
          </w:tcPr>
          <w:p w14:paraId="7B5E0210" w14:textId="77777777" w:rsidR="006D4510" w:rsidRPr="00925F75" w:rsidRDefault="006D4510" w:rsidP="006D020A">
            <w:pPr>
              <w:pStyle w:val="NormalWeb"/>
              <w:jc w:val="center"/>
              <w:rPr>
                <w:color w:val="222222"/>
              </w:rPr>
            </w:pPr>
            <w:r w:rsidRPr="00925F75">
              <w:rPr>
                <w:color w:val="222222"/>
              </w:rPr>
              <w:t>3</w:t>
            </w:r>
          </w:p>
        </w:tc>
        <w:tc>
          <w:tcPr>
            <w:tcW w:w="3510" w:type="dxa"/>
            <w:vAlign w:val="center"/>
          </w:tcPr>
          <w:p w14:paraId="6082166C" w14:textId="77777777" w:rsidR="006D4510" w:rsidRPr="00925F75" w:rsidRDefault="006D4510" w:rsidP="006D020A">
            <w:pPr>
              <w:pStyle w:val="NormalWeb"/>
              <w:rPr>
                <w:color w:val="222222"/>
              </w:rPr>
            </w:pPr>
            <w:r w:rsidRPr="00925F75">
              <w:rPr>
                <w:color w:val="222222"/>
              </w:rPr>
              <w:t>Tsheringma Trophel</w:t>
            </w:r>
          </w:p>
        </w:tc>
        <w:tc>
          <w:tcPr>
            <w:tcW w:w="2250" w:type="dxa"/>
            <w:vAlign w:val="center"/>
          </w:tcPr>
          <w:p w14:paraId="79A31BC0" w14:textId="77777777" w:rsidR="006D4510" w:rsidRPr="00925F75" w:rsidRDefault="006D4510" w:rsidP="006D020A">
            <w:pPr>
              <w:pStyle w:val="NormalWeb"/>
              <w:jc w:val="center"/>
              <w:rPr>
                <w:color w:val="222222"/>
              </w:rPr>
            </w:pPr>
            <w:r w:rsidRPr="00925F75">
              <w:rPr>
                <w:color w:val="222222"/>
              </w:rPr>
              <w:t>11</w:t>
            </w:r>
          </w:p>
        </w:tc>
        <w:tc>
          <w:tcPr>
            <w:tcW w:w="1350" w:type="dxa"/>
            <w:vAlign w:val="center"/>
          </w:tcPr>
          <w:p w14:paraId="016C91E2" w14:textId="77777777" w:rsidR="006D4510" w:rsidRPr="00925F75" w:rsidRDefault="006D4510" w:rsidP="006D020A">
            <w:pPr>
              <w:pStyle w:val="NormalWeb"/>
              <w:jc w:val="center"/>
              <w:rPr>
                <w:color w:val="222222"/>
              </w:rPr>
            </w:pPr>
            <w:r w:rsidRPr="00925F75">
              <w:rPr>
                <w:color w:val="222222"/>
              </w:rPr>
              <w:t>2</w:t>
            </w:r>
          </w:p>
        </w:tc>
        <w:tc>
          <w:tcPr>
            <w:tcW w:w="1620" w:type="dxa"/>
            <w:vAlign w:val="center"/>
          </w:tcPr>
          <w:p w14:paraId="3D254BC4" w14:textId="77777777" w:rsidR="006D4510" w:rsidRPr="00925F75" w:rsidRDefault="006D4510" w:rsidP="006D020A">
            <w:pPr>
              <w:pStyle w:val="NormalWeb"/>
              <w:jc w:val="center"/>
              <w:rPr>
                <w:color w:val="222222"/>
              </w:rPr>
            </w:pPr>
            <w:r w:rsidRPr="00925F75">
              <w:rPr>
                <w:color w:val="222222"/>
              </w:rPr>
              <w:t>9</w:t>
            </w:r>
          </w:p>
        </w:tc>
        <w:tc>
          <w:tcPr>
            <w:tcW w:w="4224" w:type="dxa"/>
            <w:vAlign w:val="center"/>
          </w:tcPr>
          <w:p w14:paraId="5AD86EAD" w14:textId="77777777" w:rsidR="006D4510" w:rsidRPr="00925F75" w:rsidRDefault="006D4510" w:rsidP="006D020A">
            <w:pPr>
              <w:pStyle w:val="NormalWeb"/>
              <w:rPr>
                <w:color w:val="222222"/>
              </w:rPr>
            </w:pPr>
            <w:r w:rsidRPr="00925F75">
              <w:rPr>
                <w:color w:val="222222"/>
              </w:rPr>
              <w:t>Closed as per government instruction</w:t>
            </w:r>
          </w:p>
        </w:tc>
      </w:tr>
      <w:tr w:rsidR="006D4510" w:rsidRPr="00925F75" w14:paraId="409EBFCB" w14:textId="77777777" w:rsidTr="006D4510">
        <w:trPr>
          <w:trHeight w:val="483"/>
        </w:trPr>
        <w:tc>
          <w:tcPr>
            <w:tcW w:w="1075" w:type="dxa"/>
            <w:vAlign w:val="center"/>
          </w:tcPr>
          <w:p w14:paraId="6AF60463" w14:textId="77777777" w:rsidR="006D4510" w:rsidRPr="00925F75" w:rsidRDefault="006D4510" w:rsidP="006D020A">
            <w:pPr>
              <w:pStyle w:val="NormalWeb"/>
              <w:jc w:val="center"/>
              <w:rPr>
                <w:color w:val="222222"/>
              </w:rPr>
            </w:pPr>
            <w:r w:rsidRPr="00925F75">
              <w:rPr>
                <w:color w:val="222222"/>
              </w:rPr>
              <w:t>4</w:t>
            </w:r>
          </w:p>
        </w:tc>
        <w:tc>
          <w:tcPr>
            <w:tcW w:w="3510" w:type="dxa"/>
            <w:vAlign w:val="center"/>
          </w:tcPr>
          <w:p w14:paraId="7B134BBD" w14:textId="77777777" w:rsidR="006D4510" w:rsidRPr="00925F75" w:rsidRDefault="006D4510" w:rsidP="006D020A">
            <w:pPr>
              <w:pStyle w:val="NormalWeb"/>
              <w:rPr>
                <w:color w:val="222222"/>
              </w:rPr>
            </w:pPr>
            <w:r w:rsidRPr="00925F75">
              <w:rPr>
                <w:color w:val="222222"/>
              </w:rPr>
              <w:t>Thank You Club</w:t>
            </w:r>
          </w:p>
        </w:tc>
        <w:tc>
          <w:tcPr>
            <w:tcW w:w="2250" w:type="dxa"/>
            <w:vAlign w:val="center"/>
          </w:tcPr>
          <w:p w14:paraId="2E4D8294" w14:textId="77777777" w:rsidR="006D4510" w:rsidRPr="00925F75" w:rsidRDefault="006D4510" w:rsidP="006D020A">
            <w:pPr>
              <w:pStyle w:val="NormalWeb"/>
              <w:jc w:val="center"/>
              <w:rPr>
                <w:color w:val="222222"/>
              </w:rPr>
            </w:pPr>
            <w:r w:rsidRPr="00925F75">
              <w:rPr>
                <w:color w:val="222222"/>
              </w:rPr>
              <w:t>11</w:t>
            </w:r>
          </w:p>
        </w:tc>
        <w:tc>
          <w:tcPr>
            <w:tcW w:w="1350" w:type="dxa"/>
            <w:vAlign w:val="center"/>
          </w:tcPr>
          <w:p w14:paraId="6E973769" w14:textId="77777777" w:rsidR="006D4510" w:rsidRPr="00925F75" w:rsidRDefault="006D4510" w:rsidP="006D020A">
            <w:pPr>
              <w:pStyle w:val="NormalWeb"/>
              <w:jc w:val="center"/>
              <w:rPr>
                <w:color w:val="222222"/>
              </w:rPr>
            </w:pPr>
            <w:r w:rsidRPr="00925F75">
              <w:rPr>
                <w:color w:val="222222"/>
              </w:rPr>
              <w:t>1</w:t>
            </w:r>
          </w:p>
        </w:tc>
        <w:tc>
          <w:tcPr>
            <w:tcW w:w="1620" w:type="dxa"/>
            <w:vAlign w:val="center"/>
          </w:tcPr>
          <w:p w14:paraId="3A35BA92" w14:textId="77777777" w:rsidR="006D4510" w:rsidRPr="00925F75" w:rsidRDefault="006D4510" w:rsidP="006D020A">
            <w:pPr>
              <w:pStyle w:val="NormalWeb"/>
              <w:jc w:val="center"/>
              <w:rPr>
                <w:color w:val="222222"/>
              </w:rPr>
            </w:pPr>
            <w:r w:rsidRPr="00925F75">
              <w:rPr>
                <w:color w:val="222222"/>
              </w:rPr>
              <w:t>10</w:t>
            </w:r>
          </w:p>
        </w:tc>
        <w:tc>
          <w:tcPr>
            <w:tcW w:w="4224" w:type="dxa"/>
            <w:vAlign w:val="center"/>
          </w:tcPr>
          <w:p w14:paraId="3A433D98" w14:textId="77777777" w:rsidR="006D4510" w:rsidRPr="00925F75" w:rsidRDefault="006D4510" w:rsidP="006D020A">
            <w:pPr>
              <w:pStyle w:val="NormalWeb"/>
              <w:rPr>
                <w:color w:val="222222"/>
              </w:rPr>
            </w:pPr>
            <w:r w:rsidRPr="00925F75">
              <w:rPr>
                <w:color w:val="222222"/>
              </w:rPr>
              <w:t>Closed as per government instruction</w:t>
            </w:r>
          </w:p>
        </w:tc>
      </w:tr>
      <w:tr w:rsidR="006D4510" w:rsidRPr="00925F75" w14:paraId="6A6DD72B" w14:textId="77777777" w:rsidTr="006D4510">
        <w:trPr>
          <w:trHeight w:val="497"/>
        </w:trPr>
        <w:tc>
          <w:tcPr>
            <w:tcW w:w="1075" w:type="dxa"/>
            <w:vAlign w:val="center"/>
          </w:tcPr>
          <w:p w14:paraId="2530A4D7" w14:textId="77777777" w:rsidR="006D4510" w:rsidRPr="00925F75" w:rsidRDefault="006D4510" w:rsidP="006D020A">
            <w:pPr>
              <w:pStyle w:val="NormalWeb"/>
              <w:jc w:val="center"/>
              <w:rPr>
                <w:color w:val="222222"/>
              </w:rPr>
            </w:pPr>
            <w:r w:rsidRPr="00925F75">
              <w:rPr>
                <w:color w:val="222222"/>
              </w:rPr>
              <w:t>5</w:t>
            </w:r>
          </w:p>
        </w:tc>
        <w:tc>
          <w:tcPr>
            <w:tcW w:w="3510" w:type="dxa"/>
            <w:vAlign w:val="center"/>
          </w:tcPr>
          <w:p w14:paraId="56309AA1" w14:textId="77777777" w:rsidR="006D4510" w:rsidRPr="00925F75" w:rsidRDefault="006D4510" w:rsidP="006D020A">
            <w:pPr>
              <w:pStyle w:val="NormalWeb"/>
              <w:rPr>
                <w:color w:val="222222"/>
              </w:rPr>
            </w:pPr>
            <w:r w:rsidRPr="00925F75">
              <w:rPr>
                <w:color w:val="222222"/>
              </w:rPr>
              <w:t>Charo Zomsa Karaoke</w:t>
            </w:r>
          </w:p>
        </w:tc>
        <w:tc>
          <w:tcPr>
            <w:tcW w:w="2250" w:type="dxa"/>
            <w:vAlign w:val="center"/>
          </w:tcPr>
          <w:p w14:paraId="21A8FA1E" w14:textId="77777777" w:rsidR="006D4510" w:rsidRPr="00925F75" w:rsidRDefault="006D4510" w:rsidP="006D020A">
            <w:pPr>
              <w:pStyle w:val="NormalWeb"/>
              <w:jc w:val="center"/>
              <w:rPr>
                <w:color w:val="222222"/>
              </w:rPr>
            </w:pPr>
            <w:r w:rsidRPr="00925F75">
              <w:rPr>
                <w:color w:val="222222"/>
              </w:rPr>
              <w:t>3</w:t>
            </w:r>
          </w:p>
        </w:tc>
        <w:tc>
          <w:tcPr>
            <w:tcW w:w="1350" w:type="dxa"/>
            <w:vAlign w:val="center"/>
          </w:tcPr>
          <w:p w14:paraId="6A900C64" w14:textId="77777777" w:rsidR="006D4510" w:rsidRPr="00925F75" w:rsidRDefault="006D4510" w:rsidP="006D020A">
            <w:pPr>
              <w:pStyle w:val="NormalWeb"/>
              <w:jc w:val="center"/>
              <w:rPr>
                <w:color w:val="222222"/>
              </w:rPr>
            </w:pPr>
            <w:r w:rsidRPr="00925F75">
              <w:rPr>
                <w:color w:val="222222"/>
              </w:rPr>
              <w:t>0</w:t>
            </w:r>
          </w:p>
        </w:tc>
        <w:tc>
          <w:tcPr>
            <w:tcW w:w="1620" w:type="dxa"/>
            <w:vAlign w:val="center"/>
          </w:tcPr>
          <w:p w14:paraId="33383AB6" w14:textId="77777777" w:rsidR="006D4510" w:rsidRPr="00925F75" w:rsidRDefault="006D4510" w:rsidP="006D020A">
            <w:pPr>
              <w:pStyle w:val="NormalWeb"/>
              <w:jc w:val="center"/>
              <w:rPr>
                <w:color w:val="222222"/>
              </w:rPr>
            </w:pPr>
            <w:r w:rsidRPr="00925F75">
              <w:rPr>
                <w:color w:val="222222"/>
              </w:rPr>
              <w:t>3</w:t>
            </w:r>
          </w:p>
        </w:tc>
        <w:tc>
          <w:tcPr>
            <w:tcW w:w="4224" w:type="dxa"/>
            <w:vAlign w:val="center"/>
          </w:tcPr>
          <w:p w14:paraId="0F311E8E" w14:textId="77777777" w:rsidR="006D4510" w:rsidRPr="00925F75" w:rsidRDefault="006D4510" w:rsidP="006D020A">
            <w:pPr>
              <w:pStyle w:val="NormalWeb"/>
              <w:rPr>
                <w:color w:val="222222"/>
              </w:rPr>
            </w:pPr>
            <w:r w:rsidRPr="00925F75">
              <w:rPr>
                <w:color w:val="222222"/>
              </w:rPr>
              <w:t>Closed as per government instruction</w:t>
            </w:r>
          </w:p>
        </w:tc>
      </w:tr>
      <w:tr w:rsidR="006D4510" w:rsidRPr="00925F75" w14:paraId="6158299C" w14:textId="77777777" w:rsidTr="002712A4">
        <w:trPr>
          <w:trHeight w:val="575"/>
        </w:trPr>
        <w:tc>
          <w:tcPr>
            <w:tcW w:w="1075" w:type="dxa"/>
            <w:vAlign w:val="center"/>
          </w:tcPr>
          <w:p w14:paraId="12E4858F" w14:textId="77777777" w:rsidR="006D4510" w:rsidRPr="00925F75" w:rsidRDefault="006D4510" w:rsidP="006D020A">
            <w:pPr>
              <w:pStyle w:val="NormalWeb"/>
              <w:jc w:val="center"/>
              <w:rPr>
                <w:color w:val="222222"/>
              </w:rPr>
            </w:pPr>
            <w:r w:rsidRPr="00925F75">
              <w:rPr>
                <w:color w:val="222222"/>
              </w:rPr>
              <w:t>6</w:t>
            </w:r>
          </w:p>
        </w:tc>
        <w:tc>
          <w:tcPr>
            <w:tcW w:w="3510" w:type="dxa"/>
            <w:vAlign w:val="center"/>
          </w:tcPr>
          <w:p w14:paraId="63E478DE" w14:textId="77777777" w:rsidR="006D4510" w:rsidRPr="00925F75" w:rsidRDefault="006D4510" w:rsidP="006D020A">
            <w:pPr>
              <w:pStyle w:val="NormalWeb"/>
              <w:rPr>
                <w:color w:val="222222"/>
              </w:rPr>
            </w:pPr>
            <w:r w:rsidRPr="00925F75">
              <w:rPr>
                <w:color w:val="222222"/>
              </w:rPr>
              <w:t>Tawala Workshop</w:t>
            </w:r>
          </w:p>
        </w:tc>
        <w:tc>
          <w:tcPr>
            <w:tcW w:w="2250" w:type="dxa"/>
            <w:vAlign w:val="center"/>
          </w:tcPr>
          <w:p w14:paraId="4EFDC626" w14:textId="77777777" w:rsidR="006D4510" w:rsidRPr="00925F75" w:rsidRDefault="006D4510" w:rsidP="006D020A">
            <w:pPr>
              <w:pStyle w:val="NormalWeb"/>
              <w:jc w:val="center"/>
              <w:rPr>
                <w:color w:val="222222"/>
              </w:rPr>
            </w:pPr>
            <w:r w:rsidRPr="00925F75">
              <w:rPr>
                <w:color w:val="222222"/>
              </w:rPr>
              <w:t>1</w:t>
            </w:r>
          </w:p>
        </w:tc>
        <w:tc>
          <w:tcPr>
            <w:tcW w:w="1350" w:type="dxa"/>
            <w:vAlign w:val="center"/>
          </w:tcPr>
          <w:p w14:paraId="78A7700D" w14:textId="77777777" w:rsidR="006D4510" w:rsidRPr="00925F75" w:rsidRDefault="006D4510" w:rsidP="006D020A">
            <w:pPr>
              <w:pStyle w:val="NormalWeb"/>
              <w:jc w:val="center"/>
              <w:rPr>
                <w:color w:val="222222"/>
              </w:rPr>
            </w:pPr>
            <w:r w:rsidRPr="00925F75">
              <w:rPr>
                <w:color w:val="222222"/>
              </w:rPr>
              <w:t>1</w:t>
            </w:r>
          </w:p>
        </w:tc>
        <w:tc>
          <w:tcPr>
            <w:tcW w:w="1620" w:type="dxa"/>
            <w:vAlign w:val="center"/>
          </w:tcPr>
          <w:p w14:paraId="4A82912B" w14:textId="77777777" w:rsidR="006D4510" w:rsidRPr="00925F75" w:rsidRDefault="006D4510" w:rsidP="006D020A">
            <w:pPr>
              <w:pStyle w:val="NormalWeb"/>
              <w:jc w:val="center"/>
              <w:rPr>
                <w:color w:val="222222"/>
              </w:rPr>
            </w:pPr>
            <w:r w:rsidRPr="00925F75">
              <w:rPr>
                <w:color w:val="222222"/>
              </w:rPr>
              <w:t>0</w:t>
            </w:r>
          </w:p>
        </w:tc>
        <w:tc>
          <w:tcPr>
            <w:tcW w:w="4224" w:type="dxa"/>
            <w:vAlign w:val="center"/>
          </w:tcPr>
          <w:p w14:paraId="0E07EE93" w14:textId="77777777" w:rsidR="006D4510" w:rsidRPr="00925F75" w:rsidRDefault="006D4510" w:rsidP="006D020A">
            <w:pPr>
              <w:pStyle w:val="NormalWeb"/>
              <w:rPr>
                <w:color w:val="222222"/>
              </w:rPr>
            </w:pPr>
            <w:r w:rsidRPr="00925F75">
              <w:rPr>
                <w:color w:val="222222"/>
              </w:rPr>
              <w:t>Workshop closed</w:t>
            </w:r>
          </w:p>
        </w:tc>
      </w:tr>
      <w:tr w:rsidR="006D4510" w:rsidRPr="00925F75" w14:paraId="191D6987" w14:textId="77777777" w:rsidTr="002712A4">
        <w:trPr>
          <w:trHeight w:val="620"/>
        </w:trPr>
        <w:tc>
          <w:tcPr>
            <w:tcW w:w="1075" w:type="dxa"/>
            <w:vAlign w:val="center"/>
          </w:tcPr>
          <w:p w14:paraId="0E4125F5" w14:textId="77777777" w:rsidR="006D4510" w:rsidRPr="00925F75" w:rsidRDefault="006D4510" w:rsidP="006D020A">
            <w:pPr>
              <w:pStyle w:val="NormalWeb"/>
              <w:jc w:val="center"/>
              <w:rPr>
                <w:color w:val="222222"/>
              </w:rPr>
            </w:pPr>
          </w:p>
        </w:tc>
        <w:tc>
          <w:tcPr>
            <w:tcW w:w="3510" w:type="dxa"/>
            <w:vAlign w:val="center"/>
          </w:tcPr>
          <w:p w14:paraId="7459EB23" w14:textId="77777777" w:rsidR="006D4510" w:rsidRPr="00925F75" w:rsidRDefault="006D4510" w:rsidP="006D020A">
            <w:pPr>
              <w:pStyle w:val="NormalWeb"/>
              <w:rPr>
                <w:b/>
                <w:bCs/>
                <w:color w:val="222222"/>
              </w:rPr>
            </w:pPr>
            <w:r w:rsidRPr="00925F75">
              <w:rPr>
                <w:b/>
                <w:bCs/>
                <w:color w:val="222222"/>
              </w:rPr>
              <w:t>Total</w:t>
            </w:r>
          </w:p>
        </w:tc>
        <w:tc>
          <w:tcPr>
            <w:tcW w:w="2250" w:type="dxa"/>
            <w:vAlign w:val="center"/>
          </w:tcPr>
          <w:p w14:paraId="389E9454" w14:textId="77777777" w:rsidR="006D4510" w:rsidRPr="00925F75" w:rsidRDefault="006D4510" w:rsidP="006D020A">
            <w:pPr>
              <w:pStyle w:val="NormalWeb"/>
              <w:jc w:val="center"/>
              <w:rPr>
                <w:b/>
                <w:bCs/>
                <w:color w:val="222222"/>
              </w:rPr>
            </w:pPr>
            <w:r w:rsidRPr="00925F75">
              <w:rPr>
                <w:b/>
                <w:bCs/>
                <w:color w:val="222222"/>
              </w:rPr>
              <w:t>33</w:t>
            </w:r>
          </w:p>
        </w:tc>
        <w:tc>
          <w:tcPr>
            <w:tcW w:w="1350" w:type="dxa"/>
            <w:vAlign w:val="center"/>
          </w:tcPr>
          <w:p w14:paraId="36AD22AC" w14:textId="77777777" w:rsidR="006D4510" w:rsidRPr="00925F75" w:rsidRDefault="006D4510" w:rsidP="006D020A">
            <w:pPr>
              <w:pStyle w:val="NormalWeb"/>
              <w:jc w:val="center"/>
              <w:rPr>
                <w:b/>
                <w:bCs/>
                <w:color w:val="222222"/>
              </w:rPr>
            </w:pPr>
            <w:r w:rsidRPr="00925F75">
              <w:rPr>
                <w:b/>
                <w:bCs/>
                <w:color w:val="222222"/>
              </w:rPr>
              <w:t>7</w:t>
            </w:r>
          </w:p>
        </w:tc>
        <w:tc>
          <w:tcPr>
            <w:tcW w:w="1620" w:type="dxa"/>
            <w:vAlign w:val="center"/>
          </w:tcPr>
          <w:p w14:paraId="2B17F741" w14:textId="77777777" w:rsidR="006D4510" w:rsidRPr="00925F75" w:rsidRDefault="006D4510" w:rsidP="006D020A">
            <w:pPr>
              <w:pStyle w:val="NormalWeb"/>
              <w:jc w:val="center"/>
              <w:rPr>
                <w:b/>
                <w:bCs/>
                <w:color w:val="222222"/>
              </w:rPr>
            </w:pPr>
            <w:r w:rsidRPr="00925F75">
              <w:rPr>
                <w:b/>
                <w:bCs/>
                <w:color w:val="222222"/>
              </w:rPr>
              <w:t>26</w:t>
            </w:r>
          </w:p>
        </w:tc>
        <w:tc>
          <w:tcPr>
            <w:tcW w:w="4224" w:type="dxa"/>
            <w:vAlign w:val="center"/>
          </w:tcPr>
          <w:p w14:paraId="51753920" w14:textId="77777777" w:rsidR="006D4510" w:rsidRPr="00925F75" w:rsidRDefault="006D4510" w:rsidP="006D020A">
            <w:pPr>
              <w:pStyle w:val="NormalWeb"/>
              <w:rPr>
                <w:color w:val="222222"/>
              </w:rPr>
            </w:pPr>
          </w:p>
        </w:tc>
      </w:tr>
    </w:tbl>
    <w:p w14:paraId="18661EE9" w14:textId="77777777" w:rsidR="006D4510" w:rsidRPr="00925F75" w:rsidRDefault="006D4510" w:rsidP="006D4510">
      <w:pPr>
        <w:pStyle w:val="NormalWeb"/>
        <w:shd w:val="clear" w:color="auto" w:fill="FFFFFF"/>
        <w:jc w:val="both"/>
        <w:rPr>
          <w:b/>
          <w:bCs/>
          <w:color w:val="222222"/>
        </w:rPr>
      </w:pPr>
      <w:r w:rsidRPr="00925F75">
        <w:rPr>
          <w:b/>
          <w:bCs/>
          <w:color w:val="222222"/>
        </w:rPr>
        <w:t>Engagement program for laid off employees:</w:t>
      </w:r>
    </w:p>
    <w:p w14:paraId="20BC9355" w14:textId="77777777" w:rsidR="006D4510" w:rsidRPr="00925F75" w:rsidRDefault="006D4510" w:rsidP="006D4510">
      <w:pPr>
        <w:pStyle w:val="NormalWeb"/>
        <w:shd w:val="clear" w:color="auto" w:fill="FFFFFF"/>
        <w:jc w:val="both"/>
        <w:rPr>
          <w:color w:val="222222"/>
        </w:rPr>
      </w:pPr>
      <w:r w:rsidRPr="00925F75">
        <w:rPr>
          <w:color w:val="222222"/>
        </w:rPr>
        <w:t>The Dzongkhag and Thromde administration discussed and decided to engage the laid off employees in the following areas of work in place of the Thromde’s day workers who are Indians.</w:t>
      </w:r>
    </w:p>
    <w:tbl>
      <w:tblPr>
        <w:tblStyle w:val="TableGrid"/>
        <w:tblW w:w="13994" w:type="dxa"/>
        <w:tblLook w:val="04A0" w:firstRow="1" w:lastRow="0" w:firstColumn="1" w:lastColumn="0" w:noHBand="0" w:noVBand="1"/>
      </w:tblPr>
      <w:tblGrid>
        <w:gridCol w:w="793"/>
        <w:gridCol w:w="3830"/>
        <w:gridCol w:w="3072"/>
        <w:gridCol w:w="2822"/>
        <w:gridCol w:w="3477"/>
      </w:tblGrid>
      <w:tr w:rsidR="006D4510" w:rsidRPr="00925F75" w14:paraId="7B247EB3" w14:textId="77777777" w:rsidTr="006D4510">
        <w:trPr>
          <w:trHeight w:val="646"/>
        </w:trPr>
        <w:tc>
          <w:tcPr>
            <w:tcW w:w="793" w:type="dxa"/>
            <w:vAlign w:val="center"/>
          </w:tcPr>
          <w:p w14:paraId="7D6CF0AD" w14:textId="77777777" w:rsidR="006D4510" w:rsidRPr="00925F75" w:rsidRDefault="006D4510" w:rsidP="006D020A">
            <w:pPr>
              <w:pStyle w:val="NormalWeb"/>
              <w:jc w:val="center"/>
              <w:rPr>
                <w:b/>
                <w:bCs/>
                <w:color w:val="222222"/>
              </w:rPr>
            </w:pPr>
            <w:r w:rsidRPr="00925F75">
              <w:rPr>
                <w:b/>
                <w:bCs/>
                <w:color w:val="222222"/>
              </w:rPr>
              <w:t>Sl. #</w:t>
            </w:r>
          </w:p>
        </w:tc>
        <w:tc>
          <w:tcPr>
            <w:tcW w:w="3830" w:type="dxa"/>
            <w:vAlign w:val="center"/>
          </w:tcPr>
          <w:p w14:paraId="575A2404" w14:textId="77777777" w:rsidR="006D4510" w:rsidRPr="00925F75" w:rsidRDefault="006D4510" w:rsidP="006D020A">
            <w:pPr>
              <w:pStyle w:val="NormalWeb"/>
              <w:rPr>
                <w:b/>
                <w:bCs/>
                <w:color w:val="222222"/>
              </w:rPr>
            </w:pPr>
            <w:r w:rsidRPr="00925F75">
              <w:rPr>
                <w:b/>
                <w:bCs/>
                <w:color w:val="222222"/>
              </w:rPr>
              <w:t>Name of the work</w:t>
            </w:r>
          </w:p>
        </w:tc>
        <w:tc>
          <w:tcPr>
            <w:tcW w:w="3072" w:type="dxa"/>
            <w:vAlign w:val="center"/>
          </w:tcPr>
          <w:p w14:paraId="3824A15E" w14:textId="77777777" w:rsidR="006D4510" w:rsidRPr="00925F75" w:rsidRDefault="006D4510" w:rsidP="006D020A">
            <w:pPr>
              <w:pStyle w:val="NormalWeb"/>
              <w:rPr>
                <w:b/>
                <w:bCs/>
                <w:color w:val="222222"/>
              </w:rPr>
            </w:pPr>
            <w:r w:rsidRPr="00925F75">
              <w:rPr>
                <w:b/>
                <w:bCs/>
                <w:color w:val="222222"/>
              </w:rPr>
              <w:t>No. of people to be engaged</w:t>
            </w:r>
          </w:p>
        </w:tc>
        <w:tc>
          <w:tcPr>
            <w:tcW w:w="2822" w:type="dxa"/>
            <w:vAlign w:val="center"/>
          </w:tcPr>
          <w:p w14:paraId="704F6CE9" w14:textId="77777777" w:rsidR="006D4510" w:rsidRPr="00925F75" w:rsidRDefault="006D4510" w:rsidP="006D020A">
            <w:pPr>
              <w:pStyle w:val="NormalWeb"/>
              <w:rPr>
                <w:b/>
                <w:bCs/>
                <w:color w:val="222222"/>
              </w:rPr>
            </w:pPr>
            <w:r w:rsidRPr="00925F75">
              <w:rPr>
                <w:b/>
                <w:bCs/>
                <w:color w:val="222222"/>
              </w:rPr>
              <w:t>Rate per day</w:t>
            </w:r>
          </w:p>
        </w:tc>
        <w:tc>
          <w:tcPr>
            <w:tcW w:w="3477" w:type="dxa"/>
            <w:vAlign w:val="center"/>
          </w:tcPr>
          <w:p w14:paraId="321217B6" w14:textId="77777777" w:rsidR="006D4510" w:rsidRPr="00925F75" w:rsidRDefault="006D4510" w:rsidP="006D020A">
            <w:pPr>
              <w:pStyle w:val="NormalWeb"/>
              <w:rPr>
                <w:b/>
                <w:bCs/>
                <w:color w:val="222222"/>
              </w:rPr>
            </w:pPr>
            <w:r w:rsidRPr="00925F75">
              <w:rPr>
                <w:b/>
                <w:bCs/>
                <w:color w:val="222222"/>
              </w:rPr>
              <w:t>Remarks</w:t>
            </w:r>
          </w:p>
        </w:tc>
      </w:tr>
      <w:tr w:rsidR="006D4510" w:rsidRPr="00925F75" w14:paraId="7DA0A1E4" w14:textId="77777777" w:rsidTr="006D4510">
        <w:trPr>
          <w:trHeight w:val="340"/>
        </w:trPr>
        <w:tc>
          <w:tcPr>
            <w:tcW w:w="793" w:type="dxa"/>
            <w:vAlign w:val="center"/>
          </w:tcPr>
          <w:p w14:paraId="421D9436" w14:textId="77777777" w:rsidR="006D4510" w:rsidRPr="00925F75" w:rsidRDefault="006D4510" w:rsidP="006D020A">
            <w:pPr>
              <w:pStyle w:val="NormalWeb"/>
              <w:jc w:val="center"/>
              <w:rPr>
                <w:color w:val="222222"/>
              </w:rPr>
            </w:pPr>
            <w:r w:rsidRPr="00925F75">
              <w:rPr>
                <w:color w:val="222222"/>
              </w:rPr>
              <w:t>1</w:t>
            </w:r>
          </w:p>
        </w:tc>
        <w:tc>
          <w:tcPr>
            <w:tcW w:w="3830" w:type="dxa"/>
            <w:vAlign w:val="center"/>
          </w:tcPr>
          <w:p w14:paraId="03CBA6C6" w14:textId="77777777" w:rsidR="006D4510" w:rsidRPr="00925F75" w:rsidRDefault="006D4510" w:rsidP="006D020A">
            <w:pPr>
              <w:pStyle w:val="NormalWeb"/>
              <w:rPr>
                <w:color w:val="222222"/>
              </w:rPr>
            </w:pPr>
            <w:r w:rsidRPr="00925F75">
              <w:rPr>
                <w:color w:val="222222"/>
              </w:rPr>
              <w:t>Loading/unloading</w:t>
            </w:r>
          </w:p>
        </w:tc>
        <w:tc>
          <w:tcPr>
            <w:tcW w:w="3072" w:type="dxa"/>
            <w:vAlign w:val="center"/>
          </w:tcPr>
          <w:p w14:paraId="36C9B486" w14:textId="77777777" w:rsidR="006D4510" w:rsidRPr="00925F75" w:rsidRDefault="006D4510" w:rsidP="006D020A">
            <w:pPr>
              <w:pStyle w:val="NormalWeb"/>
              <w:rPr>
                <w:color w:val="222222"/>
              </w:rPr>
            </w:pPr>
            <w:r w:rsidRPr="00925F75">
              <w:rPr>
                <w:color w:val="222222"/>
              </w:rPr>
              <w:t>6</w:t>
            </w:r>
          </w:p>
        </w:tc>
        <w:tc>
          <w:tcPr>
            <w:tcW w:w="2822" w:type="dxa"/>
            <w:vMerge w:val="restart"/>
            <w:vAlign w:val="center"/>
          </w:tcPr>
          <w:p w14:paraId="731F542A" w14:textId="77777777" w:rsidR="006D4510" w:rsidRPr="00925F75" w:rsidRDefault="006D4510" w:rsidP="006D020A">
            <w:pPr>
              <w:pStyle w:val="NormalWeb"/>
              <w:rPr>
                <w:color w:val="222222"/>
              </w:rPr>
            </w:pPr>
            <w:r w:rsidRPr="00925F75">
              <w:rPr>
                <w:color w:val="222222"/>
              </w:rPr>
              <w:t>Nu. 500</w:t>
            </w:r>
          </w:p>
        </w:tc>
        <w:tc>
          <w:tcPr>
            <w:tcW w:w="3477" w:type="dxa"/>
            <w:vMerge w:val="restart"/>
            <w:vAlign w:val="center"/>
          </w:tcPr>
          <w:p w14:paraId="13ECC725" w14:textId="77777777" w:rsidR="006D4510" w:rsidRPr="00925F75" w:rsidRDefault="006D4510" w:rsidP="006D020A">
            <w:pPr>
              <w:pStyle w:val="NormalWeb"/>
              <w:rPr>
                <w:color w:val="222222"/>
              </w:rPr>
            </w:pPr>
            <w:r w:rsidRPr="00925F75">
              <w:rPr>
                <w:color w:val="222222"/>
              </w:rPr>
              <w:t>Job allocation is mapped based on the individual’s interest</w:t>
            </w:r>
          </w:p>
        </w:tc>
      </w:tr>
      <w:tr w:rsidR="006D4510" w:rsidRPr="00925F75" w14:paraId="32D8505C" w14:textId="77777777" w:rsidTr="006D4510">
        <w:trPr>
          <w:trHeight w:val="323"/>
        </w:trPr>
        <w:tc>
          <w:tcPr>
            <w:tcW w:w="793" w:type="dxa"/>
            <w:vAlign w:val="center"/>
          </w:tcPr>
          <w:p w14:paraId="166FA4A9" w14:textId="77777777" w:rsidR="006D4510" w:rsidRPr="00925F75" w:rsidRDefault="006D4510" w:rsidP="006D020A">
            <w:pPr>
              <w:pStyle w:val="NormalWeb"/>
              <w:jc w:val="center"/>
              <w:rPr>
                <w:color w:val="222222"/>
              </w:rPr>
            </w:pPr>
            <w:r w:rsidRPr="00925F75">
              <w:rPr>
                <w:color w:val="222222"/>
              </w:rPr>
              <w:t>2</w:t>
            </w:r>
          </w:p>
        </w:tc>
        <w:tc>
          <w:tcPr>
            <w:tcW w:w="3830" w:type="dxa"/>
            <w:vAlign w:val="center"/>
          </w:tcPr>
          <w:p w14:paraId="540CB28C" w14:textId="77777777" w:rsidR="006D4510" w:rsidRPr="00925F75" w:rsidRDefault="006D4510" w:rsidP="006D020A">
            <w:pPr>
              <w:pStyle w:val="NormalWeb"/>
              <w:rPr>
                <w:color w:val="222222"/>
              </w:rPr>
            </w:pPr>
            <w:r w:rsidRPr="00925F75">
              <w:rPr>
                <w:color w:val="222222"/>
              </w:rPr>
              <w:t>Care taker</w:t>
            </w:r>
          </w:p>
        </w:tc>
        <w:tc>
          <w:tcPr>
            <w:tcW w:w="3072" w:type="dxa"/>
            <w:vAlign w:val="center"/>
          </w:tcPr>
          <w:p w14:paraId="062A85D2" w14:textId="77777777" w:rsidR="006D4510" w:rsidRPr="00925F75" w:rsidRDefault="006D4510" w:rsidP="006D020A">
            <w:pPr>
              <w:pStyle w:val="NormalWeb"/>
              <w:rPr>
                <w:color w:val="222222"/>
              </w:rPr>
            </w:pPr>
            <w:r w:rsidRPr="00925F75">
              <w:rPr>
                <w:color w:val="222222"/>
              </w:rPr>
              <w:t>16</w:t>
            </w:r>
          </w:p>
        </w:tc>
        <w:tc>
          <w:tcPr>
            <w:tcW w:w="2822" w:type="dxa"/>
            <w:vMerge/>
            <w:vAlign w:val="center"/>
          </w:tcPr>
          <w:p w14:paraId="285C7E6A" w14:textId="77777777" w:rsidR="006D4510" w:rsidRPr="00925F75" w:rsidRDefault="006D4510" w:rsidP="006D020A">
            <w:pPr>
              <w:pStyle w:val="NormalWeb"/>
              <w:rPr>
                <w:color w:val="222222"/>
              </w:rPr>
            </w:pPr>
          </w:p>
        </w:tc>
        <w:tc>
          <w:tcPr>
            <w:tcW w:w="3477" w:type="dxa"/>
            <w:vMerge/>
            <w:vAlign w:val="center"/>
          </w:tcPr>
          <w:p w14:paraId="7F6A7A07" w14:textId="77777777" w:rsidR="006D4510" w:rsidRPr="00925F75" w:rsidRDefault="006D4510" w:rsidP="006D020A">
            <w:pPr>
              <w:pStyle w:val="NormalWeb"/>
              <w:rPr>
                <w:color w:val="222222"/>
              </w:rPr>
            </w:pPr>
          </w:p>
        </w:tc>
      </w:tr>
      <w:tr w:rsidR="006D4510" w:rsidRPr="00925F75" w14:paraId="56009E26" w14:textId="77777777" w:rsidTr="006D4510">
        <w:trPr>
          <w:trHeight w:val="610"/>
        </w:trPr>
        <w:tc>
          <w:tcPr>
            <w:tcW w:w="793" w:type="dxa"/>
            <w:vAlign w:val="center"/>
          </w:tcPr>
          <w:p w14:paraId="2F8FAFF7" w14:textId="77777777" w:rsidR="006D4510" w:rsidRPr="00925F75" w:rsidRDefault="006D4510" w:rsidP="006D020A">
            <w:pPr>
              <w:pStyle w:val="NormalWeb"/>
              <w:jc w:val="center"/>
              <w:rPr>
                <w:color w:val="222222"/>
              </w:rPr>
            </w:pPr>
            <w:r w:rsidRPr="00925F75">
              <w:rPr>
                <w:color w:val="222222"/>
              </w:rPr>
              <w:t>3</w:t>
            </w:r>
          </w:p>
        </w:tc>
        <w:tc>
          <w:tcPr>
            <w:tcW w:w="3830" w:type="dxa"/>
            <w:vAlign w:val="center"/>
          </w:tcPr>
          <w:p w14:paraId="365E68B4" w14:textId="77777777" w:rsidR="006D4510" w:rsidRPr="00925F75" w:rsidRDefault="006D4510" w:rsidP="006D020A">
            <w:pPr>
              <w:pStyle w:val="NormalWeb"/>
              <w:rPr>
                <w:color w:val="222222"/>
              </w:rPr>
            </w:pPr>
            <w:r w:rsidRPr="00925F75">
              <w:rPr>
                <w:color w:val="222222"/>
              </w:rPr>
              <w:t>Refilling of water</w:t>
            </w:r>
          </w:p>
        </w:tc>
        <w:tc>
          <w:tcPr>
            <w:tcW w:w="3072" w:type="dxa"/>
            <w:vAlign w:val="center"/>
          </w:tcPr>
          <w:p w14:paraId="5EE3904A" w14:textId="77777777" w:rsidR="006D4510" w:rsidRPr="00925F75" w:rsidRDefault="006D4510" w:rsidP="006D020A">
            <w:pPr>
              <w:pStyle w:val="NormalWeb"/>
              <w:rPr>
                <w:color w:val="222222"/>
              </w:rPr>
            </w:pPr>
            <w:r w:rsidRPr="00925F75">
              <w:rPr>
                <w:color w:val="222222"/>
              </w:rPr>
              <w:t>11</w:t>
            </w:r>
          </w:p>
        </w:tc>
        <w:tc>
          <w:tcPr>
            <w:tcW w:w="2822" w:type="dxa"/>
            <w:vMerge/>
            <w:vAlign w:val="center"/>
          </w:tcPr>
          <w:p w14:paraId="5B234AFC" w14:textId="77777777" w:rsidR="006D4510" w:rsidRPr="00925F75" w:rsidRDefault="006D4510" w:rsidP="006D020A">
            <w:pPr>
              <w:pStyle w:val="NormalWeb"/>
              <w:rPr>
                <w:color w:val="222222"/>
              </w:rPr>
            </w:pPr>
          </w:p>
        </w:tc>
        <w:tc>
          <w:tcPr>
            <w:tcW w:w="3477" w:type="dxa"/>
            <w:vMerge/>
            <w:vAlign w:val="center"/>
          </w:tcPr>
          <w:p w14:paraId="74009929" w14:textId="77777777" w:rsidR="006D4510" w:rsidRPr="00925F75" w:rsidRDefault="006D4510" w:rsidP="006D020A">
            <w:pPr>
              <w:pStyle w:val="NormalWeb"/>
              <w:rPr>
                <w:color w:val="222222"/>
              </w:rPr>
            </w:pPr>
          </w:p>
        </w:tc>
      </w:tr>
    </w:tbl>
    <w:p w14:paraId="7F8E210B" w14:textId="77777777" w:rsidR="009E2EC6" w:rsidRPr="009E2EC6" w:rsidRDefault="009E2EC6" w:rsidP="00664871">
      <w:pPr>
        <w:ind w:left="0" w:firstLine="0"/>
        <w:rPr>
          <w:rFonts w:ascii="Times New Roman" w:eastAsia="Times New Roman" w:hAnsi="Times New Roman" w:cs="Times New Roman"/>
          <w:sz w:val="24"/>
          <w:szCs w:val="24"/>
        </w:rPr>
        <w:sectPr w:rsidR="009E2EC6" w:rsidRPr="009E2EC6" w:rsidSect="00B05FDC">
          <w:pgSz w:w="16834" w:h="11909" w:orient="landscape" w:code="9"/>
          <w:pgMar w:top="1080" w:right="1440" w:bottom="1080" w:left="1440" w:header="0" w:footer="806" w:gutter="0"/>
          <w:cols w:space="720" w:equalWidth="0">
            <w:col w:w="9389"/>
          </w:cols>
          <w:docGrid w:linePitch="272"/>
        </w:sectPr>
      </w:pPr>
    </w:p>
    <w:p w14:paraId="1132849F" w14:textId="7D41891F" w:rsidR="00765F91" w:rsidRPr="00983ACE" w:rsidRDefault="00765F91" w:rsidP="00317AD8">
      <w:pPr>
        <w:pStyle w:val="Heading2"/>
        <w:rPr>
          <w:color w:val="4472C4" w:themeColor="accent1"/>
          <w:sz w:val="28"/>
          <w:szCs w:val="32"/>
        </w:rPr>
      </w:pPr>
      <w:bookmarkStart w:id="194" w:name="1ljsd9k" w:colFirst="0" w:colLast="0"/>
      <w:bookmarkStart w:id="195" w:name="_45jfvxd" w:colFirst="0" w:colLast="0"/>
      <w:bookmarkStart w:id="196" w:name="_Toc36378552"/>
      <w:bookmarkEnd w:id="194"/>
      <w:bookmarkEnd w:id="195"/>
      <w:r w:rsidRPr="00983ACE">
        <w:rPr>
          <w:color w:val="4472C4" w:themeColor="accent1"/>
          <w:sz w:val="28"/>
          <w:szCs w:val="32"/>
        </w:rPr>
        <w:t xml:space="preserve">Annexure </w:t>
      </w:r>
      <w:r w:rsidR="00664871">
        <w:rPr>
          <w:color w:val="4472C4" w:themeColor="accent1"/>
          <w:sz w:val="28"/>
          <w:szCs w:val="32"/>
        </w:rPr>
        <w:t>14</w:t>
      </w:r>
      <w:r w:rsidRPr="00983ACE">
        <w:rPr>
          <w:color w:val="4472C4" w:themeColor="accent1"/>
          <w:sz w:val="28"/>
          <w:szCs w:val="32"/>
        </w:rPr>
        <w:t xml:space="preserve">: </w:t>
      </w:r>
      <w:r w:rsidR="00983ACE">
        <w:rPr>
          <w:color w:val="4472C4" w:themeColor="accent1"/>
          <w:sz w:val="28"/>
          <w:szCs w:val="32"/>
        </w:rPr>
        <w:t>Line listing of National Rapid Response Team</w:t>
      </w:r>
      <w:bookmarkEnd w:id="196"/>
      <w:r w:rsidR="00983ACE">
        <w:rPr>
          <w:color w:val="4472C4" w:themeColor="accent1"/>
          <w:sz w:val="28"/>
          <w:szCs w:val="32"/>
        </w:rPr>
        <w:t xml:space="preserve"> </w:t>
      </w:r>
    </w:p>
    <w:p w14:paraId="798B84EF" w14:textId="6C0D5BE6" w:rsidR="00DA54FA" w:rsidRPr="00111473" w:rsidRDefault="00DA54FA" w:rsidP="00983ACE">
      <w:pPr>
        <w:pStyle w:val="Heading1"/>
        <w:numPr>
          <w:ilvl w:val="0"/>
          <w:numId w:val="0"/>
        </w:numPr>
        <w:tabs>
          <w:tab w:val="left" w:pos="-426"/>
        </w:tabs>
        <w:spacing w:before="89"/>
        <w:ind w:right="535"/>
        <w:rPr>
          <w:rFonts w:ascii="Times New Roman" w:hAnsi="Times New Roman" w:cs="Times New Roman"/>
          <w:b w:val="0"/>
          <w:sz w:val="24"/>
          <w:szCs w:val="24"/>
        </w:rPr>
      </w:pPr>
      <w:bookmarkStart w:id="197" w:name="_Toc36370409"/>
      <w:bookmarkStart w:id="198" w:name="_Toc36378553"/>
      <w:r w:rsidRPr="00111473">
        <w:rPr>
          <w:rFonts w:ascii="Times New Roman" w:hAnsi="Times New Roman" w:cs="Times New Roman"/>
          <w:b w:val="0"/>
          <w:sz w:val="24"/>
          <w:szCs w:val="24"/>
        </w:rPr>
        <w:t xml:space="preserve">Contact Details of </w:t>
      </w:r>
      <w:r w:rsidR="002A6D61" w:rsidRPr="00111473">
        <w:rPr>
          <w:rFonts w:ascii="Times New Roman" w:hAnsi="Times New Roman" w:cs="Times New Roman"/>
          <w:b w:val="0"/>
          <w:sz w:val="24"/>
          <w:szCs w:val="24"/>
        </w:rPr>
        <w:t>National Rapid Response Team</w:t>
      </w:r>
      <w:r w:rsidR="00146D82">
        <w:rPr>
          <w:rFonts w:ascii="Times New Roman" w:hAnsi="Times New Roman" w:cs="Times New Roman"/>
          <w:b w:val="0"/>
          <w:sz w:val="24"/>
          <w:szCs w:val="24"/>
        </w:rPr>
        <w:t xml:space="preserve"> </w:t>
      </w:r>
      <w:r w:rsidR="00784AF9" w:rsidRPr="00111473">
        <w:rPr>
          <w:rFonts w:ascii="Times New Roman" w:hAnsi="Times New Roman" w:cs="Times New Roman"/>
          <w:b w:val="0"/>
          <w:sz w:val="24"/>
          <w:szCs w:val="24"/>
        </w:rPr>
        <w:t>(NHRRT)</w:t>
      </w:r>
      <w:bookmarkEnd w:id="179"/>
      <w:bookmarkEnd w:id="197"/>
      <w:bookmarkEnd w:id="198"/>
    </w:p>
    <w:tbl>
      <w:tblPr>
        <w:tblStyle w:val="GridTable1Light-Accent11"/>
        <w:tblW w:w="75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gridCol w:w="4419"/>
        <w:gridCol w:w="4802"/>
        <w:gridCol w:w="3394"/>
      </w:tblGrid>
      <w:tr w:rsidR="002A6D61" w:rsidRPr="00111473" w14:paraId="7AF2B76F" w14:textId="77777777" w:rsidTr="00765F91">
        <w:trPr>
          <w:trHeight w:val="127"/>
        </w:trPr>
        <w:tc>
          <w:tcPr>
            <w:tcW w:w="521" w:type="pct"/>
          </w:tcPr>
          <w:p w14:paraId="7877C3C0" w14:textId="77777777" w:rsidR="002A6D61" w:rsidRPr="00111473" w:rsidRDefault="002A6D61" w:rsidP="00317AD8">
            <w:pPr>
              <w:pBdr>
                <w:top w:val="nil"/>
                <w:left w:val="nil"/>
                <w:bottom w:val="nil"/>
                <w:right w:val="nil"/>
                <w:between w:val="nil"/>
              </w:pBdr>
              <w:tabs>
                <w:tab w:val="left" w:pos="-426"/>
              </w:tabs>
              <w:spacing w:before="0" w:after="0"/>
              <w:ind w:left="0"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Sl no</w:t>
            </w:r>
          </w:p>
        </w:tc>
        <w:tc>
          <w:tcPr>
            <w:tcW w:w="1569" w:type="pct"/>
          </w:tcPr>
          <w:p w14:paraId="259D9191"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Responsible officials</w:t>
            </w:r>
          </w:p>
        </w:tc>
        <w:tc>
          <w:tcPr>
            <w:tcW w:w="1705" w:type="pct"/>
          </w:tcPr>
          <w:p w14:paraId="28E6220C"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Designation</w:t>
            </w:r>
          </w:p>
        </w:tc>
        <w:tc>
          <w:tcPr>
            <w:tcW w:w="1205" w:type="pct"/>
          </w:tcPr>
          <w:p w14:paraId="1FB4ECF2"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Mobile No.</w:t>
            </w:r>
          </w:p>
        </w:tc>
      </w:tr>
      <w:tr w:rsidR="002A6D61" w:rsidRPr="00111473" w14:paraId="03539589" w14:textId="77777777" w:rsidTr="00765F91">
        <w:trPr>
          <w:trHeight w:val="118"/>
        </w:trPr>
        <w:tc>
          <w:tcPr>
            <w:tcW w:w="521" w:type="pct"/>
          </w:tcPr>
          <w:p w14:paraId="4C740E04" w14:textId="77777777" w:rsidR="002A6D61" w:rsidRPr="00111473" w:rsidRDefault="002A6D61"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1</w:t>
            </w:r>
          </w:p>
        </w:tc>
        <w:tc>
          <w:tcPr>
            <w:tcW w:w="1569" w:type="pct"/>
          </w:tcPr>
          <w:p w14:paraId="1B4A907D"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Dr. Sonam Wangchuk</w:t>
            </w:r>
          </w:p>
        </w:tc>
        <w:tc>
          <w:tcPr>
            <w:tcW w:w="1705" w:type="pct"/>
          </w:tcPr>
          <w:p w14:paraId="1695C781"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Head, RCDC</w:t>
            </w:r>
          </w:p>
        </w:tc>
        <w:tc>
          <w:tcPr>
            <w:tcW w:w="1205" w:type="pct"/>
          </w:tcPr>
          <w:p w14:paraId="0B136D45"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17760958</w:t>
            </w:r>
          </w:p>
        </w:tc>
      </w:tr>
      <w:tr w:rsidR="002A6D61" w:rsidRPr="00111473" w14:paraId="2D1C8D9E" w14:textId="77777777" w:rsidTr="00765F91">
        <w:trPr>
          <w:trHeight w:val="63"/>
        </w:trPr>
        <w:tc>
          <w:tcPr>
            <w:tcW w:w="521" w:type="pct"/>
          </w:tcPr>
          <w:p w14:paraId="389C555A" w14:textId="77777777" w:rsidR="002A6D61" w:rsidRPr="00111473" w:rsidRDefault="002A6D61"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2</w:t>
            </w:r>
          </w:p>
        </w:tc>
        <w:tc>
          <w:tcPr>
            <w:tcW w:w="1569" w:type="pct"/>
          </w:tcPr>
          <w:p w14:paraId="60833A75"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Dr. Gaki Nima</w:t>
            </w:r>
            <w:r w:rsidRPr="00111473">
              <w:rPr>
                <w:rFonts w:ascii="Times New Roman" w:hAnsi="Times New Roman" w:cs="Times New Roman"/>
                <w:color w:val="000000"/>
                <w:sz w:val="24"/>
                <w:szCs w:val="24"/>
              </w:rPr>
              <w:tab/>
            </w:r>
          </w:p>
        </w:tc>
        <w:tc>
          <w:tcPr>
            <w:tcW w:w="1705" w:type="pct"/>
          </w:tcPr>
          <w:p w14:paraId="25668667"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Chest Physician</w:t>
            </w:r>
          </w:p>
        </w:tc>
        <w:tc>
          <w:tcPr>
            <w:tcW w:w="1205" w:type="pct"/>
          </w:tcPr>
          <w:p w14:paraId="693EE679"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77452566</w:t>
            </w:r>
          </w:p>
        </w:tc>
      </w:tr>
      <w:tr w:rsidR="002A6D61" w:rsidRPr="00111473" w14:paraId="7700AB17" w14:textId="77777777" w:rsidTr="00765F91">
        <w:trPr>
          <w:trHeight w:val="322"/>
        </w:trPr>
        <w:tc>
          <w:tcPr>
            <w:tcW w:w="521" w:type="pct"/>
          </w:tcPr>
          <w:p w14:paraId="3B71C230" w14:textId="77777777" w:rsidR="002A6D61" w:rsidRPr="00111473" w:rsidRDefault="002A6D61"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3</w:t>
            </w:r>
          </w:p>
        </w:tc>
        <w:tc>
          <w:tcPr>
            <w:tcW w:w="1569" w:type="pct"/>
          </w:tcPr>
          <w:p w14:paraId="16337279"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Dr. Tandin Zangpo</w:t>
            </w:r>
          </w:p>
        </w:tc>
        <w:tc>
          <w:tcPr>
            <w:tcW w:w="1705" w:type="pct"/>
          </w:tcPr>
          <w:p w14:paraId="4EBB46ED"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OSA, MoH</w:t>
            </w:r>
          </w:p>
        </w:tc>
        <w:tc>
          <w:tcPr>
            <w:tcW w:w="1205" w:type="pct"/>
          </w:tcPr>
          <w:p w14:paraId="019CCA11"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17828860</w:t>
            </w:r>
          </w:p>
        </w:tc>
      </w:tr>
      <w:tr w:rsidR="002A6D61" w:rsidRPr="00111473" w14:paraId="52ADD7F0" w14:textId="77777777" w:rsidTr="00765F91">
        <w:trPr>
          <w:trHeight w:val="50"/>
        </w:trPr>
        <w:tc>
          <w:tcPr>
            <w:tcW w:w="521" w:type="pct"/>
          </w:tcPr>
          <w:p w14:paraId="6FB0850B" w14:textId="77777777" w:rsidR="002A6D61" w:rsidRPr="00111473" w:rsidRDefault="002A6D61"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4</w:t>
            </w:r>
          </w:p>
        </w:tc>
        <w:tc>
          <w:tcPr>
            <w:tcW w:w="1569" w:type="pct"/>
          </w:tcPr>
          <w:p w14:paraId="61ECEDC1"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Mr. Jit Bdr. Dharnal</w:t>
            </w:r>
          </w:p>
        </w:tc>
        <w:tc>
          <w:tcPr>
            <w:tcW w:w="1705" w:type="pct"/>
          </w:tcPr>
          <w:p w14:paraId="596A0191"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CO, RCDC</w:t>
            </w:r>
          </w:p>
        </w:tc>
        <w:tc>
          <w:tcPr>
            <w:tcW w:w="1205" w:type="pct"/>
          </w:tcPr>
          <w:p w14:paraId="52CB0C90"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17965195</w:t>
            </w:r>
          </w:p>
        </w:tc>
      </w:tr>
      <w:tr w:rsidR="002A6D61" w:rsidRPr="00111473" w14:paraId="4DFD3FC9" w14:textId="77777777" w:rsidTr="00765F91">
        <w:trPr>
          <w:trHeight w:val="61"/>
        </w:trPr>
        <w:tc>
          <w:tcPr>
            <w:tcW w:w="521" w:type="pct"/>
          </w:tcPr>
          <w:p w14:paraId="7241F40B" w14:textId="77777777" w:rsidR="002A6D61" w:rsidRPr="00111473" w:rsidRDefault="002A6D61"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5</w:t>
            </w:r>
          </w:p>
        </w:tc>
        <w:tc>
          <w:tcPr>
            <w:tcW w:w="1569" w:type="pct"/>
          </w:tcPr>
          <w:p w14:paraId="673C2C60"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Dr. Tshokey</w:t>
            </w:r>
          </w:p>
        </w:tc>
        <w:tc>
          <w:tcPr>
            <w:tcW w:w="1705" w:type="pct"/>
          </w:tcPr>
          <w:p w14:paraId="0A7F4BC0"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Microbiologist, JDWNRH</w:t>
            </w:r>
          </w:p>
        </w:tc>
        <w:tc>
          <w:tcPr>
            <w:tcW w:w="1205" w:type="pct"/>
          </w:tcPr>
          <w:p w14:paraId="5089B54E"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17589485</w:t>
            </w:r>
          </w:p>
        </w:tc>
      </w:tr>
      <w:tr w:rsidR="002A6D61" w:rsidRPr="00111473" w14:paraId="1CEDDFE3" w14:textId="77777777" w:rsidTr="00765F91">
        <w:trPr>
          <w:trHeight w:val="61"/>
        </w:trPr>
        <w:tc>
          <w:tcPr>
            <w:tcW w:w="521" w:type="pct"/>
          </w:tcPr>
          <w:p w14:paraId="0784E2AE" w14:textId="77777777" w:rsidR="002A6D61" w:rsidRPr="00111473" w:rsidRDefault="002A6D61"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6</w:t>
            </w:r>
          </w:p>
        </w:tc>
        <w:tc>
          <w:tcPr>
            <w:tcW w:w="1569" w:type="pct"/>
          </w:tcPr>
          <w:p w14:paraId="0FF8ECD4"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Mr. Ugyen Tshering</w:t>
            </w:r>
          </w:p>
        </w:tc>
        <w:tc>
          <w:tcPr>
            <w:tcW w:w="1705" w:type="pct"/>
          </w:tcPr>
          <w:p w14:paraId="5BA23CA8"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PO, EPR, EMSD</w:t>
            </w:r>
          </w:p>
        </w:tc>
        <w:tc>
          <w:tcPr>
            <w:tcW w:w="1205" w:type="pct"/>
          </w:tcPr>
          <w:p w14:paraId="79FDE958"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17500270</w:t>
            </w:r>
          </w:p>
        </w:tc>
      </w:tr>
      <w:tr w:rsidR="002A6D61" w:rsidRPr="00111473" w14:paraId="38EC80E1" w14:textId="77777777" w:rsidTr="00765F91">
        <w:trPr>
          <w:trHeight w:val="61"/>
        </w:trPr>
        <w:tc>
          <w:tcPr>
            <w:tcW w:w="521" w:type="pct"/>
          </w:tcPr>
          <w:p w14:paraId="6CB2D84F" w14:textId="77777777" w:rsidR="002A6D61" w:rsidRPr="00111473" w:rsidRDefault="002A6D61"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7</w:t>
            </w:r>
          </w:p>
        </w:tc>
        <w:tc>
          <w:tcPr>
            <w:tcW w:w="1569" w:type="pct"/>
          </w:tcPr>
          <w:p w14:paraId="24214E87"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Ms. Yeshey Pelden</w:t>
            </w:r>
          </w:p>
        </w:tc>
        <w:tc>
          <w:tcPr>
            <w:tcW w:w="1705" w:type="pct"/>
          </w:tcPr>
          <w:p w14:paraId="2CCE6663"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PO, ZDCP, CDD</w:t>
            </w:r>
          </w:p>
        </w:tc>
        <w:tc>
          <w:tcPr>
            <w:tcW w:w="1205" w:type="pct"/>
          </w:tcPr>
          <w:p w14:paraId="053AB989" w14:textId="77777777" w:rsidR="002A6D61" w:rsidRPr="00111473" w:rsidRDefault="002A6D61"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77357366</w:t>
            </w:r>
          </w:p>
        </w:tc>
      </w:tr>
      <w:tr w:rsidR="00CA5DD7" w:rsidRPr="00111473" w14:paraId="452E28A2" w14:textId="77777777" w:rsidTr="00765F91">
        <w:trPr>
          <w:trHeight w:val="81"/>
        </w:trPr>
        <w:tc>
          <w:tcPr>
            <w:tcW w:w="521" w:type="pct"/>
          </w:tcPr>
          <w:p w14:paraId="641915D9" w14:textId="77777777" w:rsidR="00CA5DD7" w:rsidRPr="00111473" w:rsidRDefault="00CA5DD7"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8</w:t>
            </w:r>
          </w:p>
        </w:tc>
        <w:tc>
          <w:tcPr>
            <w:tcW w:w="1569" w:type="pct"/>
          </w:tcPr>
          <w:p w14:paraId="31680511"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Ms. Lila Maya Adhikari</w:t>
            </w:r>
          </w:p>
        </w:tc>
        <w:tc>
          <w:tcPr>
            <w:tcW w:w="1705" w:type="pct"/>
          </w:tcPr>
          <w:p w14:paraId="7E9731D7"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Sr. LO, RCDC</w:t>
            </w:r>
          </w:p>
        </w:tc>
        <w:tc>
          <w:tcPr>
            <w:tcW w:w="1205" w:type="pct"/>
          </w:tcPr>
          <w:p w14:paraId="09600F0D"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77365669</w:t>
            </w:r>
          </w:p>
        </w:tc>
      </w:tr>
      <w:tr w:rsidR="00CA5DD7" w:rsidRPr="00111473" w14:paraId="197E93F3" w14:textId="77777777" w:rsidTr="00765F91">
        <w:trPr>
          <w:trHeight w:val="71"/>
        </w:trPr>
        <w:tc>
          <w:tcPr>
            <w:tcW w:w="521" w:type="pct"/>
          </w:tcPr>
          <w:p w14:paraId="16D9B090" w14:textId="77777777" w:rsidR="00CA5DD7" w:rsidRPr="00111473" w:rsidRDefault="00CA5DD7"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9</w:t>
            </w:r>
          </w:p>
        </w:tc>
        <w:tc>
          <w:tcPr>
            <w:tcW w:w="1569" w:type="pct"/>
          </w:tcPr>
          <w:p w14:paraId="38573265"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Ms. Kinley Gyem</w:t>
            </w:r>
          </w:p>
        </w:tc>
        <w:tc>
          <w:tcPr>
            <w:tcW w:w="1705" w:type="pct"/>
          </w:tcPr>
          <w:p w14:paraId="04351B5F"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Sr. LO, RCDC</w:t>
            </w:r>
          </w:p>
        </w:tc>
        <w:tc>
          <w:tcPr>
            <w:tcW w:w="1205" w:type="pct"/>
          </w:tcPr>
          <w:p w14:paraId="0467B45A"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17799364</w:t>
            </w:r>
          </w:p>
        </w:tc>
      </w:tr>
      <w:tr w:rsidR="00CA5DD7" w:rsidRPr="00111473" w14:paraId="751388E3" w14:textId="77777777" w:rsidTr="00765F91">
        <w:trPr>
          <w:trHeight w:val="296"/>
        </w:trPr>
        <w:tc>
          <w:tcPr>
            <w:tcW w:w="521" w:type="pct"/>
          </w:tcPr>
          <w:p w14:paraId="27FE8E0C" w14:textId="77777777" w:rsidR="00CA5DD7" w:rsidRPr="00111473" w:rsidRDefault="00CA5DD7"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10</w:t>
            </w:r>
          </w:p>
        </w:tc>
        <w:tc>
          <w:tcPr>
            <w:tcW w:w="1569" w:type="pct"/>
          </w:tcPr>
          <w:p w14:paraId="6B9C21BF"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Mr. Karchung Tshering</w:t>
            </w:r>
          </w:p>
        </w:tc>
        <w:tc>
          <w:tcPr>
            <w:tcW w:w="1705" w:type="pct"/>
          </w:tcPr>
          <w:p w14:paraId="5FC78FD9"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DCPO, RCDC</w:t>
            </w:r>
          </w:p>
        </w:tc>
        <w:tc>
          <w:tcPr>
            <w:tcW w:w="1205" w:type="pct"/>
          </w:tcPr>
          <w:p w14:paraId="05E67497"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77822365</w:t>
            </w:r>
          </w:p>
        </w:tc>
      </w:tr>
      <w:tr w:rsidR="00CA5DD7" w:rsidRPr="00111473" w14:paraId="6F1ADA38" w14:textId="77777777" w:rsidTr="00765F91">
        <w:trPr>
          <w:trHeight w:val="50"/>
        </w:trPr>
        <w:tc>
          <w:tcPr>
            <w:tcW w:w="521" w:type="pct"/>
          </w:tcPr>
          <w:p w14:paraId="097769F9" w14:textId="77777777" w:rsidR="00CA5DD7" w:rsidRPr="00111473" w:rsidRDefault="00CA5DD7"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11</w:t>
            </w:r>
          </w:p>
        </w:tc>
        <w:tc>
          <w:tcPr>
            <w:tcW w:w="1569" w:type="pct"/>
          </w:tcPr>
          <w:p w14:paraId="45293286"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Mr. Pema Chophel</w:t>
            </w:r>
          </w:p>
        </w:tc>
        <w:tc>
          <w:tcPr>
            <w:tcW w:w="1705" w:type="pct"/>
          </w:tcPr>
          <w:p w14:paraId="588419F1"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Sr. LO, RCDC</w:t>
            </w:r>
          </w:p>
        </w:tc>
        <w:tc>
          <w:tcPr>
            <w:tcW w:w="1205" w:type="pct"/>
          </w:tcPr>
          <w:p w14:paraId="5EE41588" w14:textId="77777777" w:rsidR="00CA5DD7" w:rsidRPr="00111473" w:rsidRDefault="00246058"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17866818</w:t>
            </w:r>
          </w:p>
        </w:tc>
      </w:tr>
      <w:tr w:rsidR="00CA5DD7" w:rsidRPr="00111473" w14:paraId="7393CAF2" w14:textId="77777777" w:rsidTr="00765F91">
        <w:trPr>
          <w:trHeight w:val="137"/>
        </w:trPr>
        <w:tc>
          <w:tcPr>
            <w:tcW w:w="521" w:type="pct"/>
          </w:tcPr>
          <w:p w14:paraId="7432920C" w14:textId="77777777" w:rsidR="00CA5DD7" w:rsidRPr="00111473" w:rsidRDefault="00CA5DD7" w:rsidP="00317AD8">
            <w:pPr>
              <w:pBdr>
                <w:top w:val="nil"/>
                <w:left w:val="nil"/>
                <w:bottom w:val="nil"/>
                <w:right w:val="nil"/>
                <w:between w:val="nil"/>
              </w:pBdr>
              <w:tabs>
                <w:tab w:val="left" w:pos="-426"/>
              </w:tabs>
              <w:spacing w:before="0" w:after="0"/>
              <w:ind w:left="0" w:right="304" w:firstLine="142"/>
              <w:jc w:val="right"/>
              <w:rPr>
                <w:rFonts w:ascii="Times New Roman" w:hAnsi="Times New Roman" w:cs="Times New Roman"/>
                <w:color w:val="000000"/>
                <w:sz w:val="24"/>
                <w:szCs w:val="24"/>
              </w:rPr>
            </w:pPr>
            <w:r w:rsidRPr="00111473">
              <w:rPr>
                <w:rFonts w:ascii="Times New Roman" w:hAnsi="Times New Roman" w:cs="Times New Roman"/>
                <w:color w:val="000000"/>
                <w:sz w:val="24"/>
                <w:szCs w:val="24"/>
              </w:rPr>
              <w:t>12</w:t>
            </w:r>
          </w:p>
        </w:tc>
        <w:tc>
          <w:tcPr>
            <w:tcW w:w="1569" w:type="pct"/>
          </w:tcPr>
          <w:p w14:paraId="5319D25D"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Dr. Chencho Dorji</w:t>
            </w:r>
          </w:p>
        </w:tc>
        <w:tc>
          <w:tcPr>
            <w:tcW w:w="1705" w:type="pct"/>
          </w:tcPr>
          <w:p w14:paraId="20A82B4E" w14:textId="77777777" w:rsidR="00CA5DD7" w:rsidRPr="00111473" w:rsidRDefault="00CA5DD7"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CMO, Gidakom Hospital</w:t>
            </w:r>
          </w:p>
        </w:tc>
        <w:tc>
          <w:tcPr>
            <w:tcW w:w="1205" w:type="pct"/>
          </w:tcPr>
          <w:p w14:paraId="6E9209ED" w14:textId="77777777" w:rsidR="00CA5DD7" w:rsidRPr="00111473" w:rsidRDefault="00246058" w:rsidP="00317AD8">
            <w:pPr>
              <w:pBdr>
                <w:top w:val="nil"/>
                <w:left w:val="nil"/>
                <w:bottom w:val="nil"/>
                <w:right w:val="nil"/>
                <w:between w:val="nil"/>
              </w:pBdr>
              <w:tabs>
                <w:tab w:val="left" w:pos="-426"/>
              </w:tabs>
              <w:spacing w:before="0" w:after="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17296890</w:t>
            </w:r>
          </w:p>
        </w:tc>
      </w:tr>
    </w:tbl>
    <w:p w14:paraId="07DD9DE1" w14:textId="77777777" w:rsidR="00E0132F" w:rsidRDefault="00513110" w:rsidP="00317AD8">
      <w:pPr>
        <w:jc w:val="center"/>
        <w:rPr>
          <w:rStyle w:val="ListLabel14"/>
          <w:rFonts w:ascii="Times New Roman" w:hAnsi="Times New Roman" w:cs="Times New Roman"/>
          <w:b/>
          <w:bCs/>
          <w:sz w:val="22"/>
          <w:szCs w:val="22"/>
        </w:rPr>
      </w:pPr>
      <w:bookmarkStart w:id="199" w:name="2afmg28" w:colFirst="0" w:colLast="0"/>
      <w:bookmarkStart w:id="200" w:name="_pkwqa1" w:colFirst="0" w:colLast="0"/>
      <w:bookmarkEnd w:id="199"/>
      <w:bookmarkEnd w:id="200"/>
      <w:r w:rsidRPr="00513110">
        <w:rPr>
          <w:rStyle w:val="ListLabel14"/>
          <w:rFonts w:ascii="Times New Roman" w:hAnsi="Times New Roman" w:cs="Times New Roman"/>
          <w:b/>
          <w:bCs/>
          <w:sz w:val="22"/>
          <w:szCs w:val="22"/>
        </w:rPr>
        <w:t>Table 3: Contact details of National Rapid Response Team (NHRRT)</w:t>
      </w:r>
    </w:p>
    <w:p w14:paraId="1AD1F555" w14:textId="77777777" w:rsidR="00765F91" w:rsidRDefault="00765F91" w:rsidP="00317AD8">
      <w:pPr>
        <w:jc w:val="center"/>
        <w:rPr>
          <w:rStyle w:val="ListLabel14"/>
          <w:rFonts w:ascii="Times New Roman" w:hAnsi="Times New Roman" w:cs="Times New Roman"/>
          <w:b/>
          <w:bCs/>
          <w:sz w:val="22"/>
          <w:szCs w:val="22"/>
        </w:rPr>
      </w:pPr>
    </w:p>
    <w:p w14:paraId="03BD6E5D" w14:textId="77777777" w:rsidR="00765F91" w:rsidRDefault="00765F91" w:rsidP="00317AD8">
      <w:pPr>
        <w:jc w:val="center"/>
        <w:rPr>
          <w:rStyle w:val="ListLabel14"/>
          <w:rFonts w:ascii="Times New Roman" w:hAnsi="Times New Roman" w:cs="Times New Roman"/>
          <w:b/>
          <w:bCs/>
          <w:sz w:val="22"/>
          <w:szCs w:val="22"/>
        </w:rPr>
      </w:pPr>
    </w:p>
    <w:p w14:paraId="153F86E8" w14:textId="77777777" w:rsidR="00765F91" w:rsidRDefault="00765F91" w:rsidP="00317AD8">
      <w:pPr>
        <w:jc w:val="center"/>
        <w:rPr>
          <w:rStyle w:val="ListLabel14"/>
          <w:rFonts w:ascii="Times New Roman" w:hAnsi="Times New Roman" w:cs="Times New Roman"/>
          <w:b/>
          <w:bCs/>
          <w:sz w:val="22"/>
          <w:szCs w:val="22"/>
        </w:rPr>
      </w:pPr>
    </w:p>
    <w:p w14:paraId="5EE872BA" w14:textId="77777777" w:rsidR="00983ACE" w:rsidRDefault="00983ACE" w:rsidP="00317AD8">
      <w:pPr>
        <w:jc w:val="center"/>
        <w:rPr>
          <w:rStyle w:val="ListLabel14"/>
          <w:rFonts w:ascii="Times New Roman" w:hAnsi="Times New Roman" w:cs="Times New Roman"/>
          <w:b/>
          <w:bCs/>
          <w:sz w:val="22"/>
          <w:szCs w:val="22"/>
        </w:rPr>
      </w:pPr>
    </w:p>
    <w:p w14:paraId="7D2C834F" w14:textId="77777777" w:rsidR="00983ACE" w:rsidRDefault="00983ACE" w:rsidP="00317AD8">
      <w:pPr>
        <w:jc w:val="center"/>
        <w:rPr>
          <w:rStyle w:val="ListLabel14"/>
          <w:rFonts w:ascii="Times New Roman" w:hAnsi="Times New Roman" w:cs="Times New Roman"/>
          <w:b/>
          <w:bCs/>
          <w:sz w:val="22"/>
          <w:szCs w:val="22"/>
        </w:rPr>
      </w:pPr>
    </w:p>
    <w:p w14:paraId="2FB663B6" w14:textId="77777777" w:rsidR="00983ACE" w:rsidRDefault="00983ACE" w:rsidP="00317AD8">
      <w:pPr>
        <w:jc w:val="center"/>
        <w:rPr>
          <w:rStyle w:val="ListLabel14"/>
          <w:rFonts w:ascii="Times New Roman" w:hAnsi="Times New Roman" w:cs="Times New Roman"/>
          <w:b/>
          <w:bCs/>
          <w:sz w:val="22"/>
          <w:szCs w:val="22"/>
        </w:rPr>
      </w:pPr>
    </w:p>
    <w:p w14:paraId="031C1A42" w14:textId="77777777" w:rsidR="00983ACE" w:rsidRDefault="00983ACE" w:rsidP="00317AD8">
      <w:pPr>
        <w:jc w:val="center"/>
        <w:rPr>
          <w:rStyle w:val="ListLabel14"/>
          <w:rFonts w:ascii="Times New Roman" w:hAnsi="Times New Roman" w:cs="Times New Roman"/>
          <w:b/>
          <w:bCs/>
          <w:sz w:val="22"/>
          <w:szCs w:val="22"/>
        </w:rPr>
      </w:pPr>
    </w:p>
    <w:p w14:paraId="682800FC" w14:textId="77777777" w:rsidR="00983ACE" w:rsidRDefault="00983ACE" w:rsidP="00317AD8">
      <w:pPr>
        <w:jc w:val="center"/>
        <w:rPr>
          <w:rStyle w:val="ListLabel14"/>
          <w:rFonts w:ascii="Times New Roman" w:hAnsi="Times New Roman" w:cs="Times New Roman"/>
          <w:b/>
          <w:bCs/>
          <w:sz w:val="22"/>
          <w:szCs w:val="22"/>
        </w:rPr>
      </w:pPr>
    </w:p>
    <w:p w14:paraId="412730B2" w14:textId="77777777" w:rsidR="00765F91" w:rsidRDefault="00765F91" w:rsidP="00317AD8">
      <w:pPr>
        <w:jc w:val="center"/>
        <w:rPr>
          <w:rStyle w:val="ListLabel14"/>
          <w:rFonts w:ascii="Times New Roman" w:hAnsi="Times New Roman" w:cs="Times New Roman"/>
          <w:b/>
          <w:bCs/>
          <w:sz w:val="22"/>
          <w:szCs w:val="22"/>
        </w:rPr>
      </w:pPr>
    </w:p>
    <w:p w14:paraId="17840245" w14:textId="77777777" w:rsidR="00765F91" w:rsidRPr="00513110" w:rsidRDefault="00765F91" w:rsidP="00317AD8">
      <w:pPr>
        <w:jc w:val="center"/>
        <w:rPr>
          <w:rFonts w:ascii="Times New Roman" w:hAnsi="Times New Roman" w:cs="Times New Roman"/>
          <w:b/>
          <w:bCs/>
          <w:sz w:val="22"/>
          <w:szCs w:val="22"/>
        </w:rPr>
      </w:pPr>
    </w:p>
    <w:p w14:paraId="5BFE6CDF" w14:textId="61BAA76D" w:rsidR="00E0132F" w:rsidRPr="00111473" w:rsidRDefault="00E0132F" w:rsidP="00317AD8">
      <w:pPr>
        <w:pStyle w:val="Heading1"/>
        <w:numPr>
          <w:ilvl w:val="0"/>
          <w:numId w:val="0"/>
        </w:numPr>
        <w:tabs>
          <w:tab w:val="left" w:pos="-426"/>
        </w:tabs>
        <w:spacing w:before="89"/>
        <w:ind w:left="432" w:right="535" w:hanging="432"/>
        <w:rPr>
          <w:rFonts w:ascii="Times New Roman" w:hAnsi="Times New Roman" w:cs="Times New Roman"/>
          <w:b w:val="0"/>
          <w:sz w:val="24"/>
          <w:szCs w:val="24"/>
        </w:rPr>
      </w:pPr>
      <w:bookmarkStart w:id="201" w:name="_Toc35284905"/>
      <w:bookmarkStart w:id="202" w:name="_Toc36370410"/>
      <w:bookmarkStart w:id="203" w:name="_Toc36378554"/>
      <w:r w:rsidRPr="00111473">
        <w:rPr>
          <w:rFonts w:ascii="Times New Roman" w:hAnsi="Times New Roman" w:cs="Times New Roman"/>
          <w:b w:val="0"/>
          <w:sz w:val="24"/>
          <w:szCs w:val="24"/>
        </w:rPr>
        <w:t>Contact Details of National Laboratory Team (at RCDC))</w:t>
      </w:r>
      <w:bookmarkEnd w:id="201"/>
      <w:bookmarkEnd w:id="202"/>
      <w:bookmarkEnd w:id="203"/>
    </w:p>
    <w:tbl>
      <w:tblPr>
        <w:tblW w:w="13661" w:type="dxa"/>
        <w:tblInd w:w="137" w:type="dxa"/>
        <w:tblLook w:val="04A0" w:firstRow="1" w:lastRow="0" w:firstColumn="1" w:lastColumn="0" w:noHBand="0" w:noVBand="1"/>
      </w:tblPr>
      <w:tblGrid>
        <w:gridCol w:w="1479"/>
        <w:gridCol w:w="4226"/>
        <w:gridCol w:w="4650"/>
        <w:gridCol w:w="3306"/>
      </w:tblGrid>
      <w:tr w:rsidR="00E0132F" w:rsidRPr="00111473" w14:paraId="228812D6" w14:textId="77777777" w:rsidTr="00765F91">
        <w:trPr>
          <w:trHeight w:val="320"/>
        </w:trPr>
        <w:tc>
          <w:tcPr>
            <w:tcW w:w="1479" w:type="dxa"/>
            <w:tcBorders>
              <w:top w:val="single" w:sz="4" w:space="0" w:color="auto"/>
              <w:left w:val="single" w:sz="4" w:space="0" w:color="auto"/>
              <w:bottom w:val="single" w:sz="4" w:space="0" w:color="auto"/>
              <w:right w:val="single" w:sz="4" w:space="0" w:color="auto"/>
            </w:tcBorders>
            <w:shd w:val="clear" w:color="000000" w:fill="FFFFFF"/>
          </w:tcPr>
          <w:p w14:paraId="4AA38053"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Sl no</w:t>
            </w:r>
          </w:p>
        </w:tc>
        <w:tc>
          <w:tcPr>
            <w:tcW w:w="42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7EDDC5"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Name</w:t>
            </w:r>
          </w:p>
        </w:tc>
        <w:tc>
          <w:tcPr>
            <w:tcW w:w="4650" w:type="dxa"/>
            <w:tcBorders>
              <w:top w:val="single" w:sz="4" w:space="0" w:color="auto"/>
              <w:left w:val="nil"/>
              <w:bottom w:val="single" w:sz="4" w:space="0" w:color="auto"/>
              <w:right w:val="single" w:sz="4" w:space="0" w:color="auto"/>
            </w:tcBorders>
            <w:shd w:val="clear" w:color="000000" w:fill="FFFFFF"/>
            <w:noWrap/>
            <w:vAlign w:val="bottom"/>
          </w:tcPr>
          <w:p w14:paraId="070EC4CF"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Designation</w:t>
            </w:r>
          </w:p>
        </w:tc>
        <w:tc>
          <w:tcPr>
            <w:tcW w:w="3306" w:type="dxa"/>
            <w:tcBorders>
              <w:top w:val="single" w:sz="4" w:space="0" w:color="auto"/>
              <w:left w:val="nil"/>
              <w:bottom w:val="single" w:sz="4" w:space="0" w:color="auto"/>
              <w:right w:val="single" w:sz="4" w:space="0" w:color="auto"/>
            </w:tcBorders>
            <w:shd w:val="clear" w:color="000000" w:fill="FFFFFF"/>
            <w:noWrap/>
            <w:vAlign w:val="bottom"/>
          </w:tcPr>
          <w:p w14:paraId="5CA0DE96"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Contact no</w:t>
            </w:r>
          </w:p>
        </w:tc>
      </w:tr>
      <w:tr w:rsidR="00E0132F" w:rsidRPr="00111473" w14:paraId="667A981A" w14:textId="77777777" w:rsidTr="00765F91">
        <w:trPr>
          <w:trHeight w:val="320"/>
        </w:trPr>
        <w:tc>
          <w:tcPr>
            <w:tcW w:w="1479" w:type="dxa"/>
            <w:tcBorders>
              <w:top w:val="single" w:sz="4" w:space="0" w:color="auto"/>
              <w:left w:val="single" w:sz="4" w:space="0" w:color="auto"/>
              <w:bottom w:val="single" w:sz="4" w:space="0" w:color="auto"/>
              <w:right w:val="single" w:sz="4" w:space="0" w:color="auto"/>
            </w:tcBorders>
            <w:shd w:val="clear" w:color="000000" w:fill="FFFFFF"/>
          </w:tcPr>
          <w:p w14:paraId="59475643"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1</w:t>
            </w:r>
          </w:p>
        </w:tc>
        <w:tc>
          <w:tcPr>
            <w:tcW w:w="42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C51CDC"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Dorji Wangchuk</w:t>
            </w:r>
          </w:p>
        </w:tc>
        <w:tc>
          <w:tcPr>
            <w:tcW w:w="4650" w:type="dxa"/>
            <w:tcBorders>
              <w:top w:val="single" w:sz="4" w:space="0" w:color="auto"/>
              <w:left w:val="nil"/>
              <w:bottom w:val="single" w:sz="4" w:space="0" w:color="auto"/>
              <w:right w:val="single" w:sz="4" w:space="0" w:color="auto"/>
            </w:tcBorders>
            <w:shd w:val="clear" w:color="000000" w:fill="FFFFFF"/>
            <w:noWrap/>
            <w:vAlign w:val="bottom"/>
          </w:tcPr>
          <w:p w14:paraId="44F0F991"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single" w:sz="4" w:space="0" w:color="auto"/>
              <w:left w:val="nil"/>
              <w:bottom w:val="single" w:sz="4" w:space="0" w:color="auto"/>
              <w:right w:val="single" w:sz="4" w:space="0" w:color="auto"/>
            </w:tcBorders>
            <w:shd w:val="clear" w:color="000000" w:fill="FFFFFF"/>
            <w:noWrap/>
            <w:vAlign w:val="bottom"/>
            <w:hideMark/>
          </w:tcPr>
          <w:p w14:paraId="6BA2FAC0"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77254485</w:t>
            </w:r>
          </w:p>
        </w:tc>
      </w:tr>
      <w:tr w:rsidR="00E0132F" w:rsidRPr="00111473" w14:paraId="17B72F14"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0829FD22"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2</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4DE0B31A"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Adeep Mongar</w:t>
            </w:r>
          </w:p>
        </w:tc>
        <w:tc>
          <w:tcPr>
            <w:tcW w:w="4650" w:type="dxa"/>
            <w:tcBorders>
              <w:top w:val="nil"/>
              <w:left w:val="nil"/>
              <w:bottom w:val="single" w:sz="4" w:space="0" w:color="auto"/>
              <w:right w:val="single" w:sz="4" w:space="0" w:color="auto"/>
            </w:tcBorders>
            <w:shd w:val="clear" w:color="000000" w:fill="FFFFFF"/>
            <w:noWrap/>
            <w:hideMark/>
          </w:tcPr>
          <w:p w14:paraId="4043DDAA"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069B87D8"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17287560</w:t>
            </w:r>
          </w:p>
        </w:tc>
      </w:tr>
      <w:tr w:rsidR="00E0132F" w:rsidRPr="00111473" w14:paraId="5A4AB867"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6995E249"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3</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36170A6C" w14:textId="77777777" w:rsidR="00E0132F" w:rsidRPr="00111473" w:rsidRDefault="00082655"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K</w:t>
            </w:r>
            <w:r w:rsidR="00E0132F" w:rsidRPr="00111473">
              <w:rPr>
                <w:rFonts w:ascii="Times New Roman" w:eastAsia="Times New Roman" w:hAnsi="Times New Roman" w:cs="Times New Roman"/>
                <w:color w:val="000000"/>
                <w:sz w:val="24"/>
                <w:szCs w:val="24"/>
                <w:lang w:val="en-GB" w:eastAsia="en-GB"/>
              </w:rPr>
              <w:t>unzang Dorji</w:t>
            </w:r>
          </w:p>
        </w:tc>
        <w:tc>
          <w:tcPr>
            <w:tcW w:w="4650" w:type="dxa"/>
            <w:tcBorders>
              <w:top w:val="nil"/>
              <w:left w:val="nil"/>
              <w:bottom w:val="single" w:sz="4" w:space="0" w:color="auto"/>
              <w:right w:val="single" w:sz="4" w:space="0" w:color="auto"/>
            </w:tcBorders>
            <w:shd w:val="clear" w:color="000000" w:fill="FFFFFF"/>
            <w:noWrap/>
            <w:hideMark/>
          </w:tcPr>
          <w:p w14:paraId="2CF7AD66"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34C3E591"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17445513</w:t>
            </w:r>
          </w:p>
        </w:tc>
      </w:tr>
      <w:tr w:rsidR="00E0132F" w:rsidRPr="00111473" w14:paraId="0001B73D"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7F912141"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4</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7DB5B2A5"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Kinley Penjor</w:t>
            </w:r>
          </w:p>
        </w:tc>
        <w:tc>
          <w:tcPr>
            <w:tcW w:w="4650" w:type="dxa"/>
            <w:tcBorders>
              <w:top w:val="nil"/>
              <w:left w:val="nil"/>
              <w:bottom w:val="single" w:sz="4" w:space="0" w:color="auto"/>
              <w:right w:val="single" w:sz="4" w:space="0" w:color="auto"/>
            </w:tcBorders>
            <w:shd w:val="clear" w:color="000000" w:fill="FFFFFF"/>
            <w:noWrap/>
            <w:hideMark/>
          </w:tcPr>
          <w:p w14:paraId="3E9363D8"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376A31B5"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17606959</w:t>
            </w:r>
          </w:p>
        </w:tc>
      </w:tr>
      <w:tr w:rsidR="00E0132F" w:rsidRPr="00111473" w14:paraId="772761AC"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5CDF4167"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5</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7BDCE6A1"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Vishal Chhetri</w:t>
            </w:r>
          </w:p>
        </w:tc>
        <w:tc>
          <w:tcPr>
            <w:tcW w:w="4650" w:type="dxa"/>
            <w:tcBorders>
              <w:top w:val="nil"/>
              <w:left w:val="nil"/>
              <w:bottom w:val="single" w:sz="4" w:space="0" w:color="auto"/>
              <w:right w:val="single" w:sz="4" w:space="0" w:color="auto"/>
            </w:tcBorders>
            <w:shd w:val="clear" w:color="000000" w:fill="FFFFFF"/>
            <w:noWrap/>
            <w:hideMark/>
          </w:tcPr>
          <w:p w14:paraId="6488B0DD"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6AF5EA38"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17822830</w:t>
            </w:r>
          </w:p>
        </w:tc>
      </w:tr>
      <w:tr w:rsidR="00E0132F" w:rsidRPr="00111473" w14:paraId="09E3B6A4"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3CDB0316"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6</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391249B8"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Mashchimaporo Songsang</w:t>
            </w:r>
          </w:p>
        </w:tc>
        <w:tc>
          <w:tcPr>
            <w:tcW w:w="4650" w:type="dxa"/>
            <w:tcBorders>
              <w:top w:val="nil"/>
              <w:left w:val="nil"/>
              <w:bottom w:val="single" w:sz="4" w:space="0" w:color="auto"/>
              <w:right w:val="single" w:sz="4" w:space="0" w:color="auto"/>
            </w:tcBorders>
            <w:shd w:val="clear" w:color="000000" w:fill="FFFFFF"/>
            <w:noWrap/>
            <w:hideMark/>
          </w:tcPr>
          <w:p w14:paraId="0DA2F2CF"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3F49B64E"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17546791</w:t>
            </w:r>
          </w:p>
        </w:tc>
      </w:tr>
      <w:tr w:rsidR="00E0132F" w:rsidRPr="00111473" w14:paraId="61DAF763"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7FE25F0E"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7</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2A65A61B"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Pabitra Bhujel</w:t>
            </w:r>
          </w:p>
        </w:tc>
        <w:tc>
          <w:tcPr>
            <w:tcW w:w="4650" w:type="dxa"/>
            <w:tcBorders>
              <w:top w:val="nil"/>
              <w:left w:val="nil"/>
              <w:bottom w:val="single" w:sz="4" w:space="0" w:color="auto"/>
              <w:right w:val="single" w:sz="4" w:space="0" w:color="auto"/>
            </w:tcBorders>
            <w:shd w:val="clear" w:color="000000" w:fill="FFFFFF"/>
            <w:noWrap/>
            <w:hideMark/>
          </w:tcPr>
          <w:p w14:paraId="18A223C4"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1F42D465"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17643993</w:t>
            </w:r>
          </w:p>
        </w:tc>
      </w:tr>
      <w:tr w:rsidR="00E0132F" w:rsidRPr="00111473" w14:paraId="2D337054"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285182DC"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8</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5A15E8FE"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Binay Thapa</w:t>
            </w:r>
          </w:p>
        </w:tc>
        <w:tc>
          <w:tcPr>
            <w:tcW w:w="4650" w:type="dxa"/>
            <w:tcBorders>
              <w:top w:val="nil"/>
              <w:left w:val="nil"/>
              <w:bottom w:val="single" w:sz="4" w:space="0" w:color="auto"/>
              <w:right w:val="single" w:sz="4" w:space="0" w:color="auto"/>
            </w:tcBorders>
            <w:shd w:val="clear" w:color="000000" w:fill="FFFFFF"/>
            <w:noWrap/>
            <w:hideMark/>
          </w:tcPr>
          <w:p w14:paraId="15984586"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0DAFD2B7"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17562422</w:t>
            </w:r>
          </w:p>
        </w:tc>
      </w:tr>
      <w:tr w:rsidR="00E0132F" w:rsidRPr="00111473" w14:paraId="3B3F2FDE"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296902AF"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9</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3C98C7F2"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 xml:space="preserve">Dorji Tshering </w:t>
            </w:r>
          </w:p>
        </w:tc>
        <w:tc>
          <w:tcPr>
            <w:tcW w:w="4650" w:type="dxa"/>
            <w:tcBorders>
              <w:top w:val="nil"/>
              <w:left w:val="nil"/>
              <w:bottom w:val="single" w:sz="4" w:space="0" w:color="auto"/>
              <w:right w:val="single" w:sz="4" w:space="0" w:color="auto"/>
            </w:tcBorders>
            <w:shd w:val="clear" w:color="000000" w:fill="FFFFFF"/>
            <w:noWrap/>
            <w:hideMark/>
          </w:tcPr>
          <w:p w14:paraId="4C3B569F"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1B76E516"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17613570</w:t>
            </w:r>
          </w:p>
        </w:tc>
      </w:tr>
      <w:tr w:rsidR="00E0132F" w:rsidRPr="00111473" w14:paraId="48445525"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021C3E4E"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10</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108EE3F8"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Ugyen Dorji</w:t>
            </w:r>
          </w:p>
        </w:tc>
        <w:tc>
          <w:tcPr>
            <w:tcW w:w="4650" w:type="dxa"/>
            <w:tcBorders>
              <w:top w:val="nil"/>
              <w:left w:val="nil"/>
              <w:bottom w:val="single" w:sz="4" w:space="0" w:color="auto"/>
              <w:right w:val="single" w:sz="4" w:space="0" w:color="auto"/>
            </w:tcBorders>
            <w:shd w:val="clear" w:color="000000" w:fill="FFFFFF"/>
            <w:noWrap/>
            <w:hideMark/>
          </w:tcPr>
          <w:p w14:paraId="54CC6C53"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416484B8"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17480700</w:t>
            </w:r>
          </w:p>
        </w:tc>
      </w:tr>
      <w:tr w:rsidR="00E0132F" w:rsidRPr="00111473" w14:paraId="15CF87A4"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00833F2B"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11</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461AF61D"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Sonam Gyeltshen</w:t>
            </w:r>
          </w:p>
        </w:tc>
        <w:tc>
          <w:tcPr>
            <w:tcW w:w="4650" w:type="dxa"/>
            <w:tcBorders>
              <w:top w:val="nil"/>
              <w:left w:val="nil"/>
              <w:bottom w:val="single" w:sz="4" w:space="0" w:color="auto"/>
              <w:right w:val="single" w:sz="4" w:space="0" w:color="auto"/>
            </w:tcBorders>
            <w:shd w:val="clear" w:color="000000" w:fill="FFFFFF"/>
            <w:noWrap/>
            <w:hideMark/>
          </w:tcPr>
          <w:p w14:paraId="136097CC"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7BAC2334"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17488598</w:t>
            </w:r>
          </w:p>
        </w:tc>
      </w:tr>
      <w:tr w:rsidR="00E0132F" w:rsidRPr="00111473" w14:paraId="6A8133AB"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55935AE5"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14</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1112E580"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Tenzin Dorji</w:t>
            </w:r>
          </w:p>
        </w:tc>
        <w:tc>
          <w:tcPr>
            <w:tcW w:w="4650" w:type="dxa"/>
            <w:tcBorders>
              <w:top w:val="nil"/>
              <w:left w:val="nil"/>
              <w:bottom w:val="single" w:sz="4" w:space="0" w:color="auto"/>
              <w:right w:val="single" w:sz="4" w:space="0" w:color="auto"/>
            </w:tcBorders>
            <w:shd w:val="clear" w:color="000000" w:fill="FFFFFF"/>
            <w:noWrap/>
            <w:hideMark/>
          </w:tcPr>
          <w:p w14:paraId="1CFB1EF7"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68DFBDCC"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17604432</w:t>
            </w:r>
          </w:p>
        </w:tc>
      </w:tr>
      <w:tr w:rsidR="00E0132F" w:rsidRPr="00111473" w14:paraId="14765F81"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79A80AEC"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lang w:val="en-GB" w:eastAsia="en-GB"/>
              </w:rPr>
              <w:t>15</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3EB7FDD7"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Sangay Zangmo</w:t>
            </w:r>
          </w:p>
        </w:tc>
        <w:tc>
          <w:tcPr>
            <w:tcW w:w="4650" w:type="dxa"/>
            <w:tcBorders>
              <w:top w:val="nil"/>
              <w:left w:val="nil"/>
              <w:bottom w:val="single" w:sz="4" w:space="0" w:color="auto"/>
              <w:right w:val="single" w:sz="4" w:space="0" w:color="auto"/>
            </w:tcBorders>
            <w:shd w:val="clear" w:color="000000" w:fill="FFFFFF"/>
            <w:noWrap/>
            <w:hideMark/>
          </w:tcPr>
          <w:p w14:paraId="3391EF8E"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009FFB3F" w14:textId="77777777" w:rsidR="00E0132F" w:rsidRPr="00111473" w:rsidRDefault="00E0132F" w:rsidP="00317AD8">
            <w:pPr>
              <w:spacing w:before="0"/>
              <w:ind w:left="0" w:right="0" w:firstLine="0"/>
              <w:jc w:val="righ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17336964</w:t>
            </w:r>
          </w:p>
        </w:tc>
      </w:tr>
      <w:tr w:rsidR="00E0132F" w:rsidRPr="00111473" w14:paraId="054DDC1D"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1C3A9383"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hAnsi="Times New Roman" w:cs="Times New Roman"/>
                <w:color w:val="000000"/>
                <w:sz w:val="24"/>
                <w:szCs w:val="24"/>
                <w:lang w:val="en-GB" w:eastAsia="en-GB"/>
              </w:rPr>
              <w:t>16</w:t>
            </w:r>
          </w:p>
        </w:tc>
        <w:tc>
          <w:tcPr>
            <w:tcW w:w="4226" w:type="dxa"/>
            <w:tcBorders>
              <w:top w:val="nil"/>
              <w:left w:val="single" w:sz="4" w:space="0" w:color="auto"/>
              <w:bottom w:val="single" w:sz="4" w:space="0" w:color="auto"/>
              <w:right w:val="single" w:sz="4" w:space="0" w:color="auto"/>
            </w:tcBorders>
            <w:shd w:val="clear" w:color="000000" w:fill="FFFFFF"/>
            <w:noWrap/>
            <w:vAlign w:val="bottom"/>
            <w:hideMark/>
          </w:tcPr>
          <w:p w14:paraId="0E39B7B0"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Sangay Dorji</w:t>
            </w:r>
          </w:p>
        </w:tc>
        <w:tc>
          <w:tcPr>
            <w:tcW w:w="4650" w:type="dxa"/>
            <w:tcBorders>
              <w:top w:val="nil"/>
              <w:left w:val="nil"/>
              <w:bottom w:val="single" w:sz="4" w:space="0" w:color="auto"/>
              <w:right w:val="single" w:sz="4" w:space="0" w:color="auto"/>
            </w:tcBorders>
            <w:shd w:val="clear" w:color="000000" w:fill="FFFFFF"/>
            <w:noWrap/>
            <w:hideMark/>
          </w:tcPr>
          <w:p w14:paraId="57488169"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hideMark/>
          </w:tcPr>
          <w:p w14:paraId="1399909F" w14:textId="77777777" w:rsidR="00E0132F" w:rsidRPr="00111473" w:rsidRDefault="00E0132F" w:rsidP="00317AD8">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 </w:t>
            </w:r>
          </w:p>
        </w:tc>
      </w:tr>
      <w:tr w:rsidR="00664871" w:rsidRPr="00111473" w14:paraId="43D421F7" w14:textId="77777777" w:rsidTr="006D020A">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4FF87FEA" w14:textId="532DA0A6" w:rsidR="00664871" w:rsidRPr="00111473" w:rsidRDefault="00664871" w:rsidP="00664871">
            <w:pPr>
              <w:spacing w:before="0"/>
              <w:ind w:left="0" w:right="0" w:firstLine="0"/>
              <w:jc w:val="left"/>
              <w:rPr>
                <w:rFonts w:ascii="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w:t>
            </w:r>
          </w:p>
        </w:tc>
        <w:tc>
          <w:tcPr>
            <w:tcW w:w="4226" w:type="dxa"/>
            <w:tcBorders>
              <w:top w:val="nil"/>
              <w:left w:val="single" w:sz="4" w:space="0" w:color="auto"/>
              <w:bottom w:val="single" w:sz="4" w:space="0" w:color="auto"/>
              <w:right w:val="single" w:sz="4" w:space="0" w:color="auto"/>
            </w:tcBorders>
            <w:shd w:val="clear" w:color="000000" w:fill="FFFFFF"/>
            <w:noWrap/>
            <w:vAlign w:val="bottom"/>
          </w:tcPr>
          <w:p w14:paraId="0B501139" w14:textId="1878E503"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Sonam Pelden</w:t>
            </w:r>
          </w:p>
        </w:tc>
        <w:tc>
          <w:tcPr>
            <w:tcW w:w="4650" w:type="dxa"/>
            <w:tcBorders>
              <w:top w:val="nil"/>
              <w:left w:val="nil"/>
              <w:bottom w:val="single" w:sz="4" w:space="0" w:color="auto"/>
              <w:right w:val="single" w:sz="4" w:space="0" w:color="auto"/>
            </w:tcBorders>
            <w:shd w:val="clear" w:color="000000" w:fill="FFFFFF"/>
            <w:noWrap/>
            <w:vAlign w:val="bottom"/>
          </w:tcPr>
          <w:p w14:paraId="19B169B0" w14:textId="70F65C5C"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tcPr>
          <w:p w14:paraId="46303E55" w14:textId="36421F12"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17164120</w:t>
            </w:r>
          </w:p>
        </w:tc>
      </w:tr>
      <w:tr w:rsidR="00664871" w:rsidRPr="00111473" w14:paraId="26F31FD7" w14:textId="77777777" w:rsidTr="00664871">
        <w:trPr>
          <w:trHeight w:val="320"/>
        </w:trPr>
        <w:tc>
          <w:tcPr>
            <w:tcW w:w="13661" w:type="dxa"/>
            <w:gridSpan w:val="4"/>
            <w:tcBorders>
              <w:top w:val="nil"/>
              <w:left w:val="single" w:sz="4" w:space="0" w:color="auto"/>
              <w:bottom w:val="single" w:sz="4" w:space="0" w:color="auto"/>
              <w:right w:val="single" w:sz="4" w:space="0" w:color="auto"/>
            </w:tcBorders>
            <w:shd w:val="clear" w:color="auto" w:fill="A8D08D" w:themeFill="accent6" w:themeFillTint="99"/>
          </w:tcPr>
          <w:p w14:paraId="78B08534" w14:textId="2976C42C" w:rsidR="00664871" w:rsidRPr="00111473" w:rsidRDefault="00664871" w:rsidP="00664871">
            <w:pPr>
              <w:spacing w:before="0"/>
              <w:ind w:left="0" w:right="0" w:firstLine="0"/>
              <w:jc w:val="center"/>
              <w:rPr>
                <w:rFonts w:ascii="Times New Roman" w:eastAsia="Times New Roman" w:hAnsi="Times New Roman" w:cs="Times New Roman"/>
                <w:color w:val="000000"/>
                <w:sz w:val="24"/>
                <w:szCs w:val="24"/>
                <w:lang w:val="en-GB" w:eastAsia="en-GB"/>
              </w:rPr>
            </w:pPr>
            <w:bookmarkStart w:id="204" w:name="_Toc36370411"/>
            <w:r w:rsidRPr="00111473">
              <w:rPr>
                <w:rFonts w:ascii="Times New Roman" w:hAnsi="Times New Roman" w:cs="Times New Roman"/>
                <w:b/>
                <w:sz w:val="24"/>
                <w:szCs w:val="24"/>
              </w:rPr>
              <w:t>Contact Details of Na</w:t>
            </w:r>
            <w:r>
              <w:rPr>
                <w:rFonts w:ascii="Times New Roman" w:hAnsi="Times New Roman" w:cs="Times New Roman"/>
                <w:b/>
                <w:sz w:val="24"/>
                <w:szCs w:val="24"/>
              </w:rPr>
              <w:t>tional Laboratory Team (at ERRH, Mongar</w:t>
            </w:r>
            <w:r w:rsidRPr="00111473">
              <w:rPr>
                <w:rFonts w:ascii="Times New Roman" w:hAnsi="Times New Roman" w:cs="Times New Roman"/>
                <w:b/>
                <w:sz w:val="24"/>
                <w:szCs w:val="24"/>
              </w:rPr>
              <w:t>)</w:t>
            </w:r>
            <w:bookmarkEnd w:id="204"/>
          </w:p>
        </w:tc>
      </w:tr>
      <w:tr w:rsidR="00664871" w:rsidRPr="00111473" w14:paraId="301ECB1D" w14:textId="77777777" w:rsidTr="006D020A">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68D3BAC6" w14:textId="794E8563" w:rsidR="00664871" w:rsidRPr="00111473" w:rsidRDefault="00664871" w:rsidP="00664871">
            <w:pPr>
              <w:spacing w:before="0"/>
              <w:ind w:left="0" w:right="0" w:firstLine="0"/>
              <w:jc w:val="left"/>
              <w:rPr>
                <w:rFonts w:ascii="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1</w:t>
            </w:r>
          </w:p>
        </w:tc>
        <w:tc>
          <w:tcPr>
            <w:tcW w:w="4226" w:type="dxa"/>
            <w:tcBorders>
              <w:top w:val="nil"/>
              <w:left w:val="single" w:sz="4" w:space="0" w:color="auto"/>
              <w:bottom w:val="single" w:sz="4" w:space="0" w:color="auto"/>
              <w:right w:val="single" w:sz="4" w:space="0" w:color="auto"/>
            </w:tcBorders>
            <w:shd w:val="clear" w:color="000000" w:fill="FFFFFF"/>
            <w:noWrap/>
            <w:vAlign w:val="bottom"/>
          </w:tcPr>
          <w:p w14:paraId="1DB129C1" w14:textId="54601F26"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Dorji Wangchuk</w:t>
            </w:r>
          </w:p>
        </w:tc>
        <w:tc>
          <w:tcPr>
            <w:tcW w:w="4650" w:type="dxa"/>
            <w:tcBorders>
              <w:top w:val="nil"/>
              <w:left w:val="nil"/>
              <w:bottom w:val="single" w:sz="4" w:space="0" w:color="auto"/>
              <w:right w:val="single" w:sz="4" w:space="0" w:color="auto"/>
            </w:tcBorders>
            <w:shd w:val="clear" w:color="000000" w:fill="FFFFFF"/>
            <w:noWrap/>
            <w:vAlign w:val="bottom"/>
          </w:tcPr>
          <w:p w14:paraId="309B9334" w14:textId="0697DC22"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tcPr>
          <w:p w14:paraId="5B6AED4F" w14:textId="0AE4CA57"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77254485</w:t>
            </w:r>
          </w:p>
        </w:tc>
      </w:tr>
      <w:tr w:rsidR="00664871" w:rsidRPr="00111473" w14:paraId="2056B097"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46C1E3AB" w14:textId="063311BF" w:rsidR="00664871" w:rsidRPr="00111473" w:rsidRDefault="00664871" w:rsidP="00664871">
            <w:pPr>
              <w:spacing w:before="0"/>
              <w:ind w:left="0" w:right="0" w:firstLine="0"/>
              <w:jc w:val="left"/>
              <w:rPr>
                <w:rFonts w:ascii="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2</w:t>
            </w:r>
          </w:p>
        </w:tc>
        <w:tc>
          <w:tcPr>
            <w:tcW w:w="4226" w:type="dxa"/>
            <w:tcBorders>
              <w:top w:val="nil"/>
              <w:left w:val="single" w:sz="4" w:space="0" w:color="auto"/>
              <w:bottom w:val="single" w:sz="4" w:space="0" w:color="auto"/>
              <w:right w:val="single" w:sz="4" w:space="0" w:color="auto"/>
            </w:tcBorders>
            <w:shd w:val="clear" w:color="000000" w:fill="FFFFFF"/>
            <w:noWrap/>
            <w:vAlign w:val="bottom"/>
          </w:tcPr>
          <w:p w14:paraId="1747EB1E" w14:textId="703C9151"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Adeep Mongar</w:t>
            </w:r>
          </w:p>
        </w:tc>
        <w:tc>
          <w:tcPr>
            <w:tcW w:w="4650" w:type="dxa"/>
            <w:tcBorders>
              <w:top w:val="nil"/>
              <w:left w:val="nil"/>
              <w:bottom w:val="single" w:sz="4" w:space="0" w:color="auto"/>
              <w:right w:val="single" w:sz="4" w:space="0" w:color="auto"/>
            </w:tcBorders>
            <w:shd w:val="clear" w:color="000000" w:fill="FFFFFF"/>
            <w:noWrap/>
          </w:tcPr>
          <w:p w14:paraId="3D13A920" w14:textId="5E9FD4D3"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tcPr>
          <w:p w14:paraId="364C188D" w14:textId="34B47AFE"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17287560</w:t>
            </w:r>
          </w:p>
        </w:tc>
      </w:tr>
      <w:tr w:rsidR="00664871" w:rsidRPr="00111473" w14:paraId="51CBEFC5"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3F4B4035" w14:textId="0ADF4209" w:rsidR="00664871" w:rsidRPr="00111473" w:rsidRDefault="00664871" w:rsidP="00664871">
            <w:pPr>
              <w:spacing w:before="0"/>
              <w:ind w:left="0" w:right="0" w:firstLine="0"/>
              <w:jc w:val="left"/>
              <w:rPr>
                <w:rFonts w:ascii="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3</w:t>
            </w:r>
          </w:p>
        </w:tc>
        <w:tc>
          <w:tcPr>
            <w:tcW w:w="4226" w:type="dxa"/>
            <w:tcBorders>
              <w:top w:val="nil"/>
              <w:left w:val="single" w:sz="4" w:space="0" w:color="auto"/>
              <w:bottom w:val="single" w:sz="4" w:space="0" w:color="auto"/>
              <w:right w:val="single" w:sz="4" w:space="0" w:color="auto"/>
            </w:tcBorders>
            <w:shd w:val="clear" w:color="000000" w:fill="FFFFFF"/>
            <w:noWrap/>
            <w:vAlign w:val="bottom"/>
          </w:tcPr>
          <w:p w14:paraId="44EAF823" w14:textId="31F50BFE"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Kunzang Dorji</w:t>
            </w:r>
          </w:p>
        </w:tc>
        <w:tc>
          <w:tcPr>
            <w:tcW w:w="4650" w:type="dxa"/>
            <w:tcBorders>
              <w:top w:val="nil"/>
              <w:left w:val="nil"/>
              <w:bottom w:val="single" w:sz="4" w:space="0" w:color="auto"/>
              <w:right w:val="single" w:sz="4" w:space="0" w:color="auto"/>
            </w:tcBorders>
            <w:shd w:val="clear" w:color="000000" w:fill="FFFFFF"/>
            <w:noWrap/>
          </w:tcPr>
          <w:p w14:paraId="053E2A1D" w14:textId="20D9D602"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tcPr>
          <w:p w14:paraId="3CE25461" w14:textId="5FF3D02F"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17445513</w:t>
            </w:r>
          </w:p>
        </w:tc>
      </w:tr>
      <w:tr w:rsidR="00664871" w:rsidRPr="00111473" w14:paraId="600AA968"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392F460E" w14:textId="27868387" w:rsidR="00664871" w:rsidRPr="00111473" w:rsidRDefault="00664871" w:rsidP="00664871">
            <w:pPr>
              <w:spacing w:before="0"/>
              <w:ind w:left="0" w:right="0" w:firstLine="0"/>
              <w:jc w:val="left"/>
              <w:rPr>
                <w:rFonts w:ascii="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4</w:t>
            </w:r>
          </w:p>
        </w:tc>
        <w:tc>
          <w:tcPr>
            <w:tcW w:w="4226" w:type="dxa"/>
            <w:tcBorders>
              <w:top w:val="nil"/>
              <w:left w:val="single" w:sz="4" w:space="0" w:color="auto"/>
              <w:bottom w:val="single" w:sz="4" w:space="0" w:color="auto"/>
              <w:right w:val="single" w:sz="4" w:space="0" w:color="auto"/>
            </w:tcBorders>
            <w:shd w:val="clear" w:color="000000" w:fill="FFFFFF"/>
            <w:noWrap/>
            <w:vAlign w:val="bottom"/>
          </w:tcPr>
          <w:p w14:paraId="659F5589" w14:textId="6E708D75"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Kinley Penjor</w:t>
            </w:r>
          </w:p>
        </w:tc>
        <w:tc>
          <w:tcPr>
            <w:tcW w:w="4650" w:type="dxa"/>
            <w:tcBorders>
              <w:top w:val="nil"/>
              <w:left w:val="nil"/>
              <w:bottom w:val="single" w:sz="4" w:space="0" w:color="auto"/>
              <w:right w:val="single" w:sz="4" w:space="0" w:color="auto"/>
            </w:tcBorders>
            <w:shd w:val="clear" w:color="000000" w:fill="FFFFFF"/>
            <w:noWrap/>
          </w:tcPr>
          <w:p w14:paraId="2CA1496E" w14:textId="6EEFC347"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tcPr>
          <w:p w14:paraId="428AC093" w14:textId="7F236BB5"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17606959</w:t>
            </w:r>
          </w:p>
        </w:tc>
      </w:tr>
      <w:tr w:rsidR="00664871" w:rsidRPr="00111473" w14:paraId="64097EB2" w14:textId="77777777" w:rsidTr="00765F91">
        <w:trPr>
          <w:trHeight w:val="320"/>
        </w:trPr>
        <w:tc>
          <w:tcPr>
            <w:tcW w:w="1479" w:type="dxa"/>
            <w:tcBorders>
              <w:top w:val="nil"/>
              <w:left w:val="single" w:sz="4" w:space="0" w:color="auto"/>
              <w:bottom w:val="single" w:sz="4" w:space="0" w:color="auto"/>
              <w:right w:val="single" w:sz="4" w:space="0" w:color="auto"/>
            </w:tcBorders>
            <w:shd w:val="clear" w:color="000000" w:fill="FFFFFF"/>
          </w:tcPr>
          <w:p w14:paraId="12099B05" w14:textId="0CE7F4C5" w:rsidR="00664871" w:rsidRPr="00111473" w:rsidRDefault="00664871" w:rsidP="00664871">
            <w:pPr>
              <w:spacing w:before="0"/>
              <w:ind w:left="0" w:right="0" w:firstLine="0"/>
              <w:jc w:val="left"/>
              <w:rPr>
                <w:rFonts w:ascii="Times New Roman" w:hAnsi="Times New Roman" w:cs="Times New Roman"/>
                <w:color w:val="000000"/>
                <w:sz w:val="24"/>
                <w:szCs w:val="24"/>
                <w:lang w:val="en-GB" w:eastAsia="en-GB"/>
              </w:rPr>
            </w:pPr>
            <w:r w:rsidRPr="00111473">
              <w:rPr>
                <w:rFonts w:ascii="Times New Roman" w:hAnsi="Times New Roman" w:cs="Times New Roman"/>
                <w:color w:val="000000"/>
                <w:sz w:val="24"/>
                <w:szCs w:val="24"/>
              </w:rPr>
              <w:t>5</w:t>
            </w:r>
          </w:p>
        </w:tc>
        <w:tc>
          <w:tcPr>
            <w:tcW w:w="4226" w:type="dxa"/>
            <w:tcBorders>
              <w:top w:val="nil"/>
              <w:left w:val="single" w:sz="4" w:space="0" w:color="auto"/>
              <w:bottom w:val="single" w:sz="4" w:space="0" w:color="auto"/>
              <w:right w:val="single" w:sz="4" w:space="0" w:color="auto"/>
            </w:tcBorders>
            <w:shd w:val="clear" w:color="000000" w:fill="FFFFFF"/>
            <w:noWrap/>
            <w:vAlign w:val="bottom"/>
          </w:tcPr>
          <w:p w14:paraId="158CCDFC" w14:textId="39A5E057"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Vishal Chhetri</w:t>
            </w:r>
          </w:p>
        </w:tc>
        <w:tc>
          <w:tcPr>
            <w:tcW w:w="4650" w:type="dxa"/>
            <w:tcBorders>
              <w:top w:val="nil"/>
              <w:left w:val="nil"/>
              <w:bottom w:val="single" w:sz="4" w:space="0" w:color="auto"/>
              <w:right w:val="single" w:sz="4" w:space="0" w:color="auto"/>
            </w:tcBorders>
            <w:shd w:val="clear" w:color="000000" w:fill="FFFFFF"/>
            <w:noWrap/>
          </w:tcPr>
          <w:p w14:paraId="55C6F4BE" w14:textId="2B9C3AFB"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Laboratory Officer</w:t>
            </w:r>
          </w:p>
        </w:tc>
        <w:tc>
          <w:tcPr>
            <w:tcW w:w="3306" w:type="dxa"/>
            <w:tcBorders>
              <w:top w:val="nil"/>
              <w:left w:val="nil"/>
              <w:bottom w:val="single" w:sz="4" w:space="0" w:color="auto"/>
              <w:right w:val="single" w:sz="4" w:space="0" w:color="auto"/>
            </w:tcBorders>
            <w:shd w:val="clear" w:color="000000" w:fill="FFFFFF"/>
            <w:noWrap/>
            <w:vAlign w:val="bottom"/>
          </w:tcPr>
          <w:p w14:paraId="4CA7FFB4" w14:textId="238F6CB4" w:rsidR="00664871" w:rsidRPr="00111473" w:rsidRDefault="00664871" w:rsidP="00664871">
            <w:pPr>
              <w:spacing w:before="0"/>
              <w:ind w:left="0" w:right="0" w:firstLine="0"/>
              <w:jc w:val="left"/>
              <w:rPr>
                <w:rFonts w:ascii="Times New Roman" w:eastAsia="Times New Roman" w:hAnsi="Times New Roman" w:cs="Times New Roman"/>
                <w:color w:val="000000"/>
                <w:sz w:val="24"/>
                <w:szCs w:val="24"/>
                <w:lang w:val="en-GB" w:eastAsia="en-GB"/>
              </w:rPr>
            </w:pPr>
            <w:r w:rsidRPr="00111473">
              <w:rPr>
                <w:rFonts w:ascii="Times New Roman" w:eastAsia="Times New Roman" w:hAnsi="Times New Roman" w:cs="Times New Roman"/>
                <w:color w:val="000000"/>
                <w:sz w:val="24"/>
                <w:szCs w:val="24"/>
                <w:lang w:val="en-GB" w:eastAsia="en-GB"/>
              </w:rPr>
              <w:t>17822830</w:t>
            </w:r>
          </w:p>
        </w:tc>
      </w:tr>
    </w:tbl>
    <w:p w14:paraId="6F10E3CB" w14:textId="77777777" w:rsidR="00765F91" w:rsidRDefault="00765F91" w:rsidP="00983ACE">
      <w:pPr>
        <w:pStyle w:val="Heading1"/>
        <w:numPr>
          <w:ilvl w:val="0"/>
          <w:numId w:val="0"/>
        </w:numPr>
        <w:tabs>
          <w:tab w:val="left" w:pos="-426"/>
        </w:tabs>
        <w:spacing w:before="89"/>
        <w:ind w:right="535"/>
        <w:rPr>
          <w:rFonts w:ascii="Times New Roman" w:hAnsi="Times New Roman" w:cs="Times New Roman"/>
          <w:b w:val="0"/>
          <w:sz w:val="24"/>
          <w:szCs w:val="24"/>
        </w:rPr>
      </w:pPr>
      <w:bookmarkStart w:id="205" w:name="_Toc35284906"/>
    </w:p>
    <w:p w14:paraId="4C508574" w14:textId="77777777" w:rsidR="00664871" w:rsidRDefault="00664871" w:rsidP="00664871"/>
    <w:p w14:paraId="481C9931" w14:textId="77777777" w:rsidR="00664871" w:rsidRPr="00664871" w:rsidRDefault="00664871" w:rsidP="00664871"/>
    <w:p w14:paraId="4252E734" w14:textId="77777777" w:rsidR="00AA0976" w:rsidRDefault="00AA0976" w:rsidP="00317AD8">
      <w:pPr>
        <w:pBdr>
          <w:top w:val="nil"/>
          <w:left w:val="nil"/>
          <w:bottom w:val="nil"/>
          <w:right w:val="nil"/>
          <w:between w:val="nil"/>
        </w:pBdr>
        <w:tabs>
          <w:tab w:val="left" w:pos="-426"/>
        </w:tabs>
        <w:spacing w:before="0"/>
        <w:ind w:left="0" w:firstLine="0"/>
        <w:rPr>
          <w:rFonts w:ascii="Times New Roman" w:hAnsi="Times New Roman" w:cs="Times New Roman"/>
          <w:color w:val="000000"/>
          <w:sz w:val="24"/>
          <w:szCs w:val="24"/>
        </w:rPr>
      </w:pPr>
      <w:bookmarkStart w:id="206" w:name="39kk8xu" w:colFirst="0" w:colLast="0"/>
      <w:bookmarkStart w:id="207" w:name="_1opuj5n" w:colFirst="0" w:colLast="0"/>
      <w:bookmarkStart w:id="208" w:name="1302m92" w:colFirst="0" w:colLast="0"/>
      <w:bookmarkStart w:id="209" w:name="_3mzq4wv" w:colFirst="0" w:colLast="0"/>
      <w:bookmarkEnd w:id="205"/>
      <w:bookmarkEnd w:id="206"/>
      <w:bookmarkEnd w:id="207"/>
      <w:bookmarkEnd w:id="208"/>
      <w:bookmarkEnd w:id="209"/>
    </w:p>
    <w:p w14:paraId="6FB71C3F" w14:textId="77777777" w:rsidR="00983ACE" w:rsidRDefault="00983ACE" w:rsidP="00317AD8">
      <w:pPr>
        <w:pBdr>
          <w:top w:val="nil"/>
          <w:left w:val="nil"/>
          <w:bottom w:val="nil"/>
          <w:right w:val="nil"/>
          <w:between w:val="nil"/>
        </w:pBdr>
        <w:tabs>
          <w:tab w:val="left" w:pos="-426"/>
        </w:tabs>
        <w:spacing w:before="0"/>
        <w:ind w:left="0" w:firstLine="0"/>
        <w:rPr>
          <w:rFonts w:ascii="Times New Roman" w:hAnsi="Times New Roman" w:cs="Times New Roman"/>
          <w:color w:val="000000"/>
          <w:sz w:val="24"/>
          <w:szCs w:val="24"/>
        </w:rPr>
      </w:pPr>
    </w:p>
    <w:p w14:paraId="5EC39E23" w14:textId="77777777" w:rsidR="00983ACE" w:rsidRDefault="00983ACE" w:rsidP="00317AD8">
      <w:pPr>
        <w:pBdr>
          <w:top w:val="nil"/>
          <w:left w:val="nil"/>
          <w:bottom w:val="nil"/>
          <w:right w:val="nil"/>
          <w:between w:val="nil"/>
        </w:pBdr>
        <w:tabs>
          <w:tab w:val="left" w:pos="-426"/>
        </w:tabs>
        <w:spacing w:before="0"/>
        <w:ind w:left="0" w:firstLine="0"/>
        <w:rPr>
          <w:rFonts w:ascii="Times New Roman" w:hAnsi="Times New Roman" w:cs="Times New Roman"/>
          <w:color w:val="000000"/>
          <w:sz w:val="24"/>
          <w:szCs w:val="24"/>
        </w:rPr>
      </w:pPr>
    </w:p>
    <w:p w14:paraId="729DA00C" w14:textId="77777777" w:rsidR="007A7E75" w:rsidRDefault="007A7E75" w:rsidP="00317AD8">
      <w:pPr>
        <w:pBdr>
          <w:top w:val="nil"/>
          <w:left w:val="nil"/>
          <w:bottom w:val="nil"/>
          <w:right w:val="nil"/>
          <w:between w:val="nil"/>
        </w:pBdr>
        <w:tabs>
          <w:tab w:val="left" w:pos="-426"/>
        </w:tabs>
        <w:spacing w:before="0"/>
        <w:ind w:left="0" w:firstLine="0"/>
        <w:rPr>
          <w:rFonts w:ascii="Times New Roman" w:hAnsi="Times New Roman" w:cs="Times New Roman"/>
          <w:color w:val="000000"/>
          <w:sz w:val="24"/>
          <w:szCs w:val="24"/>
        </w:rPr>
      </w:pPr>
    </w:p>
    <w:p w14:paraId="2411DA22" w14:textId="77777777" w:rsidR="007A7E75" w:rsidRDefault="007A7E75" w:rsidP="00317AD8">
      <w:pPr>
        <w:pBdr>
          <w:top w:val="nil"/>
          <w:left w:val="nil"/>
          <w:bottom w:val="nil"/>
          <w:right w:val="nil"/>
          <w:between w:val="nil"/>
        </w:pBdr>
        <w:tabs>
          <w:tab w:val="left" w:pos="-426"/>
        </w:tabs>
        <w:spacing w:before="0"/>
        <w:ind w:left="0" w:firstLine="0"/>
        <w:rPr>
          <w:rFonts w:ascii="Times New Roman" w:hAnsi="Times New Roman" w:cs="Times New Roman"/>
          <w:color w:val="000000"/>
          <w:sz w:val="24"/>
          <w:szCs w:val="24"/>
        </w:rPr>
      </w:pPr>
    </w:p>
    <w:p w14:paraId="5BEA01DF" w14:textId="77777777" w:rsidR="007A7E75" w:rsidRDefault="007A7E75" w:rsidP="00317AD8">
      <w:pPr>
        <w:pBdr>
          <w:top w:val="nil"/>
          <w:left w:val="nil"/>
          <w:bottom w:val="nil"/>
          <w:right w:val="nil"/>
          <w:between w:val="nil"/>
        </w:pBdr>
        <w:tabs>
          <w:tab w:val="left" w:pos="-426"/>
        </w:tabs>
        <w:spacing w:before="0"/>
        <w:ind w:left="0" w:firstLine="0"/>
        <w:rPr>
          <w:rFonts w:ascii="Times New Roman" w:hAnsi="Times New Roman" w:cs="Times New Roman"/>
          <w:color w:val="000000"/>
          <w:sz w:val="24"/>
          <w:szCs w:val="24"/>
        </w:rPr>
      </w:pPr>
    </w:p>
    <w:p w14:paraId="3B56B8B4" w14:textId="77777777" w:rsidR="007A7E75" w:rsidRDefault="007A7E75" w:rsidP="00317AD8">
      <w:pPr>
        <w:pBdr>
          <w:top w:val="nil"/>
          <w:left w:val="nil"/>
          <w:bottom w:val="nil"/>
          <w:right w:val="nil"/>
          <w:between w:val="nil"/>
        </w:pBdr>
        <w:tabs>
          <w:tab w:val="left" w:pos="-426"/>
        </w:tabs>
        <w:spacing w:before="0"/>
        <w:ind w:left="0" w:firstLine="0"/>
        <w:rPr>
          <w:rFonts w:ascii="Times New Roman" w:hAnsi="Times New Roman" w:cs="Times New Roman"/>
          <w:color w:val="000000"/>
          <w:sz w:val="24"/>
          <w:szCs w:val="24"/>
        </w:rPr>
      </w:pPr>
    </w:p>
    <w:p w14:paraId="1D1DCBCC" w14:textId="59A4AB01" w:rsidR="0061287E" w:rsidRDefault="00765F91" w:rsidP="00664871">
      <w:pPr>
        <w:pStyle w:val="Heading2"/>
        <w:rPr>
          <w:color w:val="4472C4" w:themeColor="accent1"/>
          <w:sz w:val="28"/>
          <w:szCs w:val="32"/>
        </w:rPr>
      </w:pPr>
      <w:bookmarkStart w:id="210" w:name="_Toc36378555"/>
      <w:r w:rsidRPr="00983ACE">
        <w:rPr>
          <w:color w:val="4472C4" w:themeColor="accent1"/>
          <w:sz w:val="28"/>
          <w:szCs w:val="32"/>
        </w:rPr>
        <w:t>Annexure</w:t>
      </w:r>
      <w:r w:rsidR="00664871">
        <w:rPr>
          <w:color w:val="4472C4" w:themeColor="accent1"/>
          <w:sz w:val="28"/>
          <w:szCs w:val="32"/>
        </w:rPr>
        <w:t xml:space="preserve"> 15</w:t>
      </w:r>
      <w:r w:rsidRPr="00983ACE">
        <w:rPr>
          <w:color w:val="4472C4" w:themeColor="accent1"/>
          <w:sz w:val="28"/>
          <w:szCs w:val="32"/>
        </w:rPr>
        <w:t xml:space="preserve"> : </w:t>
      </w:r>
      <w:r w:rsidR="00983ACE">
        <w:rPr>
          <w:color w:val="4472C4" w:themeColor="accent1"/>
          <w:sz w:val="28"/>
          <w:szCs w:val="32"/>
        </w:rPr>
        <w:t>Line Listing of District Rapid Response Team</w:t>
      </w:r>
      <w:bookmarkStart w:id="211" w:name="319y80a" w:colFirst="0" w:colLast="0"/>
      <w:bookmarkStart w:id="212" w:name="_1gf8i83" w:colFirst="0" w:colLast="0"/>
      <w:bookmarkEnd w:id="210"/>
      <w:bookmarkEnd w:id="211"/>
      <w:bookmarkEnd w:id="212"/>
    </w:p>
    <w:p w14:paraId="69202DF9" w14:textId="77777777" w:rsidR="00664871" w:rsidRPr="00664871" w:rsidRDefault="00664871" w:rsidP="00664871"/>
    <w:tbl>
      <w:tblPr>
        <w:tblW w:w="732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447"/>
        <w:gridCol w:w="5327"/>
        <w:gridCol w:w="3507"/>
        <w:gridCol w:w="3441"/>
      </w:tblGrid>
      <w:tr w:rsidR="00664871" w:rsidRPr="00111473" w14:paraId="08C0D9CD" w14:textId="77777777" w:rsidTr="00664871">
        <w:trPr>
          <w:trHeight w:val="37"/>
        </w:trPr>
        <w:tc>
          <w:tcPr>
            <w:tcW w:w="5000" w:type="pct"/>
            <w:gridSpan w:val="4"/>
            <w:shd w:val="clear" w:color="auto" w:fill="D9D9D9"/>
          </w:tcPr>
          <w:p w14:paraId="668EA0EF" w14:textId="557CB279" w:rsidR="00664871" w:rsidRPr="00111473" w:rsidRDefault="00664871" w:rsidP="00664871">
            <w:pPr>
              <w:pBdr>
                <w:top w:val="nil"/>
                <w:left w:val="nil"/>
                <w:bottom w:val="nil"/>
                <w:right w:val="nil"/>
                <w:between w:val="nil"/>
              </w:pBdr>
              <w:shd w:val="clear" w:color="auto" w:fill="A8D08D" w:themeFill="accent6" w:themeFillTint="99"/>
              <w:tabs>
                <w:tab w:val="left" w:pos="-426"/>
              </w:tabs>
              <w:spacing w:before="0"/>
              <w:ind w:left="0" w:firstLine="142"/>
              <w:jc w:val="center"/>
              <w:rPr>
                <w:rFonts w:ascii="Times New Roman" w:hAnsi="Times New Roman" w:cs="Times New Roman"/>
                <w:color w:val="000000"/>
                <w:sz w:val="24"/>
                <w:szCs w:val="24"/>
              </w:rPr>
            </w:pPr>
            <w:r>
              <w:rPr>
                <w:rFonts w:ascii="Times New Roman" w:hAnsi="Times New Roman" w:cs="Times New Roman"/>
                <w:sz w:val="24"/>
              </w:rPr>
              <w:t>Isolation T</w:t>
            </w:r>
            <w:r w:rsidRPr="00111473">
              <w:rPr>
                <w:rFonts w:ascii="Times New Roman" w:hAnsi="Times New Roman" w:cs="Times New Roman"/>
                <w:sz w:val="24"/>
              </w:rPr>
              <w:t>eam</w:t>
            </w:r>
          </w:p>
        </w:tc>
      </w:tr>
      <w:tr w:rsidR="00664871" w:rsidRPr="00111473" w14:paraId="5B044FEB" w14:textId="77777777" w:rsidTr="00765F91">
        <w:trPr>
          <w:trHeight w:val="37"/>
        </w:trPr>
        <w:tc>
          <w:tcPr>
            <w:tcW w:w="527" w:type="pct"/>
            <w:shd w:val="clear" w:color="auto" w:fill="D9D9D9"/>
          </w:tcPr>
          <w:p w14:paraId="3E0F2AAA" w14:textId="6802CD09" w:rsidR="00664871" w:rsidRPr="00111473" w:rsidRDefault="00664871" w:rsidP="00664871">
            <w:pPr>
              <w:pBdr>
                <w:top w:val="nil"/>
                <w:left w:val="nil"/>
                <w:bottom w:val="nil"/>
                <w:right w:val="nil"/>
                <w:between w:val="nil"/>
              </w:pBdr>
              <w:tabs>
                <w:tab w:val="left" w:pos="-426"/>
              </w:tabs>
              <w:spacing w:before="0"/>
              <w:ind w:left="0" w:firstLine="0"/>
              <w:rPr>
                <w:rFonts w:ascii="Times New Roman" w:hAnsi="Times New Roman" w:cs="Times New Roman"/>
                <w:color w:val="000000"/>
                <w:sz w:val="24"/>
                <w:szCs w:val="24"/>
              </w:rPr>
            </w:pPr>
            <w:r w:rsidRPr="00111473">
              <w:rPr>
                <w:rFonts w:ascii="Times New Roman" w:hAnsi="Times New Roman" w:cs="Times New Roman"/>
                <w:color w:val="000000"/>
                <w:sz w:val="24"/>
                <w:szCs w:val="24"/>
              </w:rPr>
              <w:t>Sl. no.</w:t>
            </w:r>
          </w:p>
        </w:tc>
        <w:tc>
          <w:tcPr>
            <w:tcW w:w="1941" w:type="pct"/>
            <w:shd w:val="clear" w:color="auto" w:fill="D9D9D9"/>
          </w:tcPr>
          <w:p w14:paraId="66E47E11" w14:textId="4E80CB0E"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Name</w:t>
            </w:r>
          </w:p>
        </w:tc>
        <w:tc>
          <w:tcPr>
            <w:tcW w:w="1278" w:type="pct"/>
            <w:shd w:val="clear" w:color="auto" w:fill="D9D9D9"/>
          </w:tcPr>
          <w:p w14:paraId="66C548DC" w14:textId="3DFAAA6F"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Designation</w:t>
            </w:r>
          </w:p>
        </w:tc>
        <w:tc>
          <w:tcPr>
            <w:tcW w:w="1254" w:type="pct"/>
            <w:shd w:val="clear" w:color="auto" w:fill="D9D9D9"/>
          </w:tcPr>
          <w:p w14:paraId="39891556" w14:textId="54692FB3"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Contact Number</w:t>
            </w:r>
          </w:p>
        </w:tc>
      </w:tr>
      <w:tr w:rsidR="00664871" w:rsidRPr="00111473" w14:paraId="16E9377E" w14:textId="77777777" w:rsidTr="00765F91">
        <w:trPr>
          <w:trHeight w:val="37"/>
        </w:trPr>
        <w:tc>
          <w:tcPr>
            <w:tcW w:w="527" w:type="pct"/>
          </w:tcPr>
          <w:p w14:paraId="6970534E"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41" w:type="pct"/>
          </w:tcPr>
          <w:p w14:paraId="1538BC44"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Dr.Kezang Wangdi</w:t>
            </w:r>
          </w:p>
        </w:tc>
        <w:tc>
          <w:tcPr>
            <w:tcW w:w="1278" w:type="pct"/>
          </w:tcPr>
          <w:p w14:paraId="3C9B49E1"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Medical Officer</w:t>
            </w:r>
          </w:p>
        </w:tc>
        <w:tc>
          <w:tcPr>
            <w:tcW w:w="1254" w:type="pct"/>
          </w:tcPr>
          <w:p w14:paraId="2C6E1A07"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17951848</w:t>
            </w:r>
          </w:p>
        </w:tc>
      </w:tr>
      <w:tr w:rsidR="00664871" w:rsidRPr="00111473" w14:paraId="3D8A03CE" w14:textId="77777777" w:rsidTr="00765F91">
        <w:trPr>
          <w:trHeight w:val="37"/>
        </w:trPr>
        <w:tc>
          <w:tcPr>
            <w:tcW w:w="527" w:type="pct"/>
          </w:tcPr>
          <w:p w14:paraId="0C02920D"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41" w:type="pct"/>
          </w:tcPr>
          <w:p w14:paraId="59A9B5D1"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Ngawang Chophel</w:t>
            </w:r>
          </w:p>
        </w:tc>
        <w:tc>
          <w:tcPr>
            <w:tcW w:w="1278" w:type="pct"/>
          </w:tcPr>
          <w:p w14:paraId="5EB0FC80"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Staff Nurse</w:t>
            </w:r>
          </w:p>
        </w:tc>
        <w:tc>
          <w:tcPr>
            <w:tcW w:w="1254" w:type="pct"/>
          </w:tcPr>
          <w:p w14:paraId="46D391B7"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17820835</w:t>
            </w:r>
          </w:p>
        </w:tc>
      </w:tr>
      <w:tr w:rsidR="00664871" w:rsidRPr="00111473" w14:paraId="7EA65939" w14:textId="77777777" w:rsidTr="00765F91">
        <w:trPr>
          <w:trHeight w:val="37"/>
        </w:trPr>
        <w:tc>
          <w:tcPr>
            <w:tcW w:w="527" w:type="pct"/>
          </w:tcPr>
          <w:p w14:paraId="72C0C602"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41" w:type="pct"/>
          </w:tcPr>
          <w:p w14:paraId="68792233"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Thinley Jamtsho</w:t>
            </w:r>
          </w:p>
        </w:tc>
        <w:tc>
          <w:tcPr>
            <w:tcW w:w="1278" w:type="pct"/>
          </w:tcPr>
          <w:p w14:paraId="0A21F8E4"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Staff nurse</w:t>
            </w:r>
          </w:p>
        </w:tc>
        <w:tc>
          <w:tcPr>
            <w:tcW w:w="1254" w:type="pct"/>
          </w:tcPr>
          <w:p w14:paraId="5455E7B1"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17666965</w:t>
            </w:r>
          </w:p>
        </w:tc>
      </w:tr>
      <w:tr w:rsidR="00664871" w:rsidRPr="00111473" w14:paraId="24A7B827" w14:textId="77777777" w:rsidTr="00765F91">
        <w:trPr>
          <w:trHeight w:val="37"/>
        </w:trPr>
        <w:tc>
          <w:tcPr>
            <w:tcW w:w="527" w:type="pct"/>
          </w:tcPr>
          <w:p w14:paraId="4EB9DD70"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941" w:type="pct"/>
          </w:tcPr>
          <w:p w14:paraId="4B70E3BC"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Tshering Dorji</w:t>
            </w:r>
          </w:p>
        </w:tc>
        <w:tc>
          <w:tcPr>
            <w:tcW w:w="1278" w:type="pct"/>
          </w:tcPr>
          <w:p w14:paraId="44DD792A"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Staff nurse</w:t>
            </w:r>
          </w:p>
        </w:tc>
        <w:tc>
          <w:tcPr>
            <w:tcW w:w="1254" w:type="pct"/>
          </w:tcPr>
          <w:p w14:paraId="7F7E203D"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17414942</w:t>
            </w:r>
          </w:p>
        </w:tc>
      </w:tr>
      <w:tr w:rsidR="00664871" w:rsidRPr="00111473" w14:paraId="7BFA7159" w14:textId="77777777" w:rsidTr="00765F91">
        <w:trPr>
          <w:trHeight w:val="37"/>
        </w:trPr>
        <w:tc>
          <w:tcPr>
            <w:tcW w:w="527" w:type="pct"/>
          </w:tcPr>
          <w:p w14:paraId="51506A89"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941" w:type="pct"/>
          </w:tcPr>
          <w:p w14:paraId="1513F6B8"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Deki</w:t>
            </w:r>
          </w:p>
        </w:tc>
        <w:tc>
          <w:tcPr>
            <w:tcW w:w="1278" w:type="pct"/>
          </w:tcPr>
          <w:p w14:paraId="39ECA85E"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Staff nurse</w:t>
            </w:r>
          </w:p>
        </w:tc>
        <w:tc>
          <w:tcPr>
            <w:tcW w:w="1254" w:type="pct"/>
          </w:tcPr>
          <w:p w14:paraId="4703E87A"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17616694</w:t>
            </w:r>
          </w:p>
        </w:tc>
      </w:tr>
      <w:tr w:rsidR="00664871" w:rsidRPr="00111473" w14:paraId="47F61063" w14:textId="77777777" w:rsidTr="00765F91">
        <w:trPr>
          <w:trHeight w:val="37"/>
        </w:trPr>
        <w:tc>
          <w:tcPr>
            <w:tcW w:w="527" w:type="pct"/>
          </w:tcPr>
          <w:p w14:paraId="51DB6C26"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941" w:type="pct"/>
          </w:tcPr>
          <w:p w14:paraId="69D0E1B7"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Tshering Choki</w:t>
            </w:r>
          </w:p>
        </w:tc>
        <w:tc>
          <w:tcPr>
            <w:tcW w:w="1278" w:type="pct"/>
          </w:tcPr>
          <w:p w14:paraId="0D70299C"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Staff nurse</w:t>
            </w:r>
          </w:p>
        </w:tc>
        <w:tc>
          <w:tcPr>
            <w:tcW w:w="1254" w:type="pct"/>
          </w:tcPr>
          <w:p w14:paraId="22F91061"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16904475</w:t>
            </w:r>
          </w:p>
        </w:tc>
      </w:tr>
      <w:tr w:rsidR="00664871" w:rsidRPr="00111473" w14:paraId="2470ECD7" w14:textId="77777777" w:rsidTr="00765F91">
        <w:trPr>
          <w:trHeight w:val="37"/>
        </w:trPr>
        <w:tc>
          <w:tcPr>
            <w:tcW w:w="527" w:type="pct"/>
          </w:tcPr>
          <w:p w14:paraId="45DF73D1"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941" w:type="pct"/>
          </w:tcPr>
          <w:p w14:paraId="286AE834"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Lobzang</w:t>
            </w:r>
          </w:p>
        </w:tc>
        <w:tc>
          <w:tcPr>
            <w:tcW w:w="1278" w:type="pct"/>
          </w:tcPr>
          <w:p w14:paraId="285ACD1D"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Staff nurse</w:t>
            </w:r>
          </w:p>
        </w:tc>
        <w:tc>
          <w:tcPr>
            <w:tcW w:w="1254" w:type="pct"/>
          </w:tcPr>
          <w:p w14:paraId="3E7B8A2E"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17446605</w:t>
            </w:r>
          </w:p>
        </w:tc>
      </w:tr>
      <w:tr w:rsidR="00664871" w:rsidRPr="00111473" w14:paraId="4D1C4032" w14:textId="77777777" w:rsidTr="00765F91">
        <w:trPr>
          <w:trHeight w:val="56"/>
        </w:trPr>
        <w:tc>
          <w:tcPr>
            <w:tcW w:w="527" w:type="pct"/>
          </w:tcPr>
          <w:p w14:paraId="1B3ABDB0"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941" w:type="pct"/>
          </w:tcPr>
          <w:p w14:paraId="378BCAA7"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Nari Maya</w:t>
            </w:r>
          </w:p>
        </w:tc>
        <w:tc>
          <w:tcPr>
            <w:tcW w:w="1278" w:type="pct"/>
          </w:tcPr>
          <w:p w14:paraId="08EA279D"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Sweeper</w:t>
            </w:r>
          </w:p>
        </w:tc>
        <w:tc>
          <w:tcPr>
            <w:tcW w:w="1254" w:type="pct"/>
          </w:tcPr>
          <w:p w14:paraId="19FE5554" w14:textId="777777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17559772</w:t>
            </w:r>
          </w:p>
        </w:tc>
      </w:tr>
      <w:tr w:rsidR="00664871" w:rsidRPr="00111473" w14:paraId="0A69BBE7" w14:textId="77777777" w:rsidTr="00983ACE">
        <w:trPr>
          <w:trHeight w:val="56"/>
        </w:trPr>
        <w:tc>
          <w:tcPr>
            <w:tcW w:w="5000" w:type="pct"/>
            <w:gridSpan w:val="4"/>
            <w:shd w:val="clear" w:color="auto" w:fill="C5E0B3" w:themeFill="accent6" w:themeFillTint="66"/>
          </w:tcPr>
          <w:p w14:paraId="7548F19B" w14:textId="23314513" w:rsidR="00664871" w:rsidRPr="00983ACE" w:rsidRDefault="00664871" w:rsidP="00664871">
            <w:pPr>
              <w:pBdr>
                <w:top w:val="nil"/>
                <w:left w:val="nil"/>
                <w:bottom w:val="nil"/>
                <w:right w:val="nil"/>
                <w:between w:val="nil"/>
              </w:pBdr>
              <w:tabs>
                <w:tab w:val="left" w:pos="-426"/>
              </w:tabs>
              <w:spacing w:before="0"/>
              <w:ind w:left="0" w:firstLine="142"/>
              <w:jc w:val="center"/>
              <w:rPr>
                <w:rFonts w:ascii="Times New Roman" w:hAnsi="Times New Roman" w:cs="Times New Roman"/>
                <w:b/>
                <w:bCs/>
                <w:color w:val="000000"/>
                <w:sz w:val="24"/>
                <w:szCs w:val="24"/>
              </w:rPr>
            </w:pPr>
            <w:r w:rsidRPr="00983ACE">
              <w:rPr>
                <w:rFonts w:ascii="Times New Roman" w:hAnsi="Times New Roman" w:cs="Times New Roman"/>
                <w:b/>
                <w:bCs/>
                <w:sz w:val="24"/>
                <w:szCs w:val="24"/>
              </w:rPr>
              <w:t>Rapid Response Team 1</w:t>
            </w:r>
          </w:p>
        </w:tc>
      </w:tr>
      <w:tr w:rsidR="00664871" w:rsidRPr="00111473" w14:paraId="33D702BE" w14:textId="77777777" w:rsidTr="00765F91">
        <w:trPr>
          <w:trHeight w:val="56"/>
        </w:trPr>
        <w:tc>
          <w:tcPr>
            <w:tcW w:w="527" w:type="pct"/>
          </w:tcPr>
          <w:p w14:paraId="21384AAC" w14:textId="07ED4660" w:rsidR="00664871"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w:t>
            </w:r>
          </w:p>
        </w:tc>
        <w:tc>
          <w:tcPr>
            <w:tcW w:w="1941" w:type="pct"/>
          </w:tcPr>
          <w:p w14:paraId="07955A3E" w14:textId="34B189E5"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Dr. Kezang Wangdi</w:t>
            </w:r>
          </w:p>
        </w:tc>
        <w:tc>
          <w:tcPr>
            <w:tcW w:w="1278" w:type="pct"/>
          </w:tcPr>
          <w:p w14:paraId="07B3A104" w14:textId="1A03F8CD"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MO</w:t>
            </w:r>
          </w:p>
        </w:tc>
        <w:tc>
          <w:tcPr>
            <w:tcW w:w="1254" w:type="pct"/>
          </w:tcPr>
          <w:p w14:paraId="1134DB8A" w14:textId="256C8573"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17951848</w:t>
            </w:r>
          </w:p>
        </w:tc>
      </w:tr>
      <w:tr w:rsidR="00664871" w:rsidRPr="00111473" w14:paraId="3665345E" w14:textId="77777777" w:rsidTr="00765F91">
        <w:trPr>
          <w:trHeight w:val="56"/>
        </w:trPr>
        <w:tc>
          <w:tcPr>
            <w:tcW w:w="527" w:type="pct"/>
          </w:tcPr>
          <w:p w14:paraId="738E83E3" w14:textId="4F48505D" w:rsidR="00664871"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41" w:type="pct"/>
          </w:tcPr>
          <w:p w14:paraId="3D669479" w14:textId="243FD37B"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Tshewang Penjor</w:t>
            </w:r>
          </w:p>
        </w:tc>
        <w:tc>
          <w:tcPr>
            <w:tcW w:w="1278" w:type="pct"/>
          </w:tcPr>
          <w:p w14:paraId="235ACD49" w14:textId="3FA0EB6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EMT</w:t>
            </w:r>
          </w:p>
        </w:tc>
        <w:tc>
          <w:tcPr>
            <w:tcW w:w="1254" w:type="pct"/>
          </w:tcPr>
          <w:p w14:paraId="6D822F80" w14:textId="1B73A078"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17548969</w:t>
            </w:r>
          </w:p>
        </w:tc>
      </w:tr>
      <w:tr w:rsidR="00664871" w:rsidRPr="00111473" w14:paraId="608217E8" w14:textId="77777777" w:rsidTr="00765F91">
        <w:trPr>
          <w:trHeight w:val="56"/>
        </w:trPr>
        <w:tc>
          <w:tcPr>
            <w:tcW w:w="527" w:type="pct"/>
          </w:tcPr>
          <w:p w14:paraId="3215899F" w14:textId="3DDFCB19" w:rsidR="00664871"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41" w:type="pct"/>
          </w:tcPr>
          <w:p w14:paraId="7F4D54C7" w14:textId="4D7F5E11"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Dorji Tshering</w:t>
            </w:r>
          </w:p>
        </w:tc>
        <w:tc>
          <w:tcPr>
            <w:tcW w:w="1278" w:type="pct"/>
          </w:tcPr>
          <w:p w14:paraId="54BA4317" w14:textId="2A487FCE"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Driver</w:t>
            </w:r>
          </w:p>
        </w:tc>
        <w:tc>
          <w:tcPr>
            <w:tcW w:w="1254" w:type="pct"/>
          </w:tcPr>
          <w:p w14:paraId="08AC994F" w14:textId="3A5BBC35"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17697840</w:t>
            </w:r>
          </w:p>
        </w:tc>
      </w:tr>
      <w:tr w:rsidR="00664871" w:rsidRPr="00111473" w14:paraId="32D2C54B" w14:textId="77777777" w:rsidTr="00983ACE">
        <w:trPr>
          <w:trHeight w:val="56"/>
        </w:trPr>
        <w:tc>
          <w:tcPr>
            <w:tcW w:w="5000" w:type="pct"/>
            <w:gridSpan w:val="4"/>
          </w:tcPr>
          <w:p w14:paraId="6BB5A6F4" w14:textId="136A1B79" w:rsidR="00664871" w:rsidRPr="00111473" w:rsidRDefault="00664871" w:rsidP="00664871">
            <w:pPr>
              <w:pBdr>
                <w:top w:val="nil"/>
                <w:left w:val="nil"/>
                <w:bottom w:val="nil"/>
                <w:right w:val="nil"/>
                <w:between w:val="nil"/>
              </w:pBdr>
              <w:shd w:val="clear" w:color="auto" w:fill="C5E0B3" w:themeFill="accent6" w:themeFillTint="66"/>
              <w:tabs>
                <w:tab w:val="left" w:pos="-426"/>
              </w:tabs>
              <w:spacing w:before="0"/>
              <w:ind w:left="0" w:firstLine="142"/>
              <w:jc w:val="center"/>
              <w:rPr>
                <w:rFonts w:ascii="Times New Roman" w:hAnsi="Times New Roman" w:cs="Times New Roman"/>
                <w:color w:val="000000"/>
                <w:sz w:val="24"/>
                <w:szCs w:val="24"/>
              </w:rPr>
            </w:pPr>
            <w:r w:rsidRPr="00983ACE">
              <w:rPr>
                <w:rFonts w:ascii="Times New Roman" w:hAnsi="Times New Roman" w:cs="Times New Roman"/>
                <w:b/>
                <w:bCs/>
                <w:sz w:val="24"/>
                <w:szCs w:val="24"/>
              </w:rPr>
              <w:t>Rapid Response Team 1</w:t>
            </w:r>
          </w:p>
        </w:tc>
      </w:tr>
      <w:tr w:rsidR="00664871" w:rsidRPr="00111473" w14:paraId="1D515911" w14:textId="77777777" w:rsidTr="00765F91">
        <w:trPr>
          <w:trHeight w:val="56"/>
        </w:trPr>
        <w:tc>
          <w:tcPr>
            <w:tcW w:w="527" w:type="pct"/>
          </w:tcPr>
          <w:p w14:paraId="4D0F6409" w14:textId="05C95D8A" w:rsidR="00664871"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w:t>
            </w:r>
          </w:p>
        </w:tc>
        <w:tc>
          <w:tcPr>
            <w:tcW w:w="1941" w:type="pct"/>
          </w:tcPr>
          <w:p w14:paraId="627D84DC" w14:textId="191629C9"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Sherab</w:t>
            </w:r>
          </w:p>
        </w:tc>
        <w:tc>
          <w:tcPr>
            <w:tcW w:w="1278" w:type="pct"/>
          </w:tcPr>
          <w:p w14:paraId="045ED2BA" w14:textId="024DD5C5"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Clinical Officer</w:t>
            </w:r>
          </w:p>
        </w:tc>
        <w:tc>
          <w:tcPr>
            <w:tcW w:w="1254" w:type="pct"/>
          </w:tcPr>
          <w:p w14:paraId="44C6E523" w14:textId="7F0EA08F"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17689422</w:t>
            </w:r>
          </w:p>
        </w:tc>
      </w:tr>
      <w:tr w:rsidR="00664871" w:rsidRPr="00111473" w14:paraId="063DBBF1" w14:textId="77777777" w:rsidTr="00765F91">
        <w:trPr>
          <w:trHeight w:val="56"/>
        </w:trPr>
        <w:tc>
          <w:tcPr>
            <w:tcW w:w="527" w:type="pct"/>
          </w:tcPr>
          <w:p w14:paraId="73A14ACA" w14:textId="6F327E6B" w:rsidR="00664871"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41" w:type="pct"/>
          </w:tcPr>
          <w:p w14:paraId="0DBF1BE6" w14:textId="7F28B1FF"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Deo Kr. Gurung</w:t>
            </w:r>
          </w:p>
        </w:tc>
        <w:tc>
          <w:tcPr>
            <w:tcW w:w="1278" w:type="pct"/>
          </w:tcPr>
          <w:p w14:paraId="779E0B69" w14:textId="57418FD4"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EMT</w:t>
            </w:r>
          </w:p>
        </w:tc>
        <w:tc>
          <w:tcPr>
            <w:tcW w:w="1254" w:type="pct"/>
          </w:tcPr>
          <w:p w14:paraId="0528B894" w14:textId="09378C2A"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17932803</w:t>
            </w:r>
          </w:p>
        </w:tc>
      </w:tr>
      <w:tr w:rsidR="00664871" w:rsidRPr="00111473" w14:paraId="03C31FC3" w14:textId="77777777" w:rsidTr="00765F91">
        <w:trPr>
          <w:trHeight w:val="56"/>
        </w:trPr>
        <w:tc>
          <w:tcPr>
            <w:tcW w:w="527" w:type="pct"/>
          </w:tcPr>
          <w:p w14:paraId="7FA70795" w14:textId="3308DA0F" w:rsidR="00664871"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41" w:type="pct"/>
          </w:tcPr>
          <w:p w14:paraId="45DADB6F" w14:textId="75A25121"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Nima Cheda</w:t>
            </w:r>
          </w:p>
        </w:tc>
        <w:tc>
          <w:tcPr>
            <w:tcW w:w="1278" w:type="pct"/>
          </w:tcPr>
          <w:p w14:paraId="78211859" w14:textId="6F0F5D77"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Driver</w:t>
            </w:r>
          </w:p>
        </w:tc>
        <w:tc>
          <w:tcPr>
            <w:tcW w:w="1254" w:type="pct"/>
          </w:tcPr>
          <w:p w14:paraId="28B0052C" w14:textId="3B818F73" w:rsidR="00664871" w:rsidRPr="00111473" w:rsidRDefault="00664871" w:rsidP="00664871">
            <w:pPr>
              <w:pBdr>
                <w:top w:val="nil"/>
                <w:left w:val="nil"/>
                <w:bottom w:val="nil"/>
                <w:right w:val="nil"/>
                <w:between w:val="nil"/>
              </w:pBdr>
              <w:tabs>
                <w:tab w:val="left" w:pos="-426"/>
              </w:tabs>
              <w:spacing w:before="0"/>
              <w:ind w:left="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17872218</w:t>
            </w:r>
          </w:p>
        </w:tc>
      </w:tr>
    </w:tbl>
    <w:p w14:paraId="10899F04" w14:textId="77777777" w:rsidR="00765F91" w:rsidRDefault="00765F91" w:rsidP="00983ACE">
      <w:pPr>
        <w:tabs>
          <w:tab w:val="left" w:pos="-426"/>
        </w:tabs>
        <w:spacing w:before="0"/>
        <w:ind w:left="0" w:firstLine="0"/>
        <w:rPr>
          <w:rFonts w:ascii="Times New Roman" w:hAnsi="Times New Roman" w:cs="Times New Roman"/>
          <w:sz w:val="24"/>
          <w:szCs w:val="24"/>
        </w:rPr>
      </w:pPr>
      <w:bookmarkStart w:id="213" w:name="40ew0vw" w:colFirst="0" w:colLast="0"/>
      <w:bookmarkStart w:id="214" w:name="_2fk6b3p" w:colFirst="0" w:colLast="0"/>
      <w:bookmarkEnd w:id="213"/>
      <w:bookmarkEnd w:id="214"/>
    </w:p>
    <w:p w14:paraId="32BC44BB" w14:textId="77777777" w:rsidR="0061287E" w:rsidRPr="00111473" w:rsidRDefault="0061287E" w:rsidP="00317AD8">
      <w:pPr>
        <w:tabs>
          <w:tab w:val="left" w:pos="-426"/>
        </w:tabs>
        <w:spacing w:before="0"/>
        <w:ind w:left="0" w:firstLine="142"/>
        <w:rPr>
          <w:rFonts w:ascii="Times New Roman" w:hAnsi="Times New Roman" w:cs="Times New Roman"/>
          <w:sz w:val="24"/>
          <w:szCs w:val="24"/>
        </w:rPr>
      </w:pPr>
      <w:r w:rsidRPr="00111473">
        <w:rPr>
          <w:rFonts w:ascii="Times New Roman" w:hAnsi="Times New Roman" w:cs="Times New Roman"/>
          <w:sz w:val="24"/>
          <w:szCs w:val="24"/>
        </w:rPr>
        <w:t>Backup team for Samdrup Jongkhar hospital:</w:t>
      </w:r>
    </w:p>
    <w:p w14:paraId="7BA57E44" w14:textId="77777777" w:rsidR="0061287E" w:rsidRPr="00111473" w:rsidRDefault="0061287E" w:rsidP="00880B96">
      <w:pPr>
        <w:numPr>
          <w:ilvl w:val="0"/>
          <w:numId w:val="1"/>
        </w:numPr>
        <w:pBdr>
          <w:top w:val="nil"/>
          <w:left w:val="nil"/>
          <w:bottom w:val="nil"/>
          <w:right w:val="nil"/>
          <w:between w:val="nil"/>
        </w:pBdr>
        <w:tabs>
          <w:tab w:val="left" w:pos="-426"/>
          <w:tab w:val="left" w:pos="1561"/>
        </w:tabs>
        <w:spacing w:before="0"/>
        <w:ind w:left="71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Dewathang Hospital</w:t>
      </w:r>
    </w:p>
    <w:p w14:paraId="16E9E9B9" w14:textId="77777777" w:rsidR="0061287E" w:rsidRPr="00111473" w:rsidRDefault="0061287E" w:rsidP="00880B96">
      <w:pPr>
        <w:numPr>
          <w:ilvl w:val="0"/>
          <w:numId w:val="1"/>
        </w:numPr>
        <w:pBdr>
          <w:top w:val="nil"/>
          <w:left w:val="nil"/>
          <w:bottom w:val="nil"/>
          <w:right w:val="nil"/>
          <w:between w:val="nil"/>
        </w:pBdr>
        <w:tabs>
          <w:tab w:val="left" w:pos="-426"/>
          <w:tab w:val="left" w:pos="1561"/>
        </w:tabs>
        <w:spacing w:before="0"/>
        <w:ind w:left="71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Riserboo Hospital</w:t>
      </w:r>
    </w:p>
    <w:p w14:paraId="26B80ACB" w14:textId="77777777" w:rsidR="0061287E" w:rsidRPr="00111473" w:rsidRDefault="0061287E" w:rsidP="00880B96">
      <w:pPr>
        <w:numPr>
          <w:ilvl w:val="0"/>
          <w:numId w:val="1"/>
        </w:numPr>
        <w:pBdr>
          <w:top w:val="nil"/>
          <w:left w:val="nil"/>
          <w:bottom w:val="nil"/>
          <w:right w:val="nil"/>
          <w:between w:val="nil"/>
        </w:pBdr>
        <w:tabs>
          <w:tab w:val="left" w:pos="-426"/>
          <w:tab w:val="left" w:pos="1561"/>
        </w:tabs>
        <w:spacing w:before="0"/>
        <w:ind w:left="710" w:firstLine="142"/>
        <w:rPr>
          <w:rFonts w:ascii="Times New Roman" w:hAnsi="Times New Roman" w:cs="Times New Roman"/>
          <w:color w:val="000000"/>
          <w:sz w:val="24"/>
          <w:szCs w:val="24"/>
        </w:rPr>
      </w:pPr>
      <w:r w:rsidRPr="00111473">
        <w:rPr>
          <w:rFonts w:ascii="Times New Roman" w:hAnsi="Times New Roman" w:cs="Times New Roman"/>
          <w:color w:val="000000"/>
          <w:sz w:val="24"/>
          <w:szCs w:val="24"/>
        </w:rPr>
        <w:t>Pema Gatshel Hospital</w:t>
      </w:r>
    </w:p>
    <w:p w14:paraId="7D82C424" w14:textId="77777777" w:rsidR="0061287E" w:rsidRDefault="0061287E" w:rsidP="00317AD8">
      <w:pPr>
        <w:pBdr>
          <w:top w:val="nil"/>
          <w:left w:val="nil"/>
          <w:bottom w:val="nil"/>
          <w:right w:val="nil"/>
          <w:between w:val="nil"/>
        </w:pBdr>
        <w:tabs>
          <w:tab w:val="left" w:pos="-426"/>
        </w:tabs>
        <w:ind w:left="710" w:firstLine="142"/>
        <w:rPr>
          <w:rFonts w:ascii="Times New Roman" w:hAnsi="Times New Roman" w:cs="Times New Roman"/>
          <w:color w:val="000000"/>
          <w:sz w:val="24"/>
          <w:szCs w:val="24"/>
        </w:rPr>
      </w:pPr>
    </w:p>
    <w:p w14:paraId="05282CFE" w14:textId="77777777" w:rsidR="00664871" w:rsidRDefault="00664871" w:rsidP="00317AD8">
      <w:pPr>
        <w:pBdr>
          <w:top w:val="nil"/>
          <w:left w:val="nil"/>
          <w:bottom w:val="nil"/>
          <w:right w:val="nil"/>
          <w:between w:val="nil"/>
        </w:pBdr>
        <w:tabs>
          <w:tab w:val="left" w:pos="-426"/>
        </w:tabs>
        <w:ind w:left="710" w:firstLine="142"/>
        <w:rPr>
          <w:rFonts w:ascii="Times New Roman" w:hAnsi="Times New Roman" w:cs="Times New Roman"/>
          <w:color w:val="000000"/>
          <w:sz w:val="24"/>
          <w:szCs w:val="24"/>
        </w:rPr>
      </w:pPr>
    </w:p>
    <w:p w14:paraId="7152C00C" w14:textId="77777777" w:rsidR="00664871" w:rsidRDefault="00664871" w:rsidP="00317AD8">
      <w:pPr>
        <w:pBdr>
          <w:top w:val="nil"/>
          <w:left w:val="nil"/>
          <w:bottom w:val="nil"/>
          <w:right w:val="nil"/>
          <w:between w:val="nil"/>
        </w:pBdr>
        <w:tabs>
          <w:tab w:val="left" w:pos="-426"/>
        </w:tabs>
        <w:ind w:left="710" w:firstLine="142"/>
        <w:rPr>
          <w:rFonts w:ascii="Times New Roman" w:hAnsi="Times New Roman" w:cs="Times New Roman"/>
          <w:color w:val="000000"/>
          <w:sz w:val="24"/>
          <w:szCs w:val="24"/>
        </w:rPr>
      </w:pPr>
    </w:p>
    <w:p w14:paraId="1D141A16" w14:textId="77777777" w:rsidR="007A7E75" w:rsidRDefault="007A7E75" w:rsidP="00317AD8">
      <w:pPr>
        <w:pBdr>
          <w:top w:val="nil"/>
          <w:left w:val="nil"/>
          <w:bottom w:val="nil"/>
          <w:right w:val="nil"/>
          <w:between w:val="nil"/>
        </w:pBdr>
        <w:tabs>
          <w:tab w:val="left" w:pos="-426"/>
        </w:tabs>
        <w:ind w:left="710" w:firstLine="142"/>
        <w:rPr>
          <w:rFonts w:ascii="Times New Roman" w:hAnsi="Times New Roman" w:cs="Times New Roman"/>
          <w:color w:val="000000"/>
          <w:sz w:val="24"/>
          <w:szCs w:val="24"/>
        </w:rPr>
      </w:pPr>
    </w:p>
    <w:p w14:paraId="27398F24" w14:textId="77777777" w:rsidR="007A7E75" w:rsidRDefault="007A7E75" w:rsidP="00317AD8">
      <w:pPr>
        <w:pBdr>
          <w:top w:val="nil"/>
          <w:left w:val="nil"/>
          <w:bottom w:val="nil"/>
          <w:right w:val="nil"/>
          <w:between w:val="nil"/>
        </w:pBdr>
        <w:tabs>
          <w:tab w:val="left" w:pos="-426"/>
        </w:tabs>
        <w:ind w:left="710" w:firstLine="142"/>
        <w:rPr>
          <w:rFonts w:ascii="Times New Roman" w:hAnsi="Times New Roman" w:cs="Times New Roman"/>
          <w:color w:val="000000"/>
          <w:sz w:val="24"/>
          <w:szCs w:val="24"/>
        </w:rPr>
      </w:pPr>
    </w:p>
    <w:p w14:paraId="47E1BBB1" w14:textId="6B0DBF37" w:rsidR="007A7E75" w:rsidRDefault="007A7E75" w:rsidP="007A7E75">
      <w:pPr>
        <w:pStyle w:val="Heading2"/>
        <w:rPr>
          <w:color w:val="4472C4" w:themeColor="accent1"/>
          <w:sz w:val="28"/>
          <w:szCs w:val="32"/>
        </w:rPr>
      </w:pPr>
      <w:bookmarkStart w:id="215" w:name="_Toc36378556"/>
      <w:r w:rsidRPr="00983ACE">
        <w:rPr>
          <w:color w:val="4472C4" w:themeColor="accent1"/>
          <w:sz w:val="28"/>
          <w:szCs w:val="32"/>
        </w:rPr>
        <w:t>Annexure</w:t>
      </w:r>
      <w:r>
        <w:rPr>
          <w:color w:val="4472C4" w:themeColor="accent1"/>
          <w:sz w:val="28"/>
          <w:szCs w:val="32"/>
        </w:rPr>
        <w:t xml:space="preserve"> 16</w:t>
      </w:r>
      <w:r w:rsidRPr="00983ACE">
        <w:rPr>
          <w:color w:val="4472C4" w:themeColor="accent1"/>
          <w:sz w:val="28"/>
          <w:szCs w:val="32"/>
        </w:rPr>
        <w:t xml:space="preserve"> : </w:t>
      </w:r>
      <w:r>
        <w:rPr>
          <w:color w:val="4472C4" w:themeColor="accent1"/>
          <w:sz w:val="28"/>
          <w:szCs w:val="32"/>
        </w:rPr>
        <w:t>Line Listing of District Rapid Response Team</w:t>
      </w:r>
      <w:bookmarkEnd w:id="215"/>
    </w:p>
    <w:p w14:paraId="6E33806F" w14:textId="77777777" w:rsidR="00664871" w:rsidRPr="00925F75" w:rsidRDefault="00664871" w:rsidP="00664871">
      <w:pPr>
        <w:pStyle w:val="NormalWeb"/>
        <w:shd w:val="clear" w:color="auto" w:fill="FFFFFF"/>
        <w:jc w:val="both"/>
        <w:rPr>
          <w:color w:val="222222"/>
        </w:rPr>
      </w:pPr>
      <w:r w:rsidRPr="00925F75">
        <w:rPr>
          <w:color w:val="222222"/>
        </w:rPr>
        <w:t>As of date we have no security issues, border security and surveillance has been further strengthened with the sealing of border as per the security deployment plan detailed below:</w:t>
      </w:r>
    </w:p>
    <w:tbl>
      <w:tblPr>
        <w:tblStyle w:val="TableGrid1"/>
        <w:tblW w:w="7692" w:type="pct"/>
        <w:tblLayout w:type="fixed"/>
        <w:tblLook w:val="04A0" w:firstRow="1" w:lastRow="0" w:firstColumn="1" w:lastColumn="0" w:noHBand="0" w:noVBand="1"/>
      </w:tblPr>
      <w:tblGrid>
        <w:gridCol w:w="964"/>
        <w:gridCol w:w="4245"/>
        <w:gridCol w:w="3327"/>
        <w:gridCol w:w="5893"/>
      </w:tblGrid>
      <w:tr w:rsidR="00664871" w:rsidRPr="00925F75" w14:paraId="6314D280" w14:textId="77777777" w:rsidTr="007A7E75">
        <w:trPr>
          <w:trHeight w:val="341"/>
        </w:trPr>
        <w:tc>
          <w:tcPr>
            <w:tcW w:w="5000" w:type="pct"/>
            <w:gridSpan w:val="4"/>
            <w:shd w:val="clear" w:color="auto" w:fill="A8D08D" w:themeFill="accent6" w:themeFillTint="99"/>
            <w:noWrap/>
            <w:hideMark/>
          </w:tcPr>
          <w:p w14:paraId="48D30933" w14:textId="77777777" w:rsidR="00664871" w:rsidRPr="00925F75" w:rsidRDefault="00664871" w:rsidP="007A7E75">
            <w:pPr>
              <w:jc w:val="center"/>
              <w:rPr>
                <w:rFonts w:ascii="Times New Roman" w:eastAsia="Times New Roman" w:hAnsi="Times New Roman" w:cs="Times New Roman"/>
                <w:b/>
                <w:bCs/>
                <w:color w:val="000000"/>
                <w:sz w:val="24"/>
                <w:szCs w:val="24"/>
              </w:rPr>
            </w:pPr>
            <w:r w:rsidRPr="00925F75">
              <w:rPr>
                <w:rFonts w:ascii="Times New Roman" w:eastAsia="Times New Roman" w:hAnsi="Times New Roman" w:cs="Times New Roman"/>
                <w:b/>
                <w:bCs/>
                <w:color w:val="000000"/>
                <w:sz w:val="24"/>
                <w:szCs w:val="24"/>
              </w:rPr>
              <w:t>Security deployment plan</w:t>
            </w:r>
          </w:p>
        </w:tc>
      </w:tr>
      <w:tr w:rsidR="00664871" w:rsidRPr="00925F75" w14:paraId="048C90FB" w14:textId="77777777" w:rsidTr="007A7E75">
        <w:trPr>
          <w:trHeight w:val="341"/>
        </w:trPr>
        <w:tc>
          <w:tcPr>
            <w:tcW w:w="334" w:type="pct"/>
            <w:vMerge w:val="restart"/>
            <w:hideMark/>
          </w:tcPr>
          <w:p w14:paraId="30DC64B3" w14:textId="77777777" w:rsidR="00664871" w:rsidRPr="00925F75" w:rsidRDefault="00664871" w:rsidP="006D020A">
            <w:pPr>
              <w:jc w:val="center"/>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 xml:space="preserve">Sl. No </w:t>
            </w:r>
          </w:p>
        </w:tc>
        <w:tc>
          <w:tcPr>
            <w:tcW w:w="2624" w:type="pct"/>
            <w:gridSpan w:val="2"/>
            <w:hideMark/>
          </w:tcPr>
          <w:p w14:paraId="120FE598" w14:textId="77777777" w:rsidR="00664871" w:rsidRPr="00925F75" w:rsidRDefault="00664871" w:rsidP="006D020A">
            <w:pPr>
              <w:jc w:val="center"/>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 xml:space="preserve">PoEs </w:t>
            </w:r>
          </w:p>
        </w:tc>
        <w:tc>
          <w:tcPr>
            <w:tcW w:w="2042" w:type="pct"/>
            <w:vMerge w:val="restart"/>
            <w:hideMark/>
          </w:tcPr>
          <w:p w14:paraId="06E7C566" w14:textId="77777777" w:rsidR="00664871" w:rsidRPr="00925F75" w:rsidRDefault="00664871" w:rsidP="006D020A">
            <w:pPr>
              <w:jc w:val="center"/>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 xml:space="preserve">Agencies </w:t>
            </w:r>
          </w:p>
        </w:tc>
      </w:tr>
      <w:tr w:rsidR="00664871" w:rsidRPr="00925F75" w14:paraId="083AE19C" w14:textId="77777777" w:rsidTr="007A7E75">
        <w:trPr>
          <w:trHeight w:val="316"/>
        </w:trPr>
        <w:tc>
          <w:tcPr>
            <w:tcW w:w="334" w:type="pct"/>
            <w:vMerge/>
            <w:hideMark/>
          </w:tcPr>
          <w:p w14:paraId="1FA2A622" w14:textId="77777777" w:rsidR="00664871" w:rsidRPr="00925F75" w:rsidRDefault="00664871" w:rsidP="006D020A">
            <w:pPr>
              <w:rPr>
                <w:rFonts w:ascii="Times New Roman" w:eastAsia="Times New Roman" w:hAnsi="Times New Roman" w:cs="Times New Roman"/>
                <w:b/>
                <w:bCs/>
                <w:sz w:val="24"/>
                <w:szCs w:val="24"/>
              </w:rPr>
            </w:pPr>
          </w:p>
        </w:tc>
        <w:tc>
          <w:tcPr>
            <w:tcW w:w="1471" w:type="pct"/>
            <w:hideMark/>
          </w:tcPr>
          <w:p w14:paraId="3DCC1BA0" w14:textId="77777777" w:rsidR="00664871" w:rsidRPr="00925F75" w:rsidRDefault="00664871" w:rsidP="006D020A">
            <w:pPr>
              <w:jc w:val="center"/>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 xml:space="preserve">From </w:t>
            </w:r>
          </w:p>
        </w:tc>
        <w:tc>
          <w:tcPr>
            <w:tcW w:w="1153" w:type="pct"/>
            <w:hideMark/>
          </w:tcPr>
          <w:p w14:paraId="5A4CA895" w14:textId="77777777" w:rsidR="00664871" w:rsidRPr="00925F75" w:rsidRDefault="00664871" w:rsidP="006D020A">
            <w:pPr>
              <w:jc w:val="center"/>
              <w:rPr>
                <w:rFonts w:ascii="Times New Roman" w:eastAsia="Times New Roman" w:hAnsi="Times New Roman" w:cs="Times New Roman"/>
                <w:b/>
                <w:bCs/>
                <w:sz w:val="24"/>
                <w:szCs w:val="24"/>
              </w:rPr>
            </w:pPr>
            <w:r w:rsidRPr="00925F75">
              <w:rPr>
                <w:rFonts w:ascii="Times New Roman" w:eastAsia="Times New Roman" w:hAnsi="Times New Roman" w:cs="Times New Roman"/>
                <w:b/>
                <w:bCs/>
                <w:sz w:val="24"/>
                <w:szCs w:val="24"/>
              </w:rPr>
              <w:t xml:space="preserve">To </w:t>
            </w:r>
          </w:p>
        </w:tc>
        <w:tc>
          <w:tcPr>
            <w:tcW w:w="2042" w:type="pct"/>
            <w:vMerge/>
            <w:hideMark/>
          </w:tcPr>
          <w:p w14:paraId="49EC45B4" w14:textId="77777777" w:rsidR="00664871" w:rsidRPr="00925F75" w:rsidRDefault="00664871" w:rsidP="006D020A">
            <w:pPr>
              <w:rPr>
                <w:rFonts w:ascii="Times New Roman" w:eastAsia="Times New Roman" w:hAnsi="Times New Roman" w:cs="Times New Roman"/>
                <w:b/>
                <w:bCs/>
                <w:sz w:val="24"/>
                <w:szCs w:val="24"/>
              </w:rPr>
            </w:pPr>
          </w:p>
        </w:tc>
      </w:tr>
      <w:tr w:rsidR="00664871" w:rsidRPr="00925F75" w14:paraId="709B6DE6" w14:textId="77777777" w:rsidTr="007A7E75">
        <w:trPr>
          <w:trHeight w:val="316"/>
        </w:trPr>
        <w:tc>
          <w:tcPr>
            <w:tcW w:w="334" w:type="pct"/>
            <w:hideMark/>
          </w:tcPr>
          <w:p w14:paraId="55EDE1A1"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w:t>
            </w:r>
          </w:p>
        </w:tc>
        <w:tc>
          <w:tcPr>
            <w:tcW w:w="1471" w:type="pct"/>
            <w:hideMark/>
          </w:tcPr>
          <w:p w14:paraId="21F5D407"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Chowki </w:t>
            </w:r>
          </w:p>
        </w:tc>
        <w:tc>
          <w:tcPr>
            <w:tcW w:w="1153" w:type="pct"/>
            <w:hideMark/>
          </w:tcPr>
          <w:p w14:paraId="6ED3D1A7"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Main Gate </w:t>
            </w:r>
          </w:p>
        </w:tc>
        <w:tc>
          <w:tcPr>
            <w:tcW w:w="2042" w:type="pct"/>
            <w:hideMark/>
          </w:tcPr>
          <w:p w14:paraId="4F1EEDF3"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RBA &amp; Forest </w:t>
            </w:r>
          </w:p>
        </w:tc>
      </w:tr>
      <w:tr w:rsidR="00664871" w:rsidRPr="00925F75" w14:paraId="7E0A68D6" w14:textId="77777777" w:rsidTr="007A7E75">
        <w:trPr>
          <w:trHeight w:val="485"/>
        </w:trPr>
        <w:tc>
          <w:tcPr>
            <w:tcW w:w="334" w:type="pct"/>
            <w:hideMark/>
          </w:tcPr>
          <w:p w14:paraId="15D3FC9B"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2</w:t>
            </w:r>
          </w:p>
        </w:tc>
        <w:tc>
          <w:tcPr>
            <w:tcW w:w="1471" w:type="pct"/>
            <w:hideMark/>
          </w:tcPr>
          <w:p w14:paraId="008E7717"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Samdrupjongkhar border check post </w:t>
            </w:r>
          </w:p>
        </w:tc>
        <w:tc>
          <w:tcPr>
            <w:tcW w:w="1153" w:type="pct"/>
            <w:hideMark/>
          </w:tcPr>
          <w:p w14:paraId="747B6A58"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w:t>
            </w:r>
          </w:p>
        </w:tc>
        <w:tc>
          <w:tcPr>
            <w:tcW w:w="2042" w:type="pct"/>
            <w:hideMark/>
          </w:tcPr>
          <w:p w14:paraId="3DABACA1"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RBP/Forest/Immigration/RRCO/BAFRA/Health officials </w:t>
            </w:r>
          </w:p>
        </w:tc>
      </w:tr>
      <w:tr w:rsidR="00664871" w:rsidRPr="00925F75" w14:paraId="0A012FE9" w14:textId="77777777" w:rsidTr="007A7E75">
        <w:trPr>
          <w:trHeight w:val="350"/>
        </w:trPr>
        <w:tc>
          <w:tcPr>
            <w:tcW w:w="334" w:type="pct"/>
            <w:hideMark/>
          </w:tcPr>
          <w:p w14:paraId="7064DD77"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3</w:t>
            </w:r>
          </w:p>
        </w:tc>
        <w:tc>
          <w:tcPr>
            <w:tcW w:w="1471" w:type="pct"/>
            <w:hideMark/>
          </w:tcPr>
          <w:p w14:paraId="689104A8"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Main Gate </w:t>
            </w:r>
          </w:p>
        </w:tc>
        <w:tc>
          <w:tcPr>
            <w:tcW w:w="1153" w:type="pct"/>
            <w:hideMark/>
          </w:tcPr>
          <w:p w14:paraId="1E6C8690"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Phuntsho Rabtenling/Moratnga </w:t>
            </w:r>
          </w:p>
        </w:tc>
        <w:tc>
          <w:tcPr>
            <w:tcW w:w="2042" w:type="pct"/>
            <w:hideMark/>
          </w:tcPr>
          <w:p w14:paraId="4472FA82"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RBP/Forest/Immigration/Custom/BAFRA </w:t>
            </w:r>
          </w:p>
        </w:tc>
      </w:tr>
      <w:tr w:rsidR="00664871" w:rsidRPr="00925F75" w14:paraId="36CE72C7" w14:textId="77777777" w:rsidTr="007A7E75">
        <w:trPr>
          <w:trHeight w:val="413"/>
        </w:trPr>
        <w:tc>
          <w:tcPr>
            <w:tcW w:w="334" w:type="pct"/>
            <w:hideMark/>
          </w:tcPr>
          <w:p w14:paraId="6A97B996"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4</w:t>
            </w:r>
          </w:p>
        </w:tc>
        <w:tc>
          <w:tcPr>
            <w:tcW w:w="1471" w:type="pct"/>
            <w:hideMark/>
          </w:tcPr>
          <w:p w14:paraId="59B79552" w14:textId="77777777" w:rsidR="00664871" w:rsidRPr="00925F75" w:rsidRDefault="00664871" w:rsidP="007A7E75">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Mortanga mobile CP </w:t>
            </w:r>
          </w:p>
        </w:tc>
        <w:tc>
          <w:tcPr>
            <w:tcW w:w="1153" w:type="pct"/>
            <w:hideMark/>
          </w:tcPr>
          <w:p w14:paraId="72E83EDB"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w:t>
            </w:r>
          </w:p>
        </w:tc>
        <w:tc>
          <w:tcPr>
            <w:tcW w:w="2042" w:type="pct"/>
            <w:hideMark/>
          </w:tcPr>
          <w:p w14:paraId="52C0501E" w14:textId="77777777" w:rsidR="00664871" w:rsidRPr="00925F75" w:rsidRDefault="00664871" w:rsidP="007A7E75">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RBP/Forest/Immigration/Custom/BAFRA</w:t>
            </w:r>
          </w:p>
        </w:tc>
      </w:tr>
      <w:tr w:rsidR="00664871" w:rsidRPr="00925F75" w14:paraId="425ABD71" w14:textId="77777777" w:rsidTr="007A7E75">
        <w:trPr>
          <w:trHeight w:val="316"/>
        </w:trPr>
        <w:tc>
          <w:tcPr>
            <w:tcW w:w="334" w:type="pct"/>
            <w:hideMark/>
          </w:tcPr>
          <w:p w14:paraId="29161B01"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5</w:t>
            </w:r>
          </w:p>
        </w:tc>
        <w:tc>
          <w:tcPr>
            <w:tcW w:w="1471" w:type="pct"/>
            <w:hideMark/>
          </w:tcPr>
          <w:p w14:paraId="5016BF9E"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Mortanga </w:t>
            </w:r>
          </w:p>
        </w:tc>
        <w:tc>
          <w:tcPr>
            <w:tcW w:w="1153" w:type="pct"/>
            <w:hideMark/>
          </w:tcPr>
          <w:p w14:paraId="13C1EA77"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Old Bangtar </w:t>
            </w:r>
          </w:p>
        </w:tc>
        <w:tc>
          <w:tcPr>
            <w:tcW w:w="2042" w:type="pct"/>
            <w:hideMark/>
          </w:tcPr>
          <w:p w14:paraId="114C9772"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RBA </w:t>
            </w:r>
          </w:p>
        </w:tc>
      </w:tr>
      <w:tr w:rsidR="00664871" w:rsidRPr="00925F75" w14:paraId="14D31E0D" w14:textId="77777777" w:rsidTr="007A7E75">
        <w:trPr>
          <w:trHeight w:val="316"/>
        </w:trPr>
        <w:tc>
          <w:tcPr>
            <w:tcW w:w="334" w:type="pct"/>
            <w:hideMark/>
          </w:tcPr>
          <w:p w14:paraId="2E226767"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6</w:t>
            </w:r>
          </w:p>
        </w:tc>
        <w:tc>
          <w:tcPr>
            <w:tcW w:w="1471" w:type="pct"/>
            <w:hideMark/>
          </w:tcPr>
          <w:p w14:paraId="78E59B9A"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Aranga </w:t>
            </w:r>
          </w:p>
        </w:tc>
        <w:tc>
          <w:tcPr>
            <w:tcW w:w="1153" w:type="pct"/>
            <w:hideMark/>
          </w:tcPr>
          <w:p w14:paraId="1B8F6433"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Old Bangtar </w:t>
            </w:r>
          </w:p>
        </w:tc>
        <w:tc>
          <w:tcPr>
            <w:tcW w:w="2042" w:type="pct"/>
            <w:hideMark/>
          </w:tcPr>
          <w:p w14:paraId="6703B8BD"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RBA/Forest JWS </w:t>
            </w:r>
          </w:p>
        </w:tc>
      </w:tr>
      <w:tr w:rsidR="00664871" w:rsidRPr="00925F75" w14:paraId="1EAEB6E6" w14:textId="77777777" w:rsidTr="007A7E75">
        <w:trPr>
          <w:trHeight w:val="316"/>
        </w:trPr>
        <w:tc>
          <w:tcPr>
            <w:tcW w:w="334" w:type="pct"/>
            <w:hideMark/>
          </w:tcPr>
          <w:p w14:paraId="0234A813"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7</w:t>
            </w:r>
          </w:p>
        </w:tc>
        <w:tc>
          <w:tcPr>
            <w:tcW w:w="1471" w:type="pct"/>
            <w:hideMark/>
          </w:tcPr>
          <w:p w14:paraId="3920A217"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Old Bangtar </w:t>
            </w:r>
          </w:p>
        </w:tc>
        <w:tc>
          <w:tcPr>
            <w:tcW w:w="1153" w:type="pct"/>
            <w:hideMark/>
          </w:tcPr>
          <w:p w14:paraId="33F7273F"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Neuli </w:t>
            </w:r>
          </w:p>
        </w:tc>
        <w:tc>
          <w:tcPr>
            <w:tcW w:w="2042" w:type="pct"/>
            <w:hideMark/>
          </w:tcPr>
          <w:p w14:paraId="2BA97308"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RBA/Forest JWS </w:t>
            </w:r>
          </w:p>
        </w:tc>
      </w:tr>
      <w:tr w:rsidR="00664871" w:rsidRPr="00925F75" w14:paraId="31BDA1DA" w14:textId="77777777" w:rsidTr="007A7E75">
        <w:trPr>
          <w:trHeight w:val="316"/>
        </w:trPr>
        <w:tc>
          <w:tcPr>
            <w:tcW w:w="334" w:type="pct"/>
            <w:hideMark/>
          </w:tcPr>
          <w:p w14:paraId="2FAB69DA"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8</w:t>
            </w:r>
          </w:p>
        </w:tc>
        <w:tc>
          <w:tcPr>
            <w:tcW w:w="1471" w:type="pct"/>
            <w:hideMark/>
          </w:tcPr>
          <w:p w14:paraId="5E0890EF"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Neuli-Samrang </w:t>
            </w:r>
          </w:p>
        </w:tc>
        <w:tc>
          <w:tcPr>
            <w:tcW w:w="1153" w:type="pct"/>
            <w:hideMark/>
          </w:tcPr>
          <w:p w14:paraId="09ACF845"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Kalanda </w:t>
            </w:r>
          </w:p>
        </w:tc>
        <w:tc>
          <w:tcPr>
            <w:tcW w:w="2042" w:type="pct"/>
            <w:hideMark/>
          </w:tcPr>
          <w:p w14:paraId="4BBD2191"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RBP</w:t>
            </w:r>
          </w:p>
        </w:tc>
      </w:tr>
      <w:tr w:rsidR="00664871" w:rsidRPr="00925F75" w14:paraId="338595D0" w14:textId="77777777" w:rsidTr="007A7E75">
        <w:trPr>
          <w:trHeight w:val="316"/>
        </w:trPr>
        <w:tc>
          <w:tcPr>
            <w:tcW w:w="334" w:type="pct"/>
            <w:hideMark/>
          </w:tcPr>
          <w:p w14:paraId="52F6EA6E"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9</w:t>
            </w:r>
          </w:p>
        </w:tc>
        <w:tc>
          <w:tcPr>
            <w:tcW w:w="1471" w:type="pct"/>
            <w:hideMark/>
          </w:tcPr>
          <w:p w14:paraId="658C6DAD"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Samrang Check Post </w:t>
            </w:r>
          </w:p>
        </w:tc>
        <w:tc>
          <w:tcPr>
            <w:tcW w:w="1153" w:type="pct"/>
            <w:hideMark/>
          </w:tcPr>
          <w:p w14:paraId="57587F61"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w:t>
            </w:r>
          </w:p>
        </w:tc>
        <w:tc>
          <w:tcPr>
            <w:tcW w:w="2042" w:type="pct"/>
            <w:hideMark/>
          </w:tcPr>
          <w:p w14:paraId="791B9DE7"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RBP</w:t>
            </w:r>
          </w:p>
        </w:tc>
      </w:tr>
      <w:tr w:rsidR="00664871" w:rsidRPr="00925F75" w14:paraId="589E1151" w14:textId="77777777" w:rsidTr="007A7E75">
        <w:trPr>
          <w:trHeight w:val="316"/>
        </w:trPr>
        <w:tc>
          <w:tcPr>
            <w:tcW w:w="334" w:type="pct"/>
            <w:hideMark/>
          </w:tcPr>
          <w:p w14:paraId="26D11FCF"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10</w:t>
            </w:r>
          </w:p>
        </w:tc>
        <w:tc>
          <w:tcPr>
            <w:tcW w:w="1471" w:type="pct"/>
            <w:hideMark/>
          </w:tcPr>
          <w:p w14:paraId="3FBE1A79"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Kalandi </w:t>
            </w:r>
          </w:p>
        </w:tc>
        <w:tc>
          <w:tcPr>
            <w:tcW w:w="1153" w:type="pct"/>
            <w:hideMark/>
          </w:tcPr>
          <w:p w14:paraId="7B0A585D"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Borola Pam </w:t>
            </w:r>
          </w:p>
        </w:tc>
        <w:tc>
          <w:tcPr>
            <w:tcW w:w="2042" w:type="pct"/>
            <w:hideMark/>
          </w:tcPr>
          <w:p w14:paraId="56ECE1C4"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RBA OP S/Choling </w:t>
            </w:r>
          </w:p>
        </w:tc>
      </w:tr>
      <w:tr w:rsidR="00664871" w:rsidRPr="00925F75" w14:paraId="6029F335" w14:textId="77777777" w:rsidTr="007A7E75">
        <w:trPr>
          <w:trHeight w:val="316"/>
        </w:trPr>
        <w:tc>
          <w:tcPr>
            <w:tcW w:w="334" w:type="pct"/>
            <w:hideMark/>
          </w:tcPr>
          <w:p w14:paraId="430B2698"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11</w:t>
            </w:r>
          </w:p>
        </w:tc>
        <w:tc>
          <w:tcPr>
            <w:tcW w:w="1471" w:type="pct"/>
            <w:hideMark/>
          </w:tcPr>
          <w:p w14:paraId="1DD46AB7"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Borolopam </w:t>
            </w:r>
          </w:p>
        </w:tc>
        <w:tc>
          <w:tcPr>
            <w:tcW w:w="1153" w:type="pct"/>
            <w:hideMark/>
          </w:tcPr>
          <w:p w14:paraId="790EAB9E"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Jangsa </w:t>
            </w:r>
          </w:p>
        </w:tc>
        <w:tc>
          <w:tcPr>
            <w:tcW w:w="2042" w:type="pct"/>
            <w:hideMark/>
          </w:tcPr>
          <w:p w14:paraId="42DAD4FE"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RBA/Forest JWS </w:t>
            </w:r>
          </w:p>
        </w:tc>
      </w:tr>
      <w:tr w:rsidR="00664871" w:rsidRPr="00925F75" w14:paraId="1EEA7791" w14:textId="77777777" w:rsidTr="007A7E75">
        <w:trPr>
          <w:trHeight w:val="316"/>
        </w:trPr>
        <w:tc>
          <w:tcPr>
            <w:tcW w:w="334" w:type="pct"/>
            <w:hideMark/>
          </w:tcPr>
          <w:p w14:paraId="4464176A"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12</w:t>
            </w:r>
          </w:p>
        </w:tc>
        <w:tc>
          <w:tcPr>
            <w:tcW w:w="1471" w:type="pct"/>
            <w:hideMark/>
          </w:tcPr>
          <w:p w14:paraId="4EE30B35"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Jangsa-Main Gate </w:t>
            </w:r>
          </w:p>
        </w:tc>
        <w:tc>
          <w:tcPr>
            <w:tcW w:w="1153" w:type="pct"/>
            <w:hideMark/>
          </w:tcPr>
          <w:p w14:paraId="7731D7F4"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Shiv Mandhir </w:t>
            </w:r>
          </w:p>
        </w:tc>
        <w:tc>
          <w:tcPr>
            <w:tcW w:w="2042" w:type="pct"/>
            <w:hideMark/>
          </w:tcPr>
          <w:p w14:paraId="4E369477"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RBP</w:t>
            </w:r>
          </w:p>
        </w:tc>
      </w:tr>
      <w:tr w:rsidR="00664871" w:rsidRPr="00925F75" w14:paraId="691D630E" w14:textId="77777777" w:rsidTr="007A7E75">
        <w:trPr>
          <w:trHeight w:val="350"/>
        </w:trPr>
        <w:tc>
          <w:tcPr>
            <w:tcW w:w="334" w:type="pct"/>
            <w:hideMark/>
          </w:tcPr>
          <w:p w14:paraId="23F9C374"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13</w:t>
            </w:r>
          </w:p>
        </w:tc>
        <w:tc>
          <w:tcPr>
            <w:tcW w:w="1471" w:type="pct"/>
            <w:hideMark/>
          </w:tcPr>
          <w:p w14:paraId="3FCC0172"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Jomotshangkha BCP </w:t>
            </w:r>
          </w:p>
        </w:tc>
        <w:tc>
          <w:tcPr>
            <w:tcW w:w="1153" w:type="pct"/>
            <w:hideMark/>
          </w:tcPr>
          <w:p w14:paraId="1060571F"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w:t>
            </w:r>
          </w:p>
        </w:tc>
        <w:tc>
          <w:tcPr>
            <w:tcW w:w="2042" w:type="pct"/>
            <w:hideMark/>
          </w:tcPr>
          <w:p w14:paraId="5AFAF888"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RBP/Forest/Immigration/Custom/BAFRA</w:t>
            </w:r>
          </w:p>
        </w:tc>
      </w:tr>
      <w:tr w:rsidR="00664871" w:rsidRPr="00925F75" w14:paraId="76BF6F96" w14:textId="77777777" w:rsidTr="007A7E75">
        <w:trPr>
          <w:trHeight w:val="316"/>
        </w:trPr>
        <w:tc>
          <w:tcPr>
            <w:tcW w:w="334" w:type="pct"/>
            <w:hideMark/>
          </w:tcPr>
          <w:p w14:paraId="276DEE46"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14</w:t>
            </w:r>
          </w:p>
        </w:tc>
        <w:tc>
          <w:tcPr>
            <w:tcW w:w="1471" w:type="pct"/>
            <w:hideMark/>
          </w:tcPr>
          <w:p w14:paraId="3F5AB345"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Shiv Mandir </w:t>
            </w:r>
          </w:p>
        </w:tc>
        <w:tc>
          <w:tcPr>
            <w:tcW w:w="1153" w:type="pct"/>
            <w:hideMark/>
          </w:tcPr>
          <w:p w14:paraId="159C2E9E"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Tashi Thang Jay </w:t>
            </w:r>
          </w:p>
        </w:tc>
        <w:tc>
          <w:tcPr>
            <w:tcW w:w="2042" w:type="pct"/>
            <w:hideMark/>
          </w:tcPr>
          <w:p w14:paraId="23B520FE"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Serthi Gewog </w:t>
            </w:r>
          </w:p>
        </w:tc>
      </w:tr>
      <w:tr w:rsidR="00664871" w:rsidRPr="00925F75" w14:paraId="1569990D" w14:textId="77777777" w:rsidTr="007A7E75">
        <w:trPr>
          <w:trHeight w:val="316"/>
        </w:trPr>
        <w:tc>
          <w:tcPr>
            <w:tcW w:w="334" w:type="pct"/>
            <w:hideMark/>
          </w:tcPr>
          <w:p w14:paraId="2928B9FD" w14:textId="77777777" w:rsidR="00664871" w:rsidRPr="00925F75" w:rsidRDefault="00664871" w:rsidP="006D020A">
            <w:pPr>
              <w:jc w:val="cente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15</w:t>
            </w:r>
          </w:p>
        </w:tc>
        <w:tc>
          <w:tcPr>
            <w:tcW w:w="1471" w:type="pct"/>
            <w:hideMark/>
          </w:tcPr>
          <w:p w14:paraId="1A73F95A"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Tashi Thang </w:t>
            </w:r>
          </w:p>
        </w:tc>
        <w:tc>
          <w:tcPr>
            <w:tcW w:w="1153" w:type="pct"/>
            <w:hideMark/>
          </w:tcPr>
          <w:p w14:paraId="6E31AE62"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Tsho Thang Jay </w:t>
            </w:r>
          </w:p>
        </w:tc>
        <w:tc>
          <w:tcPr>
            <w:tcW w:w="2042" w:type="pct"/>
            <w:hideMark/>
          </w:tcPr>
          <w:p w14:paraId="02FBEAC1" w14:textId="77777777" w:rsidR="00664871" w:rsidRPr="00925F75" w:rsidRDefault="00664871" w:rsidP="006D020A">
            <w:pPr>
              <w:rPr>
                <w:rFonts w:ascii="Times New Roman" w:eastAsia="Times New Roman" w:hAnsi="Times New Roman" w:cs="Times New Roman"/>
                <w:sz w:val="24"/>
                <w:szCs w:val="24"/>
              </w:rPr>
            </w:pPr>
            <w:r w:rsidRPr="00925F75">
              <w:rPr>
                <w:rFonts w:ascii="Times New Roman" w:eastAsia="Times New Roman" w:hAnsi="Times New Roman" w:cs="Times New Roman"/>
                <w:sz w:val="24"/>
                <w:szCs w:val="24"/>
              </w:rPr>
              <w:t xml:space="preserve">Lauri Gewog </w:t>
            </w:r>
          </w:p>
        </w:tc>
      </w:tr>
    </w:tbl>
    <w:p w14:paraId="0F213E47" w14:textId="77777777" w:rsidR="00664871" w:rsidRPr="00925F75" w:rsidRDefault="00664871" w:rsidP="00664871">
      <w:pPr>
        <w:pBdr>
          <w:top w:val="nil"/>
          <w:left w:val="nil"/>
          <w:bottom w:val="nil"/>
          <w:right w:val="nil"/>
          <w:between w:val="nil"/>
        </w:pBdr>
        <w:tabs>
          <w:tab w:val="left" w:pos="-426"/>
          <w:tab w:val="left" w:pos="1561"/>
        </w:tabs>
        <w:spacing w:line="360" w:lineRule="auto"/>
        <w:ind w:left="0" w:firstLine="0"/>
        <w:rPr>
          <w:rFonts w:ascii="Times New Roman" w:hAnsi="Times New Roman" w:cs="Times New Roman"/>
          <w:color w:val="000000"/>
          <w:sz w:val="24"/>
          <w:szCs w:val="24"/>
        </w:rPr>
        <w:sectPr w:rsidR="00664871" w:rsidRPr="00925F75" w:rsidSect="006D020A">
          <w:pgSz w:w="16834" w:h="11909" w:orient="landscape" w:code="9"/>
          <w:pgMar w:top="90" w:right="1440" w:bottom="1080" w:left="1440" w:header="0" w:footer="808" w:gutter="0"/>
          <w:cols w:space="720" w:equalWidth="0">
            <w:col w:w="9389"/>
          </w:cols>
          <w:docGrid w:linePitch="272"/>
        </w:sectPr>
      </w:pPr>
    </w:p>
    <w:p w14:paraId="0E9E79E8" w14:textId="77777777" w:rsidR="00664871" w:rsidRPr="00111473" w:rsidRDefault="00664871" w:rsidP="00317AD8">
      <w:pPr>
        <w:pBdr>
          <w:top w:val="nil"/>
          <w:left w:val="nil"/>
          <w:bottom w:val="nil"/>
          <w:right w:val="nil"/>
          <w:between w:val="nil"/>
        </w:pBdr>
        <w:tabs>
          <w:tab w:val="left" w:pos="-426"/>
        </w:tabs>
        <w:ind w:left="710" w:firstLine="142"/>
        <w:rPr>
          <w:rFonts w:ascii="Times New Roman" w:hAnsi="Times New Roman" w:cs="Times New Roman"/>
          <w:color w:val="000000"/>
          <w:sz w:val="24"/>
          <w:szCs w:val="24"/>
        </w:rPr>
      </w:pPr>
    </w:p>
    <w:sectPr w:rsidR="00664871" w:rsidRPr="00111473" w:rsidSect="00614C57">
      <w:footerReference w:type="default" r:id="rId108"/>
      <w:pgSz w:w="16834" w:h="11909" w:orient="landscape" w:code="9"/>
      <w:pgMar w:top="1080" w:right="1440" w:bottom="1080" w:left="1440" w:header="0" w:footer="806" w:gutter="0"/>
      <w:cols w:space="720" w:equalWidth="0">
        <w:col w:w="9389"/>
      </w:cols>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0C146" w14:textId="77777777" w:rsidR="008B08E5" w:rsidRDefault="008B08E5" w:rsidP="001C5F89">
      <w:pPr>
        <w:spacing w:before="0" w:line="240" w:lineRule="auto"/>
      </w:pPr>
      <w:r>
        <w:separator/>
      </w:r>
    </w:p>
  </w:endnote>
  <w:endnote w:type="continuationSeparator" w:id="0">
    <w:p w14:paraId="3B2610CE" w14:textId="77777777" w:rsidR="008B08E5" w:rsidRDefault="008B08E5" w:rsidP="001C5F8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249894"/>
      <w:docPartObj>
        <w:docPartGallery w:val="Page Numbers (Bottom of Page)"/>
        <w:docPartUnique/>
      </w:docPartObj>
    </w:sdtPr>
    <w:sdtEndPr>
      <w:rPr>
        <w:noProof/>
      </w:rPr>
    </w:sdtEndPr>
    <w:sdtContent>
      <w:p w14:paraId="79226BEC" w14:textId="77777777" w:rsidR="007E6C76" w:rsidRDefault="007E6C76">
        <w:pPr>
          <w:pStyle w:val="Footer"/>
          <w:jc w:val="right"/>
        </w:pPr>
        <w:r>
          <w:rPr>
            <w:noProof/>
          </w:rPr>
          <w:fldChar w:fldCharType="begin"/>
        </w:r>
        <w:r>
          <w:rPr>
            <w:noProof/>
          </w:rPr>
          <w:instrText xml:space="preserve"> PAGE   \* MERGEFORMAT </w:instrText>
        </w:r>
        <w:r>
          <w:rPr>
            <w:noProof/>
          </w:rPr>
          <w:fldChar w:fldCharType="separate"/>
        </w:r>
        <w:r w:rsidR="008B08E5">
          <w:rPr>
            <w:noProof/>
          </w:rPr>
          <w:t>1</w:t>
        </w:r>
        <w:r>
          <w:rPr>
            <w:noProof/>
          </w:rPr>
          <w:fldChar w:fldCharType="end"/>
        </w:r>
      </w:p>
    </w:sdtContent>
  </w:sdt>
  <w:p w14:paraId="389335AB" w14:textId="77777777" w:rsidR="007E6C76" w:rsidRDefault="007E6C76">
    <w:pPr>
      <w:pBdr>
        <w:top w:val="nil"/>
        <w:left w:val="nil"/>
        <w:bottom w:val="nil"/>
        <w:right w:val="nil"/>
        <w:between w:val="nil"/>
      </w:pBdr>
      <w:spacing w:line="14" w:lineRule="auto"/>
      <w:rPr>
        <w:color w:val="00000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435A8" w14:textId="77777777" w:rsidR="007E6C76" w:rsidRDefault="007E6C76">
    <w:pPr>
      <w:pBdr>
        <w:top w:val="nil"/>
        <w:left w:val="nil"/>
        <w:bottom w:val="nil"/>
        <w:right w:val="nil"/>
        <w:between w:val="nil"/>
      </w:pBdr>
      <w:spacing w:line="14"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4258D" w14:textId="77777777" w:rsidR="008B08E5" w:rsidRDefault="008B08E5" w:rsidP="001C5F89">
      <w:pPr>
        <w:spacing w:before="0" w:line="240" w:lineRule="auto"/>
      </w:pPr>
      <w:r>
        <w:separator/>
      </w:r>
    </w:p>
  </w:footnote>
  <w:footnote w:type="continuationSeparator" w:id="0">
    <w:p w14:paraId="14A5D91B" w14:textId="77777777" w:rsidR="008B08E5" w:rsidRDefault="008B08E5" w:rsidP="001C5F89">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3F9F"/>
    <w:multiLevelType w:val="hybridMultilevel"/>
    <w:tmpl w:val="0186BBCE"/>
    <w:lvl w:ilvl="0" w:tplc="EF7E771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9669E3"/>
    <w:multiLevelType w:val="hybridMultilevel"/>
    <w:tmpl w:val="09BA7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FB4D38"/>
    <w:multiLevelType w:val="hybridMultilevel"/>
    <w:tmpl w:val="5BB0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D455B"/>
    <w:multiLevelType w:val="hybridMultilevel"/>
    <w:tmpl w:val="F6DE4B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5A2AA5"/>
    <w:multiLevelType w:val="hybridMultilevel"/>
    <w:tmpl w:val="720E0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65175C"/>
    <w:multiLevelType w:val="multilevel"/>
    <w:tmpl w:val="A3B25AFC"/>
    <w:lvl w:ilvl="0">
      <w:start w:val="1"/>
      <w:numFmt w:val="decimal"/>
      <w:lvlText w:val="%1."/>
      <w:lvlJc w:val="left"/>
      <w:pPr>
        <w:ind w:left="1560" w:hanging="360"/>
      </w:pPr>
      <w:rPr>
        <w:rFonts w:ascii="Times New Roman" w:eastAsia="Times New Roman" w:hAnsi="Times New Roman" w:cs="Times New Roman"/>
        <w:sz w:val="24"/>
        <w:szCs w:val="24"/>
      </w:rPr>
    </w:lvl>
    <w:lvl w:ilvl="1">
      <w:start w:val="1"/>
      <w:numFmt w:val="bullet"/>
      <w:lvlText w:val="•"/>
      <w:lvlJc w:val="left"/>
      <w:pPr>
        <w:ind w:left="2516" w:hanging="360"/>
      </w:pPr>
    </w:lvl>
    <w:lvl w:ilvl="2">
      <w:start w:val="1"/>
      <w:numFmt w:val="bullet"/>
      <w:lvlText w:val="•"/>
      <w:lvlJc w:val="left"/>
      <w:pPr>
        <w:ind w:left="3472" w:hanging="360"/>
      </w:pPr>
    </w:lvl>
    <w:lvl w:ilvl="3">
      <w:start w:val="1"/>
      <w:numFmt w:val="bullet"/>
      <w:lvlText w:val="•"/>
      <w:lvlJc w:val="left"/>
      <w:pPr>
        <w:ind w:left="4428" w:hanging="360"/>
      </w:pPr>
    </w:lvl>
    <w:lvl w:ilvl="4">
      <w:start w:val="1"/>
      <w:numFmt w:val="bullet"/>
      <w:lvlText w:val="•"/>
      <w:lvlJc w:val="left"/>
      <w:pPr>
        <w:ind w:left="5384" w:hanging="360"/>
      </w:pPr>
    </w:lvl>
    <w:lvl w:ilvl="5">
      <w:start w:val="1"/>
      <w:numFmt w:val="bullet"/>
      <w:lvlText w:val="•"/>
      <w:lvlJc w:val="left"/>
      <w:pPr>
        <w:ind w:left="6340" w:hanging="360"/>
      </w:pPr>
    </w:lvl>
    <w:lvl w:ilvl="6">
      <w:start w:val="1"/>
      <w:numFmt w:val="bullet"/>
      <w:lvlText w:val="•"/>
      <w:lvlJc w:val="left"/>
      <w:pPr>
        <w:ind w:left="7296" w:hanging="360"/>
      </w:pPr>
    </w:lvl>
    <w:lvl w:ilvl="7">
      <w:start w:val="1"/>
      <w:numFmt w:val="bullet"/>
      <w:lvlText w:val="•"/>
      <w:lvlJc w:val="left"/>
      <w:pPr>
        <w:ind w:left="8252" w:hanging="360"/>
      </w:pPr>
    </w:lvl>
    <w:lvl w:ilvl="8">
      <w:start w:val="1"/>
      <w:numFmt w:val="bullet"/>
      <w:lvlText w:val="•"/>
      <w:lvlJc w:val="left"/>
      <w:pPr>
        <w:ind w:left="9208" w:hanging="360"/>
      </w:pPr>
    </w:lvl>
  </w:abstractNum>
  <w:abstractNum w:abstractNumId="6">
    <w:nsid w:val="0D9532D1"/>
    <w:multiLevelType w:val="hybridMultilevel"/>
    <w:tmpl w:val="6012F6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3021E"/>
    <w:multiLevelType w:val="hybridMultilevel"/>
    <w:tmpl w:val="B87AB376"/>
    <w:lvl w:ilvl="0" w:tplc="B38C7346">
      <w:start w:val="5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C43CF7"/>
    <w:multiLevelType w:val="hybridMultilevel"/>
    <w:tmpl w:val="3FC0FD8E"/>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9">
    <w:nsid w:val="139A2EFD"/>
    <w:multiLevelType w:val="hybridMultilevel"/>
    <w:tmpl w:val="9CA4B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42D4182"/>
    <w:multiLevelType w:val="hybridMultilevel"/>
    <w:tmpl w:val="B9988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92200E"/>
    <w:multiLevelType w:val="hybridMultilevel"/>
    <w:tmpl w:val="F800E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BC5B56"/>
    <w:multiLevelType w:val="multilevel"/>
    <w:tmpl w:val="8C32D790"/>
    <w:lvl w:ilvl="0">
      <w:start w:val="1"/>
      <w:numFmt w:val="bullet"/>
      <w:lvlText w:val=""/>
      <w:lvlJc w:val="left"/>
      <w:pPr>
        <w:ind w:left="862" w:hanging="720"/>
      </w:pPr>
      <w:rPr>
        <w:rFonts w:ascii="Symbol" w:hAnsi="Symbol" w:hint="default"/>
      </w:rPr>
    </w:lvl>
    <w:lvl w:ilvl="1">
      <w:start w:val="2"/>
      <w:numFmt w:val="decimal"/>
      <w:lvlText w:val="%1.%2"/>
      <w:lvlJc w:val="left"/>
      <w:pPr>
        <w:ind w:left="862" w:hanging="720"/>
      </w:pPr>
    </w:lvl>
    <w:lvl w:ilvl="2">
      <w:start w:val="1"/>
      <w:numFmt w:val="decimal"/>
      <w:lvlText w:val="%1.%2.%3"/>
      <w:lvlJc w:val="left"/>
      <w:pPr>
        <w:ind w:left="862" w:hanging="720"/>
      </w:pPr>
      <w:rPr>
        <w:rFonts w:ascii="Times New Roman" w:eastAsia="Times New Roman" w:hAnsi="Times New Roman" w:cs="Times New Roman"/>
        <w:b/>
        <w:sz w:val="24"/>
        <w:szCs w:val="24"/>
      </w:rPr>
    </w:lvl>
    <w:lvl w:ilvl="3">
      <w:start w:val="1"/>
      <w:numFmt w:val="bullet"/>
      <w:lvlText w:val="o"/>
      <w:lvlJc w:val="left"/>
      <w:pPr>
        <w:ind w:left="1582" w:hanging="360"/>
      </w:pPr>
      <w:rPr>
        <w:rFonts w:ascii="Courier New" w:hAnsi="Courier New" w:cs="Courier New" w:hint="default"/>
        <w:sz w:val="24"/>
        <w:szCs w:val="24"/>
      </w:rPr>
    </w:lvl>
    <w:lvl w:ilvl="4">
      <w:start w:val="1"/>
      <w:numFmt w:val="bullet"/>
      <w:lvlText w:val="✔"/>
      <w:lvlJc w:val="left"/>
      <w:pPr>
        <w:ind w:left="2302" w:hanging="360"/>
      </w:pPr>
      <w:rPr>
        <w:rFonts w:ascii="Noto Sans Symbols" w:eastAsia="Noto Sans Symbols" w:hAnsi="Noto Sans Symbols" w:cs="Noto Sans Symbols"/>
        <w:sz w:val="24"/>
        <w:szCs w:val="24"/>
      </w:rPr>
    </w:lvl>
    <w:lvl w:ilvl="5">
      <w:start w:val="1"/>
      <w:numFmt w:val="bullet"/>
      <w:lvlText w:val="•"/>
      <w:lvlJc w:val="left"/>
      <w:pPr>
        <w:ind w:left="5347" w:hanging="360"/>
      </w:pPr>
    </w:lvl>
    <w:lvl w:ilvl="6">
      <w:start w:val="1"/>
      <w:numFmt w:val="bullet"/>
      <w:lvlText w:val="•"/>
      <w:lvlJc w:val="left"/>
      <w:pPr>
        <w:ind w:left="6362" w:hanging="360"/>
      </w:pPr>
    </w:lvl>
    <w:lvl w:ilvl="7">
      <w:start w:val="1"/>
      <w:numFmt w:val="bullet"/>
      <w:lvlText w:val="•"/>
      <w:lvlJc w:val="left"/>
      <w:pPr>
        <w:ind w:left="7377" w:hanging="360"/>
      </w:pPr>
    </w:lvl>
    <w:lvl w:ilvl="8">
      <w:start w:val="1"/>
      <w:numFmt w:val="bullet"/>
      <w:lvlText w:val="•"/>
      <w:lvlJc w:val="left"/>
      <w:pPr>
        <w:ind w:left="8392" w:hanging="360"/>
      </w:pPr>
    </w:lvl>
  </w:abstractNum>
  <w:abstractNum w:abstractNumId="13">
    <w:nsid w:val="198667DF"/>
    <w:multiLevelType w:val="multilevel"/>
    <w:tmpl w:val="34B6BC5C"/>
    <w:lvl w:ilvl="0">
      <w:start w:val="6"/>
      <w:numFmt w:val="decimal"/>
      <w:lvlText w:val="%1"/>
      <w:lvlJc w:val="left"/>
      <w:pPr>
        <w:ind w:left="862" w:hanging="720"/>
      </w:pPr>
    </w:lvl>
    <w:lvl w:ilvl="1">
      <w:start w:val="2"/>
      <w:numFmt w:val="decimal"/>
      <w:lvlText w:val="%1.%2"/>
      <w:lvlJc w:val="left"/>
      <w:pPr>
        <w:ind w:left="862" w:hanging="720"/>
      </w:pPr>
    </w:lvl>
    <w:lvl w:ilvl="2">
      <w:start w:val="1"/>
      <w:numFmt w:val="decimal"/>
      <w:lvlText w:val="%1.%2.%3"/>
      <w:lvlJc w:val="left"/>
      <w:pPr>
        <w:ind w:left="862" w:hanging="720"/>
      </w:pPr>
      <w:rPr>
        <w:rFonts w:ascii="Times New Roman" w:eastAsia="Times New Roman" w:hAnsi="Times New Roman" w:cs="Times New Roman"/>
        <w:b/>
        <w:sz w:val="24"/>
        <w:szCs w:val="24"/>
      </w:rPr>
    </w:lvl>
    <w:lvl w:ilvl="3">
      <w:start w:val="1"/>
      <w:numFmt w:val="bullet"/>
      <w:lvlText w:val="o"/>
      <w:lvlJc w:val="left"/>
      <w:pPr>
        <w:ind w:left="1582" w:hanging="360"/>
      </w:pPr>
      <w:rPr>
        <w:rFonts w:ascii="Courier New" w:hAnsi="Courier New" w:cs="Courier New" w:hint="default"/>
        <w:sz w:val="24"/>
        <w:szCs w:val="24"/>
      </w:rPr>
    </w:lvl>
    <w:lvl w:ilvl="4">
      <w:start w:val="1"/>
      <w:numFmt w:val="bullet"/>
      <w:lvlText w:val="✔"/>
      <w:lvlJc w:val="left"/>
      <w:pPr>
        <w:ind w:left="2302" w:hanging="360"/>
      </w:pPr>
      <w:rPr>
        <w:rFonts w:ascii="Noto Sans Symbols" w:eastAsia="Noto Sans Symbols" w:hAnsi="Noto Sans Symbols" w:cs="Noto Sans Symbols"/>
        <w:sz w:val="24"/>
        <w:szCs w:val="24"/>
      </w:rPr>
    </w:lvl>
    <w:lvl w:ilvl="5">
      <w:start w:val="1"/>
      <w:numFmt w:val="bullet"/>
      <w:lvlText w:val="•"/>
      <w:lvlJc w:val="left"/>
      <w:pPr>
        <w:ind w:left="5347" w:hanging="360"/>
      </w:pPr>
    </w:lvl>
    <w:lvl w:ilvl="6">
      <w:start w:val="1"/>
      <w:numFmt w:val="bullet"/>
      <w:lvlText w:val="•"/>
      <w:lvlJc w:val="left"/>
      <w:pPr>
        <w:ind w:left="6362" w:hanging="360"/>
      </w:pPr>
    </w:lvl>
    <w:lvl w:ilvl="7">
      <w:start w:val="1"/>
      <w:numFmt w:val="bullet"/>
      <w:lvlText w:val="•"/>
      <w:lvlJc w:val="left"/>
      <w:pPr>
        <w:ind w:left="7377" w:hanging="360"/>
      </w:pPr>
    </w:lvl>
    <w:lvl w:ilvl="8">
      <w:start w:val="1"/>
      <w:numFmt w:val="bullet"/>
      <w:lvlText w:val="•"/>
      <w:lvlJc w:val="left"/>
      <w:pPr>
        <w:ind w:left="8392" w:hanging="360"/>
      </w:pPr>
    </w:lvl>
  </w:abstractNum>
  <w:abstractNum w:abstractNumId="14">
    <w:nsid w:val="1ADD4EAC"/>
    <w:multiLevelType w:val="hybridMultilevel"/>
    <w:tmpl w:val="CD94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173538"/>
    <w:multiLevelType w:val="hybridMultilevel"/>
    <w:tmpl w:val="AEB010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1B461C"/>
    <w:multiLevelType w:val="multilevel"/>
    <w:tmpl w:val="30B603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1D225C47"/>
    <w:multiLevelType w:val="multilevel"/>
    <w:tmpl w:val="B85AD92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
    <w:nsid w:val="1DAC781A"/>
    <w:multiLevelType w:val="multilevel"/>
    <w:tmpl w:val="C3A404F6"/>
    <w:lvl w:ilvl="0">
      <w:start w:val="1"/>
      <w:numFmt w:val="bullet"/>
      <w:lvlText w:val=""/>
      <w:lvlJc w:val="left"/>
      <w:pPr>
        <w:ind w:left="718" w:hanging="576"/>
      </w:pPr>
      <w:rPr>
        <w:rFonts w:ascii="Symbol" w:hAnsi="Symbol" w:hint="default"/>
      </w:rPr>
    </w:lvl>
    <w:lvl w:ilvl="1">
      <w:start w:val="1"/>
      <w:numFmt w:val="bullet"/>
      <w:lvlText w:val=""/>
      <w:lvlJc w:val="left"/>
      <w:pPr>
        <w:ind w:left="1416" w:hanging="576"/>
      </w:pPr>
      <w:rPr>
        <w:rFonts w:ascii="Symbol" w:hAnsi="Symbol" w:hint="default"/>
        <w:b/>
        <w:sz w:val="24"/>
        <w:szCs w:val="24"/>
      </w:rPr>
    </w:lvl>
    <w:lvl w:ilvl="2">
      <w:start w:val="1"/>
      <w:numFmt w:val="bullet"/>
      <w:lvlText w:val="●"/>
      <w:lvlJc w:val="left"/>
      <w:pPr>
        <w:ind w:left="3721" w:hanging="360"/>
      </w:pPr>
      <w:rPr>
        <w:rFonts w:ascii="Times New Roman" w:eastAsia="Times New Roman" w:hAnsi="Times New Roman" w:cs="Times New Roman"/>
        <w:sz w:val="24"/>
        <w:szCs w:val="24"/>
      </w:rPr>
    </w:lvl>
    <w:lvl w:ilvl="3">
      <w:start w:val="1"/>
      <w:numFmt w:val="bullet"/>
      <w:lvlText w:val="•"/>
      <w:lvlJc w:val="left"/>
      <w:pPr>
        <w:ind w:left="5364" w:hanging="360"/>
      </w:pPr>
    </w:lvl>
    <w:lvl w:ilvl="4">
      <w:start w:val="1"/>
      <w:numFmt w:val="bullet"/>
      <w:lvlText w:val="•"/>
      <w:lvlJc w:val="left"/>
      <w:pPr>
        <w:ind w:left="6186" w:hanging="360"/>
      </w:pPr>
    </w:lvl>
    <w:lvl w:ilvl="5">
      <w:start w:val="1"/>
      <w:numFmt w:val="bullet"/>
      <w:lvlText w:val="•"/>
      <w:lvlJc w:val="left"/>
      <w:pPr>
        <w:ind w:left="7008" w:hanging="360"/>
      </w:pPr>
    </w:lvl>
    <w:lvl w:ilvl="6">
      <w:start w:val="1"/>
      <w:numFmt w:val="bullet"/>
      <w:lvlText w:val="•"/>
      <w:lvlJc w:val="left"/>
      <w:pPr>
        <w:ind w:left="7831" w:hanging="360"/>
      </w:pPr>
    </w:lvl>
    <w:lvl w:ilvl="7">
      <w:start w:val="1"/>
      <w:numFmt w:val="bullet"/>
      <w:lvlText w:val="•"/>
      <w:lvlJc w:val="left"/>
      <w:pPr>
        <w:ind w:left="8653" w:hanging="360"/>
      </w:pPr>
    </w:lvl>
    <w:lvl w:ilvl="8">
      <w:start w:val="1"/>
      <w:numFmt w:val="bullet"/>
      <w:lvlText w:val="•"/>
      <w:lvlJc w:val="left"/>
      <w:pPr>
        <w:ind w:left="9475" w:hanging="360"/>
      </w:pPr>
    </w:lvl>
  </w:abstractNum>
  <w:abstractNum w:abstractNumId="19">
    <w:nsid w:val="1F193005"/>
    <w:multiLevelType w:val="hybridMultilevel"/>
    <w:tmpl w:val="032CF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090BCC"/>
    <w:multiLevelType w:val="hybridMultilevel"/>
    <w:tmpl w:val="9882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475B39"/>
    <w:multiLevelType w:val="hybridMultilevel"/>
    <w:tmpl w:val="E1C4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E95B75"/>
    <w:multiLevelType w:val="multilevel"/>
    <w:tmpl w:val="A06E2D60"/>
    <w:lvl w:ilvl="0">
      <w:start w:val="9"/>
      <w:numFmt w:val="decimal"/>
      <w:lvlText w:val="%1"/>
      <w:lvlJc w:val="left"/>
      <w:pPr>
        <w:ind w:left="1416" w:hanging="576"/>
      </w:pPr>
    </w:lvl>
    <w:lvl w:ilvl="1">
      <w:start w:val="1"/>
      <w:numFmt w:val="bullet"/>
      <w:lvlText w:val=""/>
      <w:lvlJc w:val="left"/>
      <w:pPr>
        <w:ind w:left="1416" w:hanging="576"/>
      </w:pPr>
      <w:rPr>
        <w:rFonts w:ascii="Symbol" w:hAnsi="Symbol" w:hint="default"/>
        <w:b/>
        <w:sz w:val="24"/>
        <w:szCs w:val="24"/>
      </w:rPr>
    </w:lvl>
    <w:lvl w:ilvl="2">
      <w:start w:val="1"/>
      <w:numFmt w:val="bullet"/>
      <w:lvlText w:val="●"/>
      <w:lvlJc w:val="left"/>
      <w:pPr>
        <w:ind w:left="3721" w:hanging="360"/>
      </w:pPr>
      <w:rPr>
        <w:rFonts w:ascii="Times New Roman" w:eastAsia="Times New Roman" w:hAnsi="Times New Roman" w:cs="Times New Roman"/>
        <w:sz w:val="24"/>
        <w:szCs w:val="24"/>
      </w:rPr>
    </w:lvl>
    <w:lvl w:ilvl="3">
      <w:start w:val="1"/>
      <w:numFmt w:val="bullet"/>
      <w:lvlText w:val="•"/>
      <w:lvlJc w:val="left"/>
      <w:pPr>
        <w:ind w:left="5364" w:hanging="360"/>
      </w:pPr>
    </w:lvl>
    <w:lvl w:ilvl="4">
      <w:start w:val="1"/>
      <w:numFmt w:val="bullet"/>
      <w:lvlText w:val="•"/>
      <w:lvlJc w:val="left"/>
      <w:pPr>
        <w:ind w:left="6186" w:hanging="360"/>
      </w:pPr>
    </w:lvl>
    <w:lvl w:ilvl="5">
      <w:start w:val="1"/>
      <w:numFmt w:val="bullet"/>
      <w:lvlText w:val="•"/>
      <w:lvlJc w:val="left"/>
      <w:pPr>
        <w:ind w:left="7008" w:hanging="360"/>
      </w:pPr>
    </w:lvl>
    <w:lvl w:ilvl="6">
      <w:start w:val="1"/>
      <w:numFmt w:val="bullet"/>
      <w:lvlText w:val="•"/>
      <w:lvlJc w:val="left"/>
      <w:pPr>
        <w:ind w:left="7831" w:hanging="360"/>
      </w:pPr>
    </w:lvl>
    <w:lvl w:ilvl="7">
      <w:start w:val="1"/>
      <w:numFmt w:val="bullet"/>
      <w:lvlText w:val="•"/>
      <w:lvlJc w:val="left"/>
      <w:pPr>
        <w:ind w:left="8653" w:hanging="360"/>
      </w:pPr>
    </w:lvl>
    <w:lvl w:ilvl="8">
      <w:start w:val="1"/>
      <w:numFmt w:val="bullet"/>
      <w:lvlText w:val="•"/>
      <w:lvlJc w:val="left"/>
      <w:pPr>
        <w:ind w:left="9475" w:hanging="360"/>
      </w:pPr>
    </w:lvl>
  </w:abstractNum>
  <w:abstractNum w:abstractNumId="23">
    <w:nsid w:val="245F7753"/>
    <w:multiLevelType w:val="hybridMultilevel"/>
    <w:tmpl w:val="1518C19A"/>
    <w:lvl w:ilvl="0" w:tplc="AAE82546">
      <w:start w:val="1"/>
      <w:numFmt w:val="bullet"/>
      <w:lvlText w:val="•"/>
      <w:lvlJc w:val="left"/>
      <w:pPr>
        <w:tabs>
          <w:tab w:val="num" w:pos="720"/>
        </w:tabs>
        <w:ind w:left="720" w:hanging="360"/>
      </w:pPr>
      <w:rPr>
        <w:rFonts w:ascii="Arial" w:hAnsi="Arial" w:hint="default"/>
      </w:rPr>
    </w:lvl>
    <w:lvl w:ilvl="1" w:tplc="68445ED4" w:tentative="1">
      <w:start w:val="1"/>
      <w:numFmt w:val="bullet"/>
      <w:lvlText w:val="•"/>
      <w:lvlJc w:val="left"/>
      <w:pPr>
        <w:tabs>
          <w:tab w:val="num" w:pos="1440"/>
        </w:tabs>
        <w:ind w:left="1440" w:hanging="360"/>
      </w:pPr>
      <w:rPr>
        <w:rFonts w:ascii="Arial" w:hAnsi="Arial" w:hint="default"/>
      </w:rPr>
    </w:lvl>
    <w:lvl w:ilvl="2" w:tplc="49A228F0" w:tentative="1">
      <w:start w:val="1"/>
      <w:numFmt w:val="bullet"/>
      <w:lvlText w:val="•"/>
      <w:lvlJc w:val="left"/>
      <w:pPr>
        <w:tabs>
          <w:tab w:val="num" w:pos="2160"/>
        </w:tabs>
        <w:ind w:left="2160" w:hanging="360"/>
      </w:pPr>
      <w:rPr>
        <w:rFonts w:ascii="Arial" w:hAnsi="Arial" w:hint="default"/>
      </w:rPr>
    </w:lvl>
    <w:lvl w:ilvl="3" w:tplc="F66C444A" w:tentative="1">
      <w:start w:val="1"/>
      <w:numFmt w:val="bullet"/>
      <w:lvlText w:val="•"/>
      <w:lvlJc w:val="left"/>
      <w:pPr>
        <w:tabs>
          <w:tab w:val="num" w:pos="2880"/>
        </w:tabs>
        <w:ind w:left="2880" w:hanging="360"/>
      </w:pPr>
      <w:rPr>
        <w:rFonts w:ascii="Arial" w:hAnsi="Arial" w:hint="default"/>
      </w:rPr>
    </w:lvl>
    <w:lvl w:ilvl="4" w:tplc="4AF042C0" w:tentative="1">
      <w:start w:val="1"/>
      <w:numFmt w:val="bullet"/>
      <w:lvlText w:val="•"/>
      <w:lvlJc w:val="left"/>
      <w:pPr>
        <w:tabs>
          <w:tab w:val="num" w:pos="3600"/>
        </w:tabs>
        <w:ind w:left="3600" w:hanging="360"/>
      </w:pPr>
      <w:rPr>
        <w:rFonts w:ascii="Arial" w:hAnsi="Arial" w:hint="default"/>
      </w:rPr>
    </w:lvl>
    <w:lvl w:ilvl="5" w:tplc="2A4AAFBE" w:tentative="1">
      <w:start w:val="1"/>
      <w:numFmt w:val="bullet"/>
      <w:lvlText w:val="•"/>
      <w:lvlJc w:val="left"/>
      <w:pPr>
        <w:tabs>
          <w:tab w:val="num" w:pos="4320"/>
        </w:tabs>
        <w:ind w:left="4320" w:hanging="360"/>
      </w:pPr>
      <w:rPr>
        <w:rFonts w:ascii="Arial" w:hAnsi="Arial" w:hint="default"/>
      </w:rPr>
    </w:lvl>
    <w:lvl w:ilvl="6" w:tplc="A1A83F4A" w:tentative="1">
      <w:start w:val="1"/>
      <w:numFmt w:val="bullet"/>
      <w:lvlText w:val="•"/>
      <w:lvlJc w:val="left"/>
      <w:pPr>
        <w:tabs>
          <w:tab w:val="num" w:pos="5040"/>
        </w:tabs>
        <w:ind w:left="5040" w:hanging="360"/>
      </w:pPr>
      <w:rPr>
        <w:rFonts w:ascii="Arial" w:hAnsi="Arial" w:hint="default"/>
      </w:rPr>
    </w:lvl>
    <w:lvl w:ilvl="7" w:tplc="7CD0B1AC" w:tentative="1">
      <w:start w:val="1"/>
      <w:numFmt w:val="bullet"/>
      <w:lvlText w:val="•"/>
      <w:lvlJc w:val="left"/>
      <w:pPr>
        <w:tabs>
          <w:tab w:val="num" w:pos="5760"/>
        </w:tabs>
        <w:ind w:left="5760" w:hanging="360"/>
      </w:pPr>
      <w:rPr>
        <w:rFonts w:ascii="Arial" w:hAnsi="Arial" w:hint="default"/>
      </w:rPr>
    </w:lvl>
    <w:lvl w:ilvl="8" w:tplc="B49AEABE" w:tentative="1">
      <w:start w:val="1"/>
      <w:numFmt w:val="bullet"/>
      <w:lvlText w:val="•"/>
      <w:lvlJc w:val="left"/>
      <w:pPr>
        <w:tabs>
          <w:tab w:val="num" w:pos="6480"/>
        </w:tabs>
        <w:ind w:left="6480" w:hanging="360"/>
      </w:pPr>
      <w:rPr>
        <w:rFonts w:ascii="Arial" w:hAnsi="Arial" w:hint="default"/>
      </w:rPr>
    </w:lvl>
  </w:abstractNum>
  <w:abstractNum w:abstractNumId="24">
    <w:nsid w:val="26D748C2"/>
    <w:multiLevelType w:val="hybridMultilevel"/>
    <w:tmpl w:val="E0BAC38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9E1467B"/>
    <w:multiLevelType w:val="hybridMultilevel"/>
    <w:tmpl w:val="4280B6F2"/>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nsid w:val="2C5B5605"/>
    <w:multiLevelType w:val="hybridMultilevel"/>
    <w:tmpl w:val="6DDE7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DD648B"/>
    <w:multiLevelType w:val="hybridMultilevel"/>
    <w:tmpl w:val="E502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1F4144"/>
    <w:multiLevelType w:val="hybridMultilevel"/>
    <w:tmpl w:val="415269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1B5D1F"/>
    <w:multiLevelType w:val="hybridMultilevel"/>
    <w:tmpl w:val="7524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321870"/>
    <w:multiLevelType w:val="hybridMultilevel"/>
    <w:tmpl w:val="6FE2C9BE"/>
    <w:lvl w:ilvl="0" w:tplc="06E28708">
      <w:start w:val="1"/>
      <w:numFmt w:val="bullet"/>
      <w:lvlText w:val=""/>
      <w:lvlJc w:val="left"/>
      <w:pPr>
        <w:ind w:left="224" w:hanging="360"/>
      </w:pPr>
      <w:rPr>
        <w:rFonts w:ascii="Symbol" w:hAnsi="Symbol" w:hint="default"/>
        <w:color w:val="auto"/>
      </w:rPr>
    </w:lvl>
    <w:lvl w:ilvl="1" w:tplc="04090003" w:tentative="1">
      <w:start w:val="1"/>
      <w:numFmt w:val="bullet"/>
      <w:lvlText w:val="o"/>
      <w:lvlJc w:val="left"/>
      <w:pPr>
        <w:ind w:left="944" w:hanging="360"/>
      </w:pPr>
      <w:rPr>
        <w:rFonts w:ascii="Courier New" w:hAnsi="Courier New" w:cs="Courier New" w:hint="default"/>
      </w:rPr>
    </w:lvl>
    <w:lvl w:ilvl="2" w:tplc="04090005" w:tentative="1">
      <w:start w:val="1"/>
      <w:numFmt w:val="bullet"/>
      <w:lvlText w:val=""/>
      <w:lvlJc w:val="left"/>
      <w:pPr>
        <w:ind w:left="1664" w:hanging="360"/>
      </w:pPr>
      <w:rPr>
        <w:rFonts w:ascii="Wingdings" w:hAnsi="Wingdings" w:hint="default"/>
      </w:rPr>
    </w:lvl>
    <w:lvl w:ilvl="3" w:tplc="04090001" w:tentative="1">
      <w:start w:val="1"/>
      <w:numFmt w:val="bullet"/>
      <w:lvlText w:val=""/>
      <w:lvlJc w:val="left"/>
      <w:pPr>
        <w:ind w:left="2384" w:hanging="360"/>
      </w:pPr>
      <w:rPr>
        <w:rFonts w:ascii="Symbol" w:hAnsi="Symbol" w:hint="default"/>
      </w:rPr>
    </w:lvl>
    <w:lvl w:ilvl="4" w:tplc="04090003" w:tentative="1">
      <w:start w:val="1"/>
      <w:numFmt w:val="bullet"/>
      <w:lvlText w:val="o"/>
      <w:lvlJc w:val="left"/>
      <w:pPr>
        <w:ind w:left="3104" w:hanging="360"/>
      </w:pPr>
      <w:rPr>
        <w:rFonts w:ascii="Courier New" w:hAnsi="Courier New" w:cs="Courier New" w:hint="default"/>
      </w:rPr>
    </w:lvl>
    <w:lvl w:ilvl="5" w:tplc="04090005" w:tentative="1">
      <w:start w:val="1"/>
      <w:numFmt w:val="bullet"/>
      <w:lvlText w:val=""/>
      <w:lvlJc w:val="left"/>
      <w:pPr>
        <w:ind w:left="3824" w:hanging="360"/>
      </w:pPr>
      <w:rPr>
        <w:rFonts w:ascii="Wingdings" w:hAnsi="Wingdings" w:hint="default"/>
      </w:rPr>
    </w:lvl>
    <w:lvl w:ilvl="6" w:tplc="04090001" w:tentative="1">
      <w:start w:val="1"/>
      <w:numFmt w:val="bullet"/>
      <w:lvlText w:val=""/>
      <w:lvlJc w:val="left"/>
      <w:pPr>
        <w:ind w:left="4544" w:hanging="360"/>
      </w:pPr>
      <w:rPr>
        <w:rFonts w:ascii="Symbol" w:hAnsi="Symbol" w:hint="default"/>
      </w:rPr>
    </w:lvl>
    <w:lvl w:ilvl="7" w:tplc="04090003" w:tentative="1">
      <w:start w:val="1"/>
      <w:numFmt w:val="bullet"/>
      <w:lvlText w:val="o"/>
      <w:lvlJc w:val="left"/>
      <w:pPr>
        <w:ind w:left="5264" w:hanging="360"/>
      </w:pPr>
      <w:rPr>
        <w:rFonts w:ascii="Courier New" w:hAnsi="Courier New" w:cs="Courier New" w:hint="default"/>
      </w:rPr>
    </w:lvl>
    <w:lvl w:ilvl="8" w:tplc="04090005" w:tentative="1">
      <w:start w:val="1"/>
      <w:numFmt w:val="bullet"/>
      <w:lvlText w:val=""/>
      <w:lvlJc w:val="left"/>
      <w:pPr>
        <w:ind w:left="5984" w:hanging="360"/>
      </w:pPr>
      <w:rPr>
        <w:rFonts w:ascii="Wingdings" w:hAnsi="Wingdings" w:hint="default"/>
      </w:rPr>
    </w:lvl>
  </w:abstractNum>
  <w:abstractNum w:abstractNumId="31">
    <w:nsid w:val="3199731C"/>
    <w:multiLevelType w:val="multilevel"/>
    <w:tmpl w:val="1CC288F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32F937C2"/>
    <w:multiLevelType w:val="hybridMultilevel"/>
    <w:tmpl w:val="55866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3706C0"/>
    <w:multiLevelType w:val="multilevel"/>
    <w:tmpl w:val="56FEE4B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4">
    <w:nsid w:val="34184A08"/>
    <w:multiLevelType w:val="hybridMultilevel"/>
    <w:tmpl w:val="8D12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6F42BA"/>
    <w:multiLevelType w:val="hybridMultilevel"/>
    <w:tmpl w:val="15CA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6701A60"/>
    <w:multiLevelType w:val="hybridMultilevel"/>
    <w:tmpl w:val="300C9F0E"/>
    <w:lvl w:ilvl="0" w:tplc="604259FE">
      <w:start w:val="1"/>
      <w:numFmt w:val="bullet"/>
      <w:lvlText w:val="•"/>
      <w:lvlJc w:val="left"/>
      <w:pPr>
        <w:tabs>
          <w:tab w:val="num" w:pos="720"/>
        </w:tabs>
        <w:ind w:left="720" w:hanging="360"/>
      </w:pPr>
      <w:rPr>
        <w:rFonts w:ascii="Arial" w:hAnsi="Arial" w:hint="default"/>
      </w:rPr>
    </w:lvl>
    <w:lvl w:ilvl="1" w:tplc="EE864C9E" w:tentative="1">
      <w:start w:val="1"/>
      <w:numFmt w:val="bullet"/>
      <w:lvlText w:val="•"/>
      <w:lvlJc w:val="left"/>
      <w:pPr>
        <w:tabs>
          <w:tab w:val="num" w:pos="1440"/>
        </w:tabs>
        <w:ind w:left="1440" w:hanging="360"/>
      </w:pPr>
      <w:rPr>
        <w:rFonts w:ascii="Arial" w:hAnsi="Arial" w:hint="default"/>
      </w:rPr>
    </w:lvl>
    <w:lvl w:ilvl="2" w:tplc="C84CA25E" w:tentative="1">
      <w:start w:val="1"/>
      <w:numFmt w:val="bullet"/>
      <w:lvlText w:val="•"/>
      <w:lvlJc w:val="left"/>
      <w:pPr>
        <w:tabs>
          <w:tab w:val="num" w:pos="2160"/>
        </w:tabs>
        <w:ind w:left="2160" w:hanging="360"/>
      </w:pPr>
      <w:rPr>
        <w:rFonts w:ascii="Arial" w:hAnsi="Arial" w:hint="default"/>
      </w:rPr>
    </w:lvl>
    <w:lvl w:ilvl="3" w:tplc="A21230FC" w:tentative="1">
      <w:start w:val="1"/>
      <w:numFmt w:val="bullet"/>
      <w:lvlText w:val="•"/>
      <w:lvlJc w:val="left"/>
      <w:pPr>
        <w:tabs>
          <w:tab w:val="num" w:pos="2880"/>
        </w:tabs>
        <w:ind w:left="2880" w:hanging="360"/>
      </w:pPr>
      <w:rPr>
        <w:rFonts w:ascii="Arial" w:hAnsi="Arial" w:hint="default"/>
      </w:rPr>
    </w:lvl>
    <w:lvl w:ilvl="4" w:tplc="9634CDD4" w:tentative="1">
      <w:start w:val="1"/>
      <w:numFmt w:val="bullet"/>
      <w:lvlText w:val="•"/>
      <w:lvlJc w:val="left"/>
      <w:pPr>
        <w:tabs>
          <w:tab w:val="num" w:pos="3600"/>
        </w:tabs>
        <w:ind w:left="3600" w:hanging="360"/>
      </w:pPr>
      <w:rPr>
        <w:rFonts w:ascii="Arial" w:hAnsi="Arial" w:hint="default"/>
      </w:rPr>
    </w:lvl>
    <w:lvl w:ilvl="5" w:tplc="BFEAF7E4" w:tentative="1">
      <w:start w:val="1"/>
      <w:numFmt w:val="bullet"/>
      <w:lvlText w:val="•"/>
      <w:lvlJc w:val="left"/>
      <w:pPr>
        <w:tabs>
          <w:tab w:val="num" w:pos="4320"/>
        </w:tabs>
        <w:ind w:left="4320" w:hanging="360"/>
      </w:pPr>
      <w:rPr>
        <w:rFonts w:ascii="Arial" w:hAnsi="Arial" w:hint="default"/>
      </w:rPr>
    </w:lvl>
    <w:lvl w:ilvl="6" w:tplc="8F809B00" w:tentative="1">
      <w:start w:val="1"/>
      <w:numFmt w:val="bullet"/>
      <w:lvlText w:val="•"/>
      <w:lvlJc w:val="left"/>
      <w:pPr>
        <w:tabs>
          <w:tab w:val="num" w:pos="5040"/>
        </w:tabs>
        <w:ind w:left="5040" w:hanging="360"/>
      </w:pPr>
      <w:rPr>
        <w:rFonts w:ascii="Arial" w:hAnsi="Arial" w:hint="default"/>
      </w:rPr>
    </w:lvl>
    <w:lvl w:ilvl="7" w:tplc="F432C7A8" w:tentative="1">
      <w:start w:val="1"/>
      <w:numFmt w:val="bullet"/>
      <w:lvlText w:val="•"/>
      <w:lvlJc w:val="left"/>
      <w:pPr>
        <w:tabs>
          <w:tab w:val="num" w:pos="5760"/>
        </w:tabs>
        <w:ind w:left="5760" w:hanging="360"/>
      </w:pPr>
      <w:rPr>
        <w:rFonts w:ascii="Arial" w:hAnsi="Arial" w:hint="default"/>
      </w:rPr>
    </w:lvl>
    <w:lvl w:ilvl="8" w:tplc="273CA3C2" w:tentative="1">
      <w:start w:val="1"/>
      <w:numFmt w:val="bullet"/>
      <w:lvlText w:val="•"/>
      <w:lvlJc w:val="left"/>
      <w:pPr>
        <w:tabs>
          <w:tab w:val="num" w:pos="6480"/>
        </w:tabs>
        <w:ind w:left="6480" w:hanging="360"/>
      </w:pPr>
      <w:rPr>
        <w:rFonts w:ascii="Arial" w:hAnsi="Arial" w:hint="default"/>
      </w:rPr>
    </w:lvl>
  </w:abstractNum>
  <w:abstractNum w:abstractNumId="37">
    <w:nsid w:val="39454A82"/>
    <w:multiLevelType w:val="hybridMultilevel"/>
    <w:tmpl w:val="A13AA3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BB666A8"/>
    <w:multiLevelType w:val="multilevel"/>
    <w:tmpl w:val="1CC288F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3C072A93"/>
    <w:multiLevelType w:val="multilevel"/>
    <w:tmpl w:val="6D5CE620"/>
    <w:lvl w:ilvl="0">
      <w:start w:val="1"/>
      <w:numFmt w:val="decimal"/>
      <w:pStyle w:val="Heading1"/>
      <w:lvlText w:val="%1"/>
      <w:lvlJc w:val="left"/>
      <w:pPr>
        <w:ind w:left="432" w:hanging="432"/>
      </w:pPr>
    </w:lvl>
    <w:lvl w:ilvl="1">
      <w:start w:val="1"/>
      <w:numFmt w:val="decimal"/>
      <w:pStyle w:val="Heading2"/>
      <w:lvlText w:val="%1.%2"/>
      <w:lvlJc w:val="left"/>
      <w:pPr>
        <w:ind w:left="756" w:hanging="576"/>
      </w:pPr>
      <w:rPr>
        <w:color w:val="0070C0"/>
      </w:rPr>
    </w:lvl>
    <w:lvl w:ilvl="2">
      <w:start w:val="1"/>
      <w:numFmt w:val="decimal"/>
      <w:pStyle w:val="Heading3"/>
      <w:lvlText w:val="%1.%2.%3"/>
      <w:lvlJc w:val="left"/>
      <w:pPr>
        <w:ind w:left="720" w:hanging="720"/>
      </w:pPr>
      <w:rPr>
        <w:rFonts w:ascii="Times New Roman" w:hAnsi="Times New Roman" w:cs="Times New Roman" w:hint="default"/>
        <w:b/>
        <w:color w:val="0070C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3D9C4C7B"/>
    <w:multiLevelType w:val="hybridMultilevel"/>
    <w:tmpl w:val="B5B0BA3A"/>
    <w:lvl w:ilvl="0" w:tplc="04090019">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1">
    <w:nsid w:val="3DDE1FCB"/>
    <w:multiLevelType w:val="hybridMultilevel"/>
    <w:tmpl w:val="4E6C03B8"/>
    <w:lvl w:ilvl="0" w:tplc="038EBA2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2">
    <w:nsid w:val="3DE670A9"/>
    <w:multiLevelType w:val="hybridMultilevel"/>
    <w:tmpl w:val="60B6B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2D1510"/>
    <w:multiLevelType w:val="hybridMultilevel"/>
    <w:tmpl w:val="87624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7C1413"/>
    <w:multiLevelType w:val="hybridMultilevel"/>
    <w:tmpl w:val="929AC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0F818E0"/>
    <w:multiLevelType w:val="multilevel"/>
    <w:tmpl w:val="6D5CE620"/>
    <w:lvl w:ilvl="0">
      <w:start w:val="1"/>
      <w:numFmt w:val="decimal"/>
      <w:lvlText w:val="%1"/>
      <w:lvlJc w:val="left"/>
      <w:pPr>
        <w:ind w:left="432" w:hanging="432"/>
      </w:pPr>
    </w:lvl>
    <w:lvl w:ilvl="1">
      <w:start w:val="1"/>
      <w:numFmt w:val="decimal"/>
      <w:lvlText w:val="%1.%2"/>
      <w:lvlJc w:val="left"/>
      <w:pPr>
        <w:ind w:left="756" w:hanging="576"/>
      </w:pPr>
      <w:rPr>
        <w:color w:val="0070C0"/>
      </w:rPr>
    </w:lvl>
    <w:lvl w:ilvl="2">
      <w:start w:val="1"/>
      <w:numFmt w:val="decimal"/>
      <w:lvlText w:val="%1.%2.%3"/>
      <w:lvlJc w:val="left"/>
      <w:pPr>
        <w:ind w:left="720" w:hanging="720"/>
      </w:pPr>
      <w:rPr>
        <w:rFonts w:ascii="Times New Roman" w:hAnsi="Times New Roman" w:cs="Times New Roman" w:hint="default"/>
        <w:b/>
        <w:color w:val="0070C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424B6C92"/>
    <w:multiLevelType w:val="multilevel"/>
    <w:tmpl w:val="C3A404F6"/>
    <w:lvl w:ilvl="0">
      <w:start w:val="1"/>
      <w:numFmt w:val="bullet"/>
      <w:lvlText w:val=""/>
      <w:lvlJc w:val="left"/>
      <w:pPr>
        <w:ind w:left="718" w:hanging="576"/>
      </w:pPr>
      <w:rPr>
        <w:rFonts w:ascii="Symbol" w:hAnsi="Symbol" w:hint="default"/>
      </w:rPr>
    </w:lvl>
    <w:lvl w:ilvl="1">
      <w:start w:val="1"/>
      <w:numFmt w:val="bullet"/>
      <w:lvlText w:val=""/>
      <w:lvlJc w:val="left"/>
      <w:pPr>
        <w:ind w:left="1416" w:hanging="576"/>
      </w:pPr>
      <w:rPr>
        <w:rFonts w:ascii="Symbol" w:hAnsi="Symbol" w:hint="default"/>
        <w:b/>
        <w:sz w:val="24"/>
        <w:szCs w:val="24"/>
      </w:rPr>
    </w:lvl>
    <w:lvl w:ilvl="2">
      <w:start w:val="1"/>
      <w:numFmt w:val="bullet"/>
      <w:lvlText w:val="●"/>
      <w:lvlJc w:val="left"/>
      <w:pPr>
        <w:ind w:left="3721" w:hanging="360"/>
      </w:pPr>
      <w:rPr>
        <w:rFonts w:ascii="Times New Roman" w:eastAsia="Times New Roman" w:hAnsi="Times New Roman" w:cs="Times New Roman"/>
        <w:sz w:val="24"/>
        <w:szCs w:val="24"/>
      </w:rPr>
    </w:lvl>
    <w:lvl w:ilvl="3">
      <w:start w:val="1"/>
      <w:numFmt w:val="bullet"/>
      <w:lvlText w:val="•"/>
      <w:lvlJc w:val="left"/>
      <w:pPr>
        <w:ind w:left="5364" w:hanging="360"/>
      </w:pPr>
    </w:lvl>
    <w:lvl w:ilvl="4">
      <w:start w:val="1"/>
      <w:numFmt w:val="bullet"/>
      <w:lvlText w:val="•"/>
      <w:lvlJc w:val="left"/>
      <w:pPr>
        <w:ind w:left="6186" w:hanging="360"/>
      </w:pPr>
    </w:lvl>
    <w:lvl w:ilvl="5">
      <w:start w:val="1"/>
      <w:numFmt w:val="bullet"/>
      <w:lvlText w:val="•"/>
      <w:lvlJc w:val="left"/>
      <w:pPr>
        <w:ind w:left="7008" w:hanging="360"/>
      </w:pPr>
    </w:lvl>
    <w:lvl w:ilvl="6">
      <w:start w:val="1"/>
      <w:numFmt w:val="bullet"/>
      <w:lvlText w:val="•"/>
      <w:lvlJc w:val="left"/>
      <w:pPr>
        <w:ind w:left="7831" w:hanging="360"/>
      </w:pPr>
    </w:lvl>
    <w:lvl w:ilvl="7">
      <w:start w:val="1"/>
      <w:numFmt w:val="bullet"/>
      <w:lvlText w:val="•"/>
      <w:lvlJc w:val="left"/>
      <w:pPr>
        <w:ind w:left="8653" w:hanging="360"/>
      </w:pPr>
    </w:lvl>
    <w:lvl w:ilvl="8">
      <w:start w:val="1"/>
      <w:numFmt w:val="bullet"/>
      <w:lvlText w:val="•"/>
      <w:lvlJc w:val="left"/>
      <w:pPr>
        <w:ind w:left="9475" w:hanging="360"/>
      </w:pPr>
    </w:lvl>
  </w:abstractNum>
  <w:abstractNum w:abstractNumId="47">
    <w:nsid w:val="435670A1"/>
    <w:multiLevelType w:val="multilevel"/>
    <w:tmpl w:val="61C6739C"/>
    <w:lvl w:ilvl="0">
      <w:start w:val="1"/>
      <w:numFmt w:val="decimal"/>
      <w:lvlText w:val="%1."/>
      <w:lvlJc w:val="left"/>
      <w:pPr>
        <w:ind w:left="716" w:hanging="360"/>
      </w:pPr>
      <w:rPr>
        <w:rFonts w:ascii="Times New Roman" w:eastAsia="Times New Roman" w:hAnsi="Times New Roman" w:cs="Times New Roman"/>
        <w:sz w:val="24"/>
        <w:szCs w:val="24"/>
      </w:rPr>
    </w:lvl>
    <w:lvl w:ilvl="1">
      <w:start w:val="1"/>
      <w:numFmt w:val="bullet"/>
      <w:lvlText w:val="•"/>
      <w:lvlJc w:val="left"/>
      <w:pPr>
        <w:ind w:left="1828" w:hanging="360"/>
      </w:pPr>
    </w:lvl>
    <w:lvl w:ilvl="2">
      <w:start w:val="1"/>
      <w:numFmt w:val="bullet"/>
      <w:lvlText w:val="•"/>
      <w:lvlJc w:val="left"/>
      <w:pPr>
        <w:ind w:left="2750" w:hanging="360"/>
      </w:pPr>
    </w:lvl>
    <w:lvl w:ilvl="3">
      <w:start w:val="1"/>
      <w:numFmt w:val="bullet"/>
      <w:lvlText w:val="•"/>
      <w:lvlJc w:val="left"/>
      <w:pPr>
        <w:ind w:left="3672" w:hanging="360"/>
      </w:pPr>
    </w:lvl>
    <w:lvl w:ilvl="4">
      <w:start w:val="1"/>
      <w:numFmt w:val="bullet"/>
      <w:lvlText w:val="•"/>
      <w:lvlJc w:val="left"/>
      <w:pPr>
        <w:ind w:left="4594" w:hanging="360"/>
      </w:pPr>
    </w:lvl>
    <w:lvl w:ilvl="5">
      <w:start w:val="1"/>
      <w:numFmt w:val="bullet"/>
      <w:lvlText w:val="•"/>
      <w:lvlJc w:val="left"/>
      <w:pPr>
        <w:ind w:left="5516" w:hanging="360"/>
      </w:pPr>
    </w:lvl>
    <w:lvl w:ilvl="6">
      <w:start w:val="1"/>
      <w:numFmt w:val="bullet"/>
      <w:lvlText w:val="•"/>
      <w:lvlJc w:val="left"/>
      <w:pPr>
        <w:ind w:left="6438" w:hanging="360"/>
      </w:pPr>
    </w:lvl>
    <w:lvl w:ilvl="7">
      <w:start w:val="1"/>
      <w:numFmt w:val="bullet"/>
      <w:lvlText w:val="•"/>
      <w:lvlJc w:val="left"/>
      <w:pPr>
        <w:ind w:left="7360" w:hanging="360"/>
      </w:pPr>
    </w:lvl>
    <w:lvl w:ilvl="8">
      <w:start w:val="1"/>
      <w:numFmt w:val="bullet"/>
      <w:lvlText w:val="•"/>
      <w:lvlJc w:val="left"/>
      <w:pPr>
        <w:ind w:left="8282" w:hanging="360"/>
      </w:pPr>
    </w:lvl>
  </w:abstractNum>
  <w:abstractNum w:abstractNumId="48">
    <w:nsid w:val="440A7610"/>
    <w:multiLevelType w:val="hybridMultilevel"/>
    <w:tmpl w:val="2B304AF0"/>
    <w:lvl w:ilvl="0" w:tplc="716E2406">
      <w:start w:val="1"/>
      <w:numFmt w:val="bullet"/>
      <w:lvlText w:val="•"/>
      <w:lvlJc w:val="left"/>
      <w:pPr>
        <w:tabs>
          <w:tab w:val="num" w:pos="720"/>
        </w:tabs>
        <w:ind w:left="720" w:hanging="360"/>
      </w:pPr>
      <w:rPr>
        <w:rFonts w:ascii="Arial" w:hAnsi="Arial" w:hint="default"/>
      </w:rPr>
    </w:lvl>
    <w:lvl w:ilvl="1" w:tplc="7E085B38" w:tentative="1">
      <w:start w:val="1"/>
      <w:numFmt w:val="bullet"/>
      <w:lvlText w:val="•"/>
      <w:lvlJc w:val="left"/>
      <w:pPr>
        <w:tabs>
          <w:tab w:val="num" w:pos="1440"/>
        </w:tabs>
        <w:ind w:left="1440" w:hanging="360"/>
      </w:pPr>
      <w:rPr>
        <w:rFonts w:ascii="Arial" w:hAnsi="Arial" w:hint="default"/>
      </w:rPr>
    </w:lvl>
    <w:lvl w:ilvl="2" w:tplc="ED8EF0AE" w:tentative="1">
      <w:start w:val="1"/>
      <w:numFmt w:val="bullet"/>
      <w:lvlText w:val="•"/>
      <w:lvlJc w:val="left"/>
      <w:pPr>
        <w:tabs>
          <w:tab w:val="num" w:pos="2160"/>
        </w:tabs>
        <w:ind w:left="2160" w:hanging="360"/>
      </w:pPr>
      <w:rPr>
        <w:rFonts w:ascii="Arial" w:hAnsi="Arial" w:hint="default"/>
      </w:rPr>
    </w:lvl>
    <w:lvl w:ilvl="3" w:tplc="EB525670" w:tentative="1">
      <w:start w:val="1"/>
      <w:numFmt w:val="bullet"/>
      <w:lvlText w:val="•"/>
      <w:lvlJc w:val="left"/>
      <w:pPr>
        <w:tabs>
          <w:tab w:val="num" w:pos="2880"/>
        </w:tabs>
        <w:ind w:left="2880" w:hanging="360"/>
      </w:pPr>
      <w:rPr>
        <w:rFonts w:ascii="Arial" w:hAnsi="Arial" w:hint="default"/>
      </w:rPr>
    </w:lvl>
    <w:lvl w:ilvl="4" w:tplc="9AB24D3A" w:tentative="1">
      <w:start w:val="1"/>
      <w:numFmt w:val="bullet"/>
      <w:lvlText w:val="•"/>
      <w:lvlJc w:val="left"/>
      <w:pPr>
        <w:tabs>
          <w:tab w:val="num" w:pos="3600"/>
        </w:tabs>
        <w:ind w:left="3600" w:hanging="360"/>
      </w:pPr>
      <w:rPr>
        <w:rFonts w:ascii="Arial" w:hAnsi="Arial" w:hint="default"/>
      </w:rPr>
    </w:lvl>
    <w:lvl w:ilvl="5" w:tplc="3B68794E" w:tentative="1">
      <w:start w:val="1"/>
      <w:numFmt w:val="bullet"/>
      <w:lvlText w:val="•"/>
      <w:lvlJc w:val="left"/>
      <w:pPr>
        <w:tabs>
          <w:tab w:val="num" w:pos="4320"/>
        </w:tabs>
        <w:ind w:left="4320" w:hanging="360"/>
      </w:pPr>
      <w:rPr>
        <w:rFonts w:ascii="Arial" w:hAnsi="Arial" w:hint="default"/>
      </w:rPr>
    </w:lvl>
    <w:lvl w:ilvl="6" w:tplc="04822DDE" w:tentative="1">
      <w:start w:val="1"/>
      <w:numFmt w:val="bullet"/>
      <w:lvlText w:val="•"/>
      <w:lvlJc w:val="left"/>
      <w:pPr>
        <w:tabs>
          <w:tab w:val="num" w:pos="5040"/>
        </w:tabs>
        <w:ind w:left="5040" w:hanging="360"/>
      </w:pPr>
      <w:rPr>
        <w:rFonts w:ascii="Arial" w:hAnsi="Arial" w:hint="default"/>
      </w:rPr>
    </w:lvl>
    <w:lvl w:ilvl="7" w:tplc="29286A76" w:tentative="1">
      <w:start w:val="1"/>
      <w:numFmt w:val="bullet"/>
      <w:lvlText w:val="•"/>
      <w:lvlJc w:val="left"/>
      <w:pPr>
        <w:tabs>
          <w:tab w:val="num" w:pos="5760"/>
        </w:tabs>
        <w:ind w:left="5760" w:hanging="360"/>
      </w:pPr>
      <w:rPr>
        <w:rFonts w:ascii="Arial" w:hAnsi="Arial" w:hint="default"/>
      </w:rPr>
    </w:lvl>
    <w:lvl w:ilvl="8" w:tplc="CAF832A4" w:tentative="1">
      <w:start w:val="1"/>
      <w:numFmt w:val="bullet"/>
      <w:lvlText w:val="•"/>
      <w:lvlJc w:val="left"/>
      <w:pPr>
        <w:tabs>
          <w:tab w:val="num" w:pos="6480"/>
        </w:tabs>
        <w:ind w:left="6480" w:hanging="360"/>
      </w:pPr>
      <w:rPr>
        <w:rFonts w:ascii="Arial" w:hAnsi="Arial" w:hint="default"/>
      </w:rPr>
    </w:lvl>
  </w:abstractNum>
  <w:abstractNum w:abstractNumId="49">
    <w:nsid w:val="45E82912"/>
    <w:multiLevelType w:val="multilevel"/>
    <w:tmpl w:val="C3A404F6"/>
    <w:lvl w:ilvl="0">
      <w:start w:val="1"/>
      <w:numFmt w:val="bullet"/>
      <w:lvlText w:val=""/>
      <w:lvlJc w:val="left"/>
      <w:pPr>
        <w:ind w:left="1296" w:hanging="576"/>
      </w:pPr>
      <w:rPr>
        <w:rFonts w:ascii="Symbol" w:hAnsi="Symbol" w:hint="default"/>
      </w:rPr>
    </w:lvl>
    <w:lvl w:ilvl="1">
      <w:start w:val="1"/>
      <w:numFmt w:val="bullet"/>
      <w:lvlText w:val=""/>
      <w:lvlJc w:val="left"/>
      <w:pPr>
        <w:ind w:left="1994" w:hanging="576"/>
      </w:pPr>
      <w:rPr>
        <w:rFonts w:ascii="Symbol" w:hAnsi="Symbol" w:hint="default"/>
        <w:b/>
        <w:sz w:val="24"/>
        <w:szCs w:val="24"/>
      </w:rPr>
    </w:lvl>
    <w:lvl w:ilvl="2">
      <w:start w:val="1"/>
      <w:numFmt w:val="bullet"/>
      <w:lvlText w:val="●"/>
      <w:lvlJc w:val="left"/>
      <w:pPr>
        <w:ind w:left="4299" w:hanging="360"/>
      </w:pPr>
      <w:rPr>
        <w:rFonts w:ascii="Times New Roman" w:eastAsia="Times New Roman" w:hAnsi="Times New Roman" w:cs="Times New Roman"/>
        <w:sz w:val="24"/>
        <w:szCs w:val="24"/>
      </w:rPr>
    </w:lvl>
    <w:lvl w:ilvl="3">
      <w:start w:val="1"/>
      <w:numFmt w:val="bullet"/>
      <w:lvlText w:val="•"/>
      <w:lvlJc w:val="left"/>
      <w:pPr>
        <w:ind w:left="5942" w:hanging="360"/>
      </w:pPr>
    </w:lvl>
    <w:lvl w:ilvl="4">
      <w:start w:val="1"/>
      <w:numFmt w:val="bullet"/>
      <w:lvlText w:val="•"/>
      <w:lvlJc w:val="left"/>
      <w:pPr>
        <w:ind w:left="6764" w:hanging="360"/>
      </w:pPr>
    </w:lvl>
    <w:lvl w:ilvl="5">
      <w:start w:val="1"/>
      <w:numFmt w:val="bullet"/>
      <w:lvlText w:val="•"/>
      <w:lvlJc w:val="left"/>
      <w:pPr>
        <w:ind w:left="7586" w:hanging="360"/>
      </w:pPr>
    </w:lvl>
    <w:lvl w:ilvl="6">
      <w:start w:val="1"/>
      <w:numFmt w:val="bullet"/>
      <w:lvlText w:val="•"/>
      <w:lvlJc w:val="left"/>
      <w:pPr>
        <w:ind w:left="8409" w:hanging="360"/>
      </w:pPr>
    </w:lvl>
    <w:lvl w:ilvl="7">
      <w:start w:val="1"/>
      <w:numFmt w:val="bullet"/>
      <w:lvlText w:val="•"/>
      <w:lvlJc w:val="left"/>
      <w:pPr>
        <w:ind w:left="9231" w:hanging="360"/>
      </w:pPr>
    </w:lvl>
    <w:lvl w:ilvl="8">
      <w:start w:val="1"/>
      <w:numFmt w:val="bullet"/>
      <w:lvlText w:val="•"/>
      <w:lvlJc w:val="left"/>
      <w:pPr>
        <w:ind w:left="10053" w:hanging="360"/>
      </w:pPr>
    </w:lvl>
  </w:abstractNum>
  <w:abstractNum w:abstractNumId="50">
    <w:nsid w:val="46737759"/>
    <w:multiLevelType w:val="multilevel"/>
    <w:tmpl w:val="C3A404F6"/>
    <w:lvl w:ilvl="0">
      <w:start w:val="1"/>
      <w:numFmt w:val="bullet"/>
      <w:lvlText w:val=""/>
      <w:lvlJc w:val="left"/>
      <w:pPr>
        <w:ind w:left="1296" w:hanging="576"/>
      </w:pPr>
      <w:rPr>
        <w:rFonts w:ascii="Symbol" w:hAnsi="Symbol" w:hint="default"/>
      </w:rPr>
    </w:lvl>
    <w:lvl w:ilvl="1">
      <w:start w:val="1"/>
      <w:numFmt w:val="bullet"/>
      <w:lvlText w:val=""/>
      <w:lvlJc w:val="left"/>
      <w:pPr>
        <w:ind w:left="1994" w:hanging="576"/>
      </w:pPr>
      <w:rPr>
        <w:rFonts w:ascii="Symbol" w:hAnsi="Symbol" w:hint="default"/>
        <w:b/>
        <w:sz w:val="24"/>
        <w:szCs w:val="24"/>
      </w:rPr>
    </w:lvl>
    <w:lvl w:ilvl="2">
      <w:start w:val="1"/>
      <w:numFmt w:val="bullet"/>
      <w:lvlText w:val="●"/>
      <w:lvlJc w:val="left"/>
      <w:pPr>
        <w:ind w:left="4299" w:hanging="360"/>
      </w:pPr>
      <w:rPr>
        <w:rFonts w:ascii="Times New Roman" w:eastAsia="Times New Roman" w:hAnsi="Times New Roman" w:cs="Times New Roman"/>
        <w:sz w:val="24"/>
        <w:szCs w:val="24"/>
      </w:rPr>
    </w:lvl>
    <w:lvl w:ilvl="3">
      <w:start w:val="1"/>
      <w:numFmt w:val="bullet"/>
      <w:lvlText w:val="•"/>
      <w:lvlJc w:val="left"/>
      <w:pPr>
        <w:ind w:left="5942" w:hanging="360"/>
      </w:pPr>
    </w:lvl>
    <w:lvl w:ilvl="4">
      <w:start w:val="1"/>
      <w:numFmt w:val="bullet"/>
      <w:lvlText w:val="•"/>
      <w:lvlJc w:val="left"/>
      <w:pPr>
        <w:ind w:left="6764" w:hanging="360"/>
      </w:pPr>
    </w:lvl>
    <w:lvl w:ilvl="5">
      <w:start w:val="1"/>
      <w:numFmt w:val="bullet"/>
      <w:lvlText w:val="•"/>
      <w:lvlJc w:val="left"/>
      <w:pPr>
        <w:ind w:left="7586" w:hanging="360"/>
      </w:pPr>
    </w:lvl>
    <w:lvl w:ilvl="6">
      <w:start w:val="1"/>
      <w:numFmt w:val="bullet"/>
      <w:lvlText w:val="•"/>
      <w:lvlJc w:val="left"/>
      <w:pPr>
        <w:ind w:left="8409" w:hanging="360"/>
      </w:pPr>
    </w:lvl>
    <w:lvl w:ilvl="7">
      <w:start w:val="1"/>
      <w:numFmt w:val="bullet"/>
      <w:lvlText w:val="•"/>
      <w:lvlJc w:val="left"/>
      <w:pPr>
        <w:ind w:left="9231" w:hanging="360"/>
      </w:pPr>
    </w:lvl>
    <w:lvl w:ilvl="8">
      <w:start w:val="1"/>
      <w:numFmt w:val="bullet"/>
      <w:lvlText w:val="•"/>
      <w:lvlJc w:val="left"/>
      <w:pPr>
        <w:ind w:left="10053" w:hanging="360"/>
      </w:pPr>
    </w:lvl>
  </w:abstractNum>
  <w:abstractNum w:abstractNumId="51">
    <w:nsid w:val="47623AAF"/>
    <w:multiLevelType w:val="hybridMultilevel"/>
    <w:tmpl w:val="28465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DD061DC"/>
    <w:multiLevelType w:val="hybridMultilevel"/>
    <w:tmpl w:val="E3DA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AB3206"/>
    <w:multiLevelType w:val="hybridMultilevel"/>
    <w:tmpl w:val="A6BAD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F483D99"/>
    <w:multiLevelType w:val="multilevel"/>
    <w:tmpl w:val="1CC288F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51644020"/>
    <w:multiLevelType w:val="hybridMultilevel"/>
    <w:tmpl w:val="C628800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56">
    <w:nsid w:val="533B3E44"/>
    <w:multiLevelType w:val="hybridMultilevel"/>
    <w:tmpl w:val="FE48ADAA"/>
    <w:lvl w:ilvl="0" w:tplc="EE525A22">
      <w:start w:val="1"/>
      <w:numFmt w:val="decimal"/>
      <w:lvlText w:val="%1."/>
      <w:lvlJc w:val="left"/>
      <w:pPr>
        <w:ind w:left="108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4C7157C"/>
    <w:multiLevelType w:val="hybridMultilevel"/>
    <w:tmpl w:val="76ECA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D937EC"/>
    <w:multiLevelType w:val="hybridMultilevel"/>
    <w:tmpl w:val="2CDC790C"/>
    <w:lvl w:ilvl="0" w:tplc="04090003">
      <w:start w:val="1"/>
      <w:numFmt w:val="bullet"/>
      <w:lvlText w:val="o"/>
      <w:lvlJc w:val="left"/>
      <w:pPr>
        <w:ind w:left="1637" w:hanging="360"/>
      </w:pPr>
      <w:rPr>
        <w:rFonts w:ascii="Courier New" w:hAnsi="Courier New" w:cs="Courier New"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59">
    <w:nsid w:val="565139FD"/>
    <w:multiLevelType w:val="hybridMultilevel"/>
    <w:tmpl w:val="E1087F00"/>
    <w:lvl w:ilvl="0" w:tplc="B7DC290C">
      <w:start w:val="1"/>
      <w:numFmt w:val="bullet"/>
      <w:lvlText w:val="•"/>
      <w:lvlJc w:val="left"/>
      <w:pPr>
        <w:tabs>
          <w:tab w:val="num" w:pos="720"/>
        </w:tabs>
        <w:ind w:left="720" w:hanging="360"/>
      </w:pPr>
      <w:rPr>
        <w:rFonts w:ascii="Arial" w:hAnsi="Arial" w:hint="default"/>
      </w:rPr>
    </w:lvl>
    <w:lvl w:ilvl="1" w:tplc="183AD922" w:tentative="1">
      <w:start w:val="1"/>
      <w:numFmt w:val="bullet"/>
      <w:lvlText w:val="•"/>
      <w:lvlJc w:val="left"/>
      <w:pPr>
        <w:tabs>
          <w:tab w:val="num" w:pos="1440"/>
        </w:tabs>
        <w:ind w:left="1440" w:hanging="360"/>
      </w:pPr>
      <w:rPr>
        <w:rFonts w:ascii="Arial" w:hAnsi="Arial" w:hint="default"/>
      </w:rPr>
    </w:lvl>
    <w:lvl w:ilvl="2" w:tplc="683404FC" w:tentative="1">
      <w:start w:val="1"/>
      <w:numFmt w:val="bullet"/>
      <w:lvlText w:val="•"/>
      <w:lvlJc w:val="left"/>
      <w:pPr>
        <w:tabs>
          <w:tab w:val="num" w:pos="2160"/>
        </w:tabs>
        <w:ind w:left="2160" w:hanging="360"/>
      </w:pPr>
      <w:rPr>
        <w:rFonts w:ascii="Arial" w:hAnsi="Arial" w:hint="default"/>
      </w:rPr>
    </w:lvl>
    <w:lvl w:ilvl="3" w:tplc="945E75CC" w:tentative="1">
      <w:start w:val="1"/>
      <w:numFmt w:val="bullet"/>
      <w:lvlText w:val="•"/>
      <w:lvlJc w:val="left"/>
      <w:pPr>
        <w:tabs>
          <w:tab w:val="num" w:pos="2880"/>
        </w:tabs>
        <w:ind w:left="2880" w:hanging="360"/>
      </w:pPr>
      <w:rPr>
        <w:rFonts w:ascii="Arial" w:hAnsi="Arial" w:hint="default"/>
      </w:rPr>
    </w:lvl>
    <w:lvl w:ilvl="4" w:tplc="B632200C" w:tentative="1">
      <w:start w:val="1"/>
      <w:numFmt w:val="bullet"/>
      <w:lvlText w:val="•"/>
      <w:lvlJc w:val="left"/>
      <w:pPr>
        <w:tabs>
          <w:tab w:val="num" w:pos="3600"/>
        </w:tabs>
        <w:ind w:left="3600" w:hanging="360"/>
      </w:pPr>
      <w:rPr>
        <w:rFonts w:ascii="Arial" w:hAnsi="Arial" w:hint="default"/>
      </w:rPr>
    </w:lvl>
    <w:lvl w:ilvl="5" w:tplc="DA56BC3A" w:tentative="1">
      <w:start w:val="1"/>
      <w:numFmt w:val="bullet"/>
      <w:lvlText w:val="•"/>
      <w:lvlJc w:val="left"/>
      <w:pPr>
        <w:tabs>
          <w:tab w:val="num" w:pos="4320"/>
        </w:tabs>
        <w:ind w:left="4320" w:hanging="360"/>
      </w:pPr>
      <w:rPr>
        <w:rFonts w:ascii="Arial" w:hAnsi="Arial" w:hint="default"/>
      </w:rPr>
    </w:lvl>
    <w:lvl w:ilvl="6" w:tplc="804427CC" w:tentative="1">
      <w:start w:val="1"/>
      <w:numFmt w:val="bullet"/>
      <w:lvlText w:val="•"/>
      <w:lvlJc w:val="left"/>
      <w:pPr>
        <w:tabs>
          <w:tab w:val="num" w:pos="5040"/>
        </w:tabs>
        <w:ind w:left="5040" w:hanging="360"/>
      </w:pPr>
      <w:rPr>
        <w:rFonts w:ascii="Arial" w:hAnsi="Arial" w:hint="default"/>
      </w:rPr>
    </w:lvl>
    <w:lvl w:ilvl="7" w:tplc="4226277E" w:tentative="1">
      <w:start w:val="1"/>
      <w:numFmt w:val="bullet"/>
      <w:lvlText w:val="•"/>
      <w:lvlJc w:val="left"/>
      <w:pPr>
        <w:tabs>
          <w:tab w:val="num" w:pos="5760"/>
        </w:tabs>
        <w:ind w:left="5760" w:hanging="360"/>
      </w:pPr>
      <w:rPr>
        <w:rFonts w:ascii="Arial" w:hAnsi="Arial" w:hint="default"/>
      </w:rPr>
    </w:lvl>
    <w:lvl w:ilvl="8" w:tplc="5D04E228" w:tentative="1">
      <w:start w:val="1"/>
      <w:numFmt w:val="bullet"/>
      <w:lvlText w:val="•"/>
      <w:lvlJc w:val="left"/>
      <w:pPr>
        <w:tabs>
          <w:tab w:val="num" w:pos="6480"/>
        </w:tabs>
        <w:ind w:left="6480" w:hanging="360"/>
      </w:pPr>
      <w:rPr>
        <w:rFonts w:ascii="Arial" w:hAnsi="Arial" w:hint="default"/>
      </w:rPr>
    </w:lvl>
  </w:abstractNum>
  <w:abstractNum w:abstractNumId="60">
    <w:nsid w:val="57354C58"/>
    <w:multiLevelType w:val="multilevel"/>
    <w:tmpl w:val="C3A404F6"/>
    <w:lvl w:ilvl="0">
      <w:start w:val="1"/>
      <w:numFmt w:val="bullet"/>
      <w:lvlText w:val=""/>
      <w:lvlJc w:val="left"/>
      <w:pPr>
        <w:ind w:left="1296" w:hanging="576"/>
      </w:pPr>
      <w:rPr>
        <w:rFonts w:ascii="Symbol" w:hAnsi="Symbol" w:hint="default"/>
      </w:rPr>
    </w:lvl>
    <w:lvl w:ilvl="1">
      <w:start w:val="1"/>
      <w:numFmt w:val="bullet"/>
      <w:lvlText w:val=""/>
      <w:lvlJc w:val="left"/>
      <w:pPr>
        <w:ind w:left="1994" w:hanging="576"/>
      </w:pPr>
      <w:rPr>
        <w:rFonts w:ascii="Symbol" w:hAnsi="Symbol" w:hint="default"/>
        <w:b/>
        <w:sz w:val="24"/>
        <w:szCs w:val="24"/>
      </w:rPr>
    </w:lvl>
    <w:lvl w:ilvl="2">
      <w:start w:val="1"/>
      <w:numFmt w:val="bullet"/>
      <w:lvlText w:val="●"/>
      <w:lvlJc w:val="left"/>
      <w:pPr>
        <w:ind w:left="4299" w:hanging="360"/>
      </w:pPr>
      <w:rPr>
        <w:rFonts w:ascii="Times New Roman" w:eastAsia="Times New Roman" w:hAnsi="Times New Roman" w:cs="Times New Roman"/>
        <w:sz w:val="24"/>
        <w:szCs w:val="24"/>
      </w:rPr>
    </w:lvl>
    <w:lvl w:ilvl="3">
      <w:start w:val="1"/>
      <w:numFmt w:val="bullet"/>
      <w:lvlText w:val="•"/>
      <w:lvlJc w:val="left"/>
      <w:pPr>
        <w:ind w:left="5942" w:hanging="360"/>
      </w:pPr>
    </w:lvl>
    <w:lvl w:ilvl="4">
      <w:start w:val="1"/>
      <w:numFmt w:val="bullet"/>
      <w:lvlText w:val="•"/>
      <w:lvlJc w:val="left"/>
      <w:pPr>
        <w:ind w:left="6764" w:hanging="360"/>
      </w:pPr>
    </w:lvl>
    <w:lvl w:ilvl="5">
      <w:start w:val="1"/>
      <w:numFmt w:val="bullet"/>
      <w:lvlText w:val="•"/>
      <w:lvlJc w:val="left"/>
      <w:pPr>
        <w:ind w:left="7586" w:hanging="360"/>
      </w:pPr>
    </w:lvl>
    <w:lvl w:ilvl="6">
      <w:start w:val="1"/>
      <w:numFmt w:val="bullet"/>
      <w:lvlText w:val="•"/>
      <w:lvlJc w:val="left"/>
      <w:pPr>
        <w:ind w:left="8409" w:hanging="360"/>
      </w:pPr>
    </w:lvl>
    <w:lvl w:ilvl="7">
      <w:start w:val="1"/>
      <w:numFmt w:val="bullet"/>
      <w:lvlText w:val="•"/>
      <w:lvlJc w:val="left"/>
      <w:pPr>
        <w:ind w:left="9231" w:hanging="360"/>
      </w:pPr>
    </w:lvl>
    <w:lvl w:ilvl="8">
      <w:start w:val="1"/>
      <w:numFmt w:val="bullet"/>
      <w:lvlText w:val="•"/>
      <w:lvlJc w:val="left"/>
      <w:pPr>
        <w:ind w:left="10053" w:hanging="360"/>
      </w:pPr>
    </w:lvl>
  </w:abstractNum>
  <w:abstractNum w:abstractNumId="61">
    <w:nsid w:val="577A26D4"/>
    <w:multiLevelType w:val="hybridMultilevel"/>
    <w:tmpl w:val="99283B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81A333F"/>
    <w:multiLevelType w:val="hybridMultilevel"/>
    <w:tmpl w:val="580AD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9A72ACB"/>
    <w:multiLevelType w:val="hybridMultilevel"/>
    <w:tmpl w:val="DF7EAA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nsid w:val="5C700E32"/>
    <w:multiLevelType w:val="hybridMultilevel"/>
    <w:tmpl w:val="95C06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CE758AA"/>
    <w:multiLevelType w:val="hybridMultilevel"/>
    <w:tmpl w:val="6ECE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F4054C6"/>
    <w:multiLevelType w:val="hybridMultilevel"/>
    <w:tmpl w:val="0DE44F4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7">
    <w:nsid w:val="60A268C2"/>
    <w:multiLevelType w:val="hybridMultilevel"/>
    <w:tmpl w:val="DFC42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10416BC"/>
    <w:multiLevelType w:val="hybridMultilevel"/>
    <w:tmpl w:val="CED089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2911619"/>
    <w:multiLevelType w:val="hybridMultilevel"/>
    <w:tmpl w:val="07406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2E24CAD"/>
    <w:multiLevelType w:val="hybridMultilevel"/>
    <w:tmpl w:val="9A34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3404FA9"/>
    <w:multiLevelType w:val="multilevel"/>
    <w:tmpl w:val="1CC288F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6352177C"/>
    <w:multiLevelType w:val="multilevel"/>
    <w:tmpl w:val="78B2D4A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64446238"/>
    <w:multiLevelType w:val="hybridMultilevel"/>
    <w:tmpl w:val="179E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671D7E"/>
    <w:multiLevelType w:val="multilevel"/>
    <w:tmpl w:val="585E9E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nsid w:val="66E2326B"/>
    <w:multiLevelType w:val="hybridMultilevel"/>
    <w:tmpl w:val="C9345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67224708"/>
    <w:multiLevelType w:val="multilevel"/>
    <w:tmpl w:val="69D6A87E"/>
    <w:lvl w:ilvl="0">
      <w:start w:val="1"/>
      <w:numFmt w:val="bullet"/>
      <w:lvlText w:val=""/>
      <w:lvlJc w:val="left"/>
      <w:pPr>
        <w:ind w:left="862" w:hanging="720"/>
      </w:pPr>
      <w:rPr>
        <w:rFonts w:ascii="Symbol" w:hAnsi="Symbol" w:hint="default"/>
      </w:rPr>
    </w:lvl>
    <w:lvl w:ilvl="1">
      <w:start w:val="2"/>
      <w:numFmt w:val="decimal"/>
      <w:lvlText w:val="%1.%2"/>
      <w:lvlJc w:val="left"/>
      <w:pPr>
        <w:ind w:left="862" w:hanging="720"/>
      </w:pPr>
    </w:lvl>
    <w:lvl w:ilvl="2">
      <w:start w:val="1"/>
      <w:numFmt w:val="decimal"/>
      <w:lvlText w:val="%1.%2.%3"/>
      <w:lvlJc w:val="left"/>
      <w:pPr>
        <w:ind w:left="862" w:hanging="720"/>
      </w:pPr>
      <w:rPr>
        <w:rFonts w:ascii="Times New Roman" w:eastAsia="Times New Roman" w:hAnsi="Times New Roman" w:cs="Times New Roman"/>
        <w:b/>
        <w:sz w:val="24"/>
        <w:szCs w:val="24"/>
      </w:rPr>
    </w:lvl>
    <w:lvl w:ilvl="3">
      <w:start w:val="1"/>
      <w:numFmt w:val="bullet"/>
      <w:lvlText w:val="⮚"/>
      <w:lvlJc w:val="left"/>
      <w:pPr>
        <w:ind w:left="1582" w:hanging="360"/>
      </w:pPr>
      <w:rPr>
        <w:rFonts w:ascii="Noto Sans Symbols" w:eastAsia="Noto Sans Symbols" w:hAnsi="Noto Sans Symbols" w:cs="Noto Sans Symbols"/>
        <w:sz w:val="24"/>
        <w:szCs w:val="24"/>
      </w:rPr>
    </w:lvl>
    <w:lvl w:ilvl="4">
      <w:start w:val="1"/>
      <w:numFmt w:val="bullet"/>
      <w:lvlText w:val="✔"/>
      <w:lvlJc w:val="left"/>
      <w:pPr>
        <w:ind w:left="2302" w:hanging="360"/>
      </w:pPr>
      <w:rPr>
        <w:rFonts w:ascii="Noto Sans Symbols" w:eastAsia="Noto Sans Symbols" w:hAnsi="Noto Sans Symbols" w:cs="Noto Sans Symbols"/>
        <w:sz w:val="24"/>
        <w:szCs w:val="24"/>
      </w:rPr>
    </w:lvl>
    <w:lvl w:ilvl="5">
      <w:start w:val="1"/>
      <w:numFmt w:val="bullet"/>
      <w:lvlText w:val="•"/>
      <w:lvlJc w:val="left"/>
      <w:pPr>
        <w:ind w:left="5347" w:hanging="360"/>
      </w:pPr>
    </w:lvl>
    <w:lvl w:ilvl="6">
      <w:start w:val="1"/>
      <w:numFmt w:val="bullet"/>
      <w:lvlText w:val="•"/>
      <w:lvlJc w:val="left"/>
      <w:pPr>
        <w:ind w:left="6362" w:hanging="360"/>
      </w:pPr>
    </w:lvl>
    <w:lvl w:ilvl="7">
      <w:start w:val="1"/>
      <w:numFmt w:val="bullet"/>
      <w:lvlText w:val="•"/>
      <w:lvlJc w:val="left"/>
      <w:pPr>
        <w:ind w:left="7377" w:hanging="360"/>
      </w:pPr>
    </w:lvl>
    <w:lvl w:ilvl="8">
      <w:start w:val="1"/>
      <w:numFmt w:val="bullet"/>
      <w:lvlText w:val="•"/>
      <w:lvlJc w:val="left"/>
      <w:pPr>
        <w:ind w:left="8392" w:hanging="360"/>
      </w:pPr>
    </w:lvl>
  </w:abstractNum>
  <w:abstractNum w:abstractNumId="77">
    <w:nsid w:val="6822335F"/>
    <w:multiLevelType w:val="hybridMultilevel"/>
    <w:tmpl w:val="FF505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6BBD09E3"/>
    <w:multiLevelType w:val="hybridMultilevel"/>
    <w:tmpl w:val="A586B9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E87121F"/>
    <w:multiLevelType w:val="hybridMultilevel"/>
    <w:tmpl w:val="D12C1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F264959"/>
    <w:multiLevelType w:val="hybridMultilevel"/>
    <w:tmpl w:val="F1EEE5B6"/>
    <w:lvl w:ilvl="0" w:tplc="AD44AE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162038B"/>
    <w:multiLevelType w:val="hybridMultilevel"/>
    <w:tmpl w:val="179ADC2C"/>
    <w:lvl w:ilvl="0" w:tplc="262E1D3A">
      <w:start w:val="1"/>
      <w:numFmt w:val="bullet"/>
      <w:lvlText w:val="•"/>
      <w:lvlJc w:val="left"/>
      <w:pPr>
        <w:tabs>
          <w:tab w:val="num" w:pos="720"/>
        </w:tabs>
        <w:ind w:left="720" w:hanging="360"/>
      </w:pPr>
      <w:rPr>
        <w:rFonts w:ascii="Arial" w:hAnsi="Arial" w:hint="default"/>
      </w:rPr>
    </w:lvl>
    <w:lvl w:ilvl="1" w:tplc="AE86E140">
      <w:start w:val="1"/>
      <w:numFmt w:val="bullet"/>
      <w:lvlText w:val="•"/>
      <w:lvlJc w:val="left"/>
      <w:pPr>
        <w:tabs>
          <w:tab w:val="num" w:pos="1440"/>
        </w:tabs>
        <w:ind w:left="1440" w:hanging="360"/>
      </w:pPr>
      <w:rPr>
        <w:rFonts w:ascii="Arial" w:hAnsi="Arial" w:hint="default"/>
      </w:rPr>
    </w:lvl>
    <w:lvl w:ilvl="2" w:tplc="08DC49F2" w:tentative="1">
      <w:start w:val="1"/>
      <w:numFmt w:val="bullet"/>
      <w:lvlText w:val="•"/>
      <w:lvlJc w:val="left"/>
      <w:pPr>
        <w:tabs>
          <w:tab w:val="num" w:pos="2160"/>
        </w:tabs>
        <w:ind w:left="2160" w:hanging="360"/>
      </w:pPr>
      <w:rPr>
        <w:rFonts w:ascii="Arial" w:hAnsi="Arial" w:hint="default"/>
      </w:rPr>
    </w:lvl>
    <w:lvl w:ilvl="3" w:tplc="278A47B8" w:tentative="1">
      <w:start w:val="1"/>
      <w:numFmt w:val="bullet"/>
      <w:lvlText w:val="•"/>
      <w:lvlJc w:val="left"/>
      <w:pPr>
        <w:tabs>
          <w:tab w:val="num" w:pos="2880"/>
        </w:tabs>
        <w:ind w:left="2880" w:hanging="360"/>
      </w:pPr>
      <w:rPr>
        <w:rFonts w:ascii="Arial" w:hAnsi="Arial" w:hint="default"/>
      </w:rPr>
    </w:lvl>
    <w:lvl w:ilvl="4" w:tplc="F242676E" w:tentative="1">
      <w:start w:val="1"/>
      <w:numFmt w:val="bullet"/>
      <w:lvlText w:val="•"/>
      <w:lvlJc w:val="left"/>
      <w:pPr>
        <w:tabs>
          <w:tab w:val="num" w:pos="3600"/>
        </w:tabs>
        <w:ind w:left="3600" w:hanging="360"/>
      </w:pPr>
      <w:rPr>
        <w:rFonts w:ascii="Arial" w:hAnsi="Arial" w:hint="default"/>
      </w:rPr>
    </w:lvl>
    <w:lvl w:ilvl="5" w:tplc="464AF0EE" w:tentative="1">
      <w:start w:val="1"/>
      <w:numFmt w:val="bullet"/>
      <w:lvlText w:val="•"/>
      <w:lvlJc w:val="left"/>
      <w:pPr>
        <w:tabs>
          <w:tab w:val="num" w:pos="4320"/>
        </w:tabs>
        <w:ind w:left="4320" w:hanging="360"/>
      </w:pPr>
      <w:rPr>
        <w:rFonts w:ascii="Arial" w:hAnsi="Arial" w:hint="default"/>
      </w:rPr>
    </w:lvl>
    <w:lvl w:ilvl="6" w:tplc="75FA777A" w:tentative="1">
      <w:start w:val="1"/>
      <w:numFmt w:val="bullet"/>
      <w:lvlText w:val="•"/>
      <w:lvlJc w:val="left"/>
      <w:pPr>
        <w:tabs>
          <w:tab w:val="num" w:pos="5040"/>
        </w:tabs>
        <w:ind w:left="5040" w:hanging="360"/>
      </w:pPr>
      <w:rPr>
        <w:rFonts w:ascii="Arial" w:hAnsi="Arial" w:hint="default"/>
      </w:rPr>
    </w:lvl>
    <w:lvl w:ilvl="7" w:tplc="E4A0826C" w:tentative="1">
      <w:start w:val="1"/>
      <w:numFmt w:val="bullet"/>
      <w:lvlText w:val="•"/>
      <w:lvlJc w:val="left"/>
      <w:pPr>
        <w:tabs>
          <w:tab w:val="num" w:pos="5760"/>
        </w:tabs>
        <w:ind w:left="5760" w:hanging="360"/>
      </w:pPr>
      <w:rPr>
        <w:rFonts w:ascii="Arial" w:hAnsi="Arial" w:hint="default"/>
      </w:rPr>
    </w:lvl>
    <w:lvl w:ilvl="8" w:tplc="E3FCC276" w:tentative="1">
      <w:start w:val="1"/>
      <w:numFmt w:val="bullet"/>
      <w:lvlText w:val="•"/>
      <w:lvlJc w:val="left"/>
      <w:pPr>
        <w:tabs>
          <w:tab w:val="num" w:pos="6480"/>
        </w:tabs>
        <w:ind w:left="6480" w:hanging="360"/>
      </w:pPr>
      <w:rPr>
        <w:rFonts w:ascii="Arial" w:hAnsi="Arial" w:hint="default"/>
      </w:rPr>
    </w:lvl>
  </w:abstractNum>
  <w:abstractNum w:abstractNumId="82">
    <w:nsid w:val="746B7068"/>
    <w:multiLevelType w:val="hybridMultilevel"/>
    <w:tmpl w:val="17A0B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8063D62"/>
    <w:multiLevelType w:val="hybridMultilevel"/>
    <w:tmpl w:val="19E25A32"/>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76" w:hanging="360"/>
      </w:pPr>
      <w:rPr>
        <w:rFonts w:ascii="Courier New" w:hAnsi="Courier New" w:cs="Courier New" w:hint="default"/>
      </w:rPr>
    </w:lvl>
    <w:lvl w:ilvl="2" w:tplc="04090005" w:tentative="1">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1364" w:hanging="360"/>
      </w:pPr>
      <w:rPr>
        <w:rFonts w:ascii="Symbol" w:hAnsi="Symbol" w:hint="default"/>
      </w:rPr>
    </w:lvl>
    <w:lvl w:ilvl="4" w:tplc="04090003" w:tentative="1">
      <w:start w:val="1"/>
      <w:numFmt w:val="bullet"/>
      <w:lvlText w:val="o"/>
      <w:lvlJc w:val="left"/>
      <w:pPr>
        <w:ind w:left="2084" w:hanging="360"/>
      </w:pPr>
      <w:rPr>
        <w:rFonts w:ascii="Courier New" w:hAnsi="Courier New" w:cs="Courier New" w:hint="default"/>
      </w:rPr>
    </w:lvl>
    <w:lvl w:ilvl="5" w:tplc="04090005" w:tentative="1">
      <w:start w:val="1"/>
      <w:numFmt w:val="bullet"/>
      <w:lvlText w:val=""/>
      <w:lvlJc w:val="left"/>
      <w:pPr>
        <w:ind w:left="2804" w:hanging="360"/>
      </w:pPr>
      <w:rPr>
        <w:rFonts w:ascii="Wingdings" w:hAnsi="Wingdings" w:hint="default"/>
      </w:rPr>
    </w:lvl>
    <w:lvl w:ilvl="6" w:tplc="04090001" w:tentative="1">
      <w:start w:val="1"/>
      <w:numFmt w:val="bullet"/>
      <w:lvlText w:val=""/>
      <w:lvlJc w:val="left"/>
      <w:pPr>
        <w:ind w:left="3524" w:hanging="360"/>
      </w:pPr>
      <w:rPr>
        <w:rFonts w:ascii="Symbol" w:hAnsi="Symbol" w:hint="default"/>
      </w:rPr>
    </w:lvl>
    <w:lvl w:ilvl="7" w:tplc="04090003" w:tentative="1">
      <w:start w:val="1"/>
      <w:numFmt w:val="bullet"/>
      <w:lvlText w:val="o"/>
      <w:lvlJc w:val="left"/>
      <w:pPr>
        <w:ind w:left="4244" w:hanging="360"/>
      </w:pPr>
      <w:rPr>
        <w:rFonts w:ascii="Courier New" w:hAnsi="Courier New" w:cs="Courier New" w:hint="default"/>
      </w:rPr>
    </w:lvl>
    <w:lvl w:ilvl="8" w:tplc="04090005" w:tentative="1">
      <w:start w:val="1"/>
      <w:numFmt w:val="bullet"/>
      <w:lvlText w:val=""/>
      <w:lvlJc w:val="left"/>
      <w:pPr>
        <w:ind w:left="4964" w:hanging="360"/>
      </w:pPr>
      <w:rPr>
        <w:rFonts w:ascii="Wingdings" w:hAnsi="Wingdings" w:hint="default"/>
      </w:rPr>
    </w:lvl>
  </w:abstractNum>
  <w:abstractNum w:abstractNumId="84">
    <w:nsid w:val="7AB07BB6"/>
    <w:multiLevelType w:val="hybridMultilevel"/>
    <w:tmpl w:val="85D0D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CA17D53"/>
    <w:multiLevelType w:val="hybridMultilevel"/>
    <w:tmpl w:val="5034749E"/>
    <w:lvl w:ilvl="0" w:tplc="04090001">
      <w:start w:val="1"/>
      <w:numFmt w:val="bullet"/>
      <w:lvlText w:val=""/>
      <w:lvlJc w:val="left"/>
      <w:pPr>
        <w:ind w:left="1520" w:hanging="360"/>
      </w:pPr>
      <w:rPr>
        <w:rFonts w:ascii="Symbol" w:hAnsi="Symbol" w:hint="default"/>
      </w:rPr>
    </w:lvl>
    <w:lvl w:ilvl="1" w:tplc="04090003">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86">
    <w:nsid w:val="7E2A7144"/>
    <w:multiLevelType w:val="multilevel"/>
    <w:tmpl w:val="6D5CE620"/>
    <w:lvl w:ilvl="0">
      <w:start w:val="1"/>
      <w:numFmt w:val="decimal"/>
      <w:lvlText w:val="%1"/>
      <w:lvlJc w:val="left"/>
      <w:pPr>
        <w:ind w:left="432" w:hanging="432"/>
      </w:pPr>
    </w:lvl>
    <w:lvl w:ilvl="1">
      <w:start w:val="1"/>
      <w:numFmt w:val="decimal"/>
      <w:lvlText w:val="%1.%2"/>
      <w:lvlJc w:val="left"/>
      <w:pPr>
        <w:ind w:left="756" w:hanging="576"/>
      </w:pPr>
      <w:rPr>
        <w:color w:val="0070C0"/>
      </w:rPr>
    </w:lvl>
    <w:lvl w:ilvl="2">
      <w:start w:val="1"/>
      <w:numFmt w:val="decimal"/>
      <w:lvlText w:val="%1.%2.%3"/>
      <w:lvlJc w:val="left"/>
      <w:pPr>
        <w:ind w:left="720" w:hanging="720"/>
      </w:pPr>
      <w:rPr>
        <w:rFonts w:ascii="Times New Roman" w:hAnsi="Times New Roman" w:cs="Times New Roman" w:hint="default"/>
        <w:b/>
        <w:color w:val="0070C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47"/>
  </w:num>
  <w:num w:numId="3">
    <w:abstractNumId w:val="39"/>
  </w:num>
  <w:num w:numId="4">
    <w:abstractNumId w:val="25"/>
  </w:num>
  <w:num w:numId="5">
    <w:abstractNumId w:val="66"/>
  </w:num>
  <w:num w:numId="6">
    <w:abstractNumId w:val="58"/>
  </w:num>
  <w:num w:numId="7">
    <w:abstractNumId w:val="76"/>
  </w:num>
  <w:num w:numId="8">
    <w:abstractNumId w:val="13"/>
  </w:num>
  <w:num w:numId="9">
    <w:abstractNumId w:val="12"/>
  </w:num>
  <w:num w:numId="10">
    <w:abstractNumId w:val="22"/>
  </w:num>
  <w:num w:numId="11">
    <w:abstractNumId w:val="18"/>
  </w:num>
  <w:num w:numId="12">
    <w:abstractNumId w:val="46"/>
  </w:num>
  <w:num w:numId="13">
    <w:abstractNumId w:val="40"/>
  </w:num>
  <w:num w:numId="14">
    <w:abstractNumId w:val="49"/>
  </w:num>
  <w:num w:numId="15">
    <w:abstractNumId w:val="60"/>
  </w:num>
  <w:num w:numId="16">
    <w:abstractNumId w:val="50"/>
  </w:num>
  <w:num w:numId="17">
    <w:abstractNumId w:val="36"/>
  </w:num>
  <w:num w:numId="18">
    <w:abstractNumId w:val="23"/>
  </w:num>
  <w:num w:numId="19">
    <w:abstractNumId w:val="56"/>
  </w:num>
  <w:num w:numId="20">
    <w:abstractNumId w:val="38"/>
  </w:num>
  <w:num w:numId="21">
    <w:abstractNumId w:val="24"/>
  </w:num>
  <w:num w:numId="22">
    <w:abstractNumId w:val="35"/>
  </w:num>
  <w:num w:numId="23">
    <w:abstractNumId w:val="48"/>
  </w:num>
  <w:num w:numId="24">
    <w:abstractNumId w:val="59"/>
  </w:num>
  <w:num w:numId="25">
    <w:abstractNumId w:val="62"/>
  </w:num>
  <w:num w:numId="26">
    <w:abstractNumId w:val="83"/>
  </w:num>
  <w:num w:numId="27">
    <w:abstractNumId w:val="77"/>
  </w:num>
  <w:num w:numId="28">
    <w:abstractNumId w:val="30"/>
  </w:num>
  <w:num w:numId="29">
    <w:abstractNumId w:val="52"/>
  </w:num>
  <w:num w:numId="30">
    <w:abstractNumId w:val="17"/>
  </w:num>
  <w:num w:numId="31">
    <w:abstractNumId w:val="33"/>
  </w:num>
  <w:num w:numId="32">
    <w:abstractNumId w:val="74"/>
  </w:num>
  <w:num w:numId="33">
    <w:abstractNumId w:val="4"/>
  </w:num>
  <w:num w:numId="34">
    <w:abstractNumId w:val="44"/>
  </w:num>
  <w:num w:numId="35">
    <w:abstractNumId w:val="73"/>
  </w:num>
  <w:num w:numId="36">
    <w:abstractNumId w:val="20"/>
  </w:num>
  <w:num w:numId="37">
    <w:abstractNumId w:val="14"/>
  </w:num>
  <w:num w:numId="38">
    <w:abstractNumId w:val="21"/>
  </w:num>
  <w:num w:numId="39">
    <w:abstractNumId w:val="27"/>
  </w:num>
  <w:num w:numId="40">
    <w:abstractNumId w:val="67"/>
  </w:num>
  <w:num w:numId="41">
    <w:abstractNumId w:val="41"/>
  </w:num>
  <w:num w:numId="42">
    <w:abstractNumId w:val="85"/>
  </w:num>
  <w:num w:numId="43">
    <w:abstractNumId w:val="37"/>
  </w:num>
  <w:num w:numId="44">
    <w:abstractNumId w:val="69"/>
  </w:num>
  <w:num w:numId="45">
    <w:abstractNumId w:val="84"/>
  </w:num>
  <w:num w:numId="46">
    <w:abstractNumId w:val="80"/>
  </w:num>
  <w:num w:numId="47">
    <w:abstractNumId w:val="0"/>
  </w:num>
  <w:num w:numId="48">
    <w:abstractNumId w:val="75"/>
  </w:num>
  <w:num w:numId="49">
    <w:abstractNumId w:val="42"/>
  </w:num>
  <w:num w:numId="50">
    <w:abstractNumId w:val="8"/>
  </w:num>
  <w:num w:numId="51">
    <w:abstractNumId w:val="1"/>
  </w:num>
  <w:num w:numId="52">
    <w:abstractNumId w:val="51"/>
  </w:num>
  <w:num w:numId="53">
    <w:abstractNumId w:val="63"/>
  </w:num>
  <w:num w:numId="54">
    <w:abstractNumId w:val="9"/>
  </w:num>
  <w:num w:numId="55">
    <w:abstractNumId w:val="57"/>
  </w:num>
  <w:num w:numId="56">
    <w:abstractNumId w:val="29"/>
  </w:num>
  <w:num w:numId="57">
    <w:abstractNumId w:val="79"/>
  </w:num>
  <w:num w:numId="58">
    <w:abstractNumId w:val="32"/>
  </w:num>
  <w:num w:numId="59">
    <w:abstractNumId w:val="26"/>
  </w:num>
  <w:num w:numId="60">
    <w:abstractNumId w:val="2"/>
  </w:num>
  <w:num w:numId="61">
    <w:abstractNumId w:val="65"/>
  </w:num>
  <w:num w:numId="62">
    <w:abstractNumId w:val="43"/>
  </w:num>
  <w:num w:numId="63">
    <w:abstractNumId w:val="64"/>
  </w:num>
  <w:num w:numId="64">
    <w:abstractNumId w:val="53"/>
  </w:num>
  <w:num w:numId="65">
    <w:abstractNumId w:val="11"/>
  </w:num>
  <w:num w:numId="66">
    <w:abstractNumId w:val="19"/>
  </w:num>
  <w:num w:numId="67">
    <w:abstractNumId w:val="34"/>
  </w:num>
  <w:num w:numId="68">
    <w:abstractNumId w:val="78"/>
  </w:num>
  <w:num w:numId="69">
    <w:abstractNumId w:val="15"/>
  </w:num>
  <w:num w:numId="70">
    <w:abstractNumId w:val="82"/>
  </w:num>
  <w:num w:numId="71">
    <w:abstractNumId w:val="55"/>
  </w:num>
  <w:num w:numId="72">
    <w:abstractNumId w:val="10"/>
  </w:num>
  <w:num w:numId="73">
    <w:abstractNumId w:val="72"/>
  </w:num>
  <w:num w:numId="74">
    <w:abstractNumId w:val="16"/>
  </w:num>
  <w:num w:numId="75">
    <w:abstractNumId w:val="28"/>
  </w:num>
  <w:num w:numId="76">
    <w:abstractNumId w:val="70"/>
  </w:num>
  <w:num w:numId="77">
    <w:abstractNumId w:val="86"/>
  </w:num>
  <w:num w:numId="78">
    <w:abstractNumId w:val="45"/>
  </w:num>
  <w:num w:numId="79">
    <w:abstractNumId w:val="3"/>
  </w:num>
  <w:num w:numId="80">
    <w:abstractNumId w:val="61"/>
  </w:num>
  <w:num w:numId="81">
    <w:abstractNumId w:val="6"/>
  </w:num>
  <w:num w:numId="82">
    <w:abstractNumId w:val="71"/>
  </w:num>
  <w:num w:numId="83">
    <w:abstractNumId w:val="54"/>
  </w:num>
  <w:num w:numId="84">
    <w:abstractNumId w:val="31"/>
  </w:num>
  <w:num w:numId="85">
    <w:abstractNumId w:val="81"/>
  </w:num>
  <w:num w:numId="86">
    <w:abstractNumId w:val="68"/>
  </w:num>
  <w:num w:numId="87">
    <w:abstractNumId w:val="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56C"/>
    <w:rsid w:val="000002D6"/>
    <w:rsid w:val="00000C1C"/>
    <w:rsid w:val="00000E15"/>
    <w:rsid w:val="000038D6"/>
    <w:rsid w:val="00005E2C"/>
    <w:rsid w:val="000060FB"/>
    <w:rsid w:val="00006817"/>
    <w:rsid w:val="00006B6D"/>
    <w:rsid w:val="00007291"/>
    <w:rsid w:val="00010FAE"/>
    <w:rsid w:val="000110B1"/>
    <w:rsid w:val="00012CA8"/>
    <w:rsid w:val="00012CB1"/>
    <w:rsid w:val="00013F34"/>
    <w:rsid w:val="00014F80"/>
    <w:rsid w:val="0001645B"/>
    <w:rsid w:val="00016A72"/>
    <w:rsid w:val="000204D3"/>
    <w:rsid w:val="00021CA1"/>
    <w:rsid w:val="000226C5"/>
    <w:rsid w:val="00024A31"/>
    <w:rsid w:val="00024EF7"/>
    <w:rsid w:val="00026AB4"/>
    <w:rsid w:val="00027234"/>
    <w:rsid w:val="0002780A"/>
    <w:rsid w:val="00027B66"/>
    <w:rsid w:val="00027EC2"/>
    <w:rsid w:val="00030B4B"/>
    <w:rsid w:val="0003180E"/>
    <w:rsid w:val="00033637"/>
    <w:rsid w:val="000339CB"/>
    <w:rsid w:val="000343E2"/>
    <w:rsid w:val="00034A93"/>
    <w:rsid w:val="00035805"/>
    <w:rsid w:val="00035D0C"/>
    <w:rsid w:val="000365DE"/>
    <w:rsid w:val="000367E9"/>
    <w:rsid w:val="000375D0"/>
    <w:rsid w:val="00037670"/>
    <w:rsid w:val="00041242"/>
    <w:rsid w:val="00041A3A"/>
    <w:rsid w:val="000427DE"/>
    <w:rsid w:val="00043107"/>
    <w:rsid w:val="0004483D"/>
    <w:rsid w:val="000456B5"/>
    <w:rsid w:val="000460C7"/>
    <w:rsid w:val="0004619F"/>
    <w:rsid w:val="00046F6D"/>
    <w:rsid w:val="00047196"/>
    <w:rsid w:val="000514D5"/>
    <w:rsid w:val="00053504"/>
    <w:rsid w:val="00053766"/>
    <w:rsid w:val="0005377B"/>
    <w:rsid w:val="0005439C"/>
    <w:rsid w:val="00054945"/>
    <w:rsid w:val="00054BB5"/>
    <w:rsid w:val="000568BC"/>
    <w:rsid w:val="0005713E"/>
    <w:rsid w:val="0005750D"/>
    <w:rsid w:val="00057829"/>
    <w:rsid w:val="00062364"/>
    <w:rsid w:val="00062868"/>
    <w:rsid w:val="00062987"/>
    <w:rsid w:val="0006322B"/>
    <w:rsid w:val="000633DB"/>
    <w:rsid w:val="00064053"/>
    <w:rsid w:val="00064930"/>
    <w:rsid w:val="00064AEB"/>
    <w:rsid w:val="000651DF"/>
    <w:rsid w:val="0006581A"/>
    <w:rsid w:val="00065C33"/>
    <w:rsid w:val="00065DD3"/>
    <w:rsid w:val="00066073"/>
    <w:rsid w:val="000661F4"/>
    <w:rsid w:val="000703B2"/>
    <w:rsid w:val="00070519"/>
    <w:rsid w:val="00072D63"/>
    <w:rsid w:val="00073AEA"/>
    <w:rsid w:val="00073C09"/>
    <w:rsid w:val="00074080"/>
    <w:rsid w:val="00074DDC"/>
    <w:rsid w:val="00075092"/>
    <w:rsid w:val="00075929"/>
    <w:rsid w:val="00075AA1"/>
    <w:rsid w:val="00076F7E"/>
    <w:rsid w:val="00080362"/>
    <w:rsid w:val="00082655"/>
    <w:rsid w:val="00082A7A"/>
    <w:rsid w:val="00082D83"/>
    <w:rsid w:val="00083659"/>
    <w:rsid w:val="00084644"/>
    <w:rsid w:val="00084813"/>
    <w:rsid w:val="00084D01"/>
    <w:rsid w:val="00084D7E"/>
    <w:rsid w:val="0008619C"/>
    <w:rsid w:val="0008643B"/>
    <w:rsid w:val="00086867"/>
    <w:rsid w:val="000871D3"/>
    <w:rsid w:val="000878D6"/>
    <w:rsid w:val="00087C56"/>
    <w:rsid w:val="00091941"/>
    <w:rsid w:val="000924D3"/>
    <w:rsid w:val="00093588"/>
    <w:rsid w:val="00094B4F"/>
    <w:rsid w:val="00095062"/>
    <w:rsid w:val="00097282"/>
    <w:rsid w:val="000A22B3"/>
    <w:rsid w:val="000A3DF8"/>
    <w:rsid w:val="000A5893"/>
    <w:rsid w:val="000A619C"/>
    <w:rsid w:val="000A64F3"/>
    <w:rsid w:val="000A6552"/>
    <w:rsid w:val="000A7938"/>
    <w:rsid w:val="000B013E"/>
    <w:rsid w:val="000B093E"/>
    <w:rsid w:val="000B0EAA"/>
    <w:rsid w:val="000B2167"/>
    <w:rsid w:val="000B391F"/>
    <w:rsid w:val="000B39C9"/>
    <w:rsid w:val="000B4630"/>
    <w:rsid w:val="000B47EF"/>
    <w:rsid w:val="000B5FF6"/>
    <w:rsid w:val="000B6387"/>
    <w:rsid w:val="000B669F"/>
    <w:rsid w:val="000B7876"/>
    <w:rsid w:val="000B7B92"/>
    <w:rsid w:val="000C099F"/>
    <w:rsid w:val="000C09C0"/>
    <w:rsid w:val="000C31A7"/>
    <w:rsid w:val="000C52F5"/>
    <w:rsid w:val="000C546B"/>
    <w:rsid w:val="000C76E4"/>
    <w:rsid w:val="000C7B8E"/>
    <w:rsid w:val="000C7BF1"/>
    <w:rsid w:val="000D08F0"/>
    <w:rsid w:val="000D0BC8"/>
    <w:rsid w:val="000D1B22"/>
    <w:rsid w:val="000D20D0"/>
    <w:rsid w:val="000D2F16"/>
    <w:rsid w:val="000D2F52"/>
    <w:rsid w:val="000D3C0B"/>
    <w:rsid w:val="000D437F"/>
    <w:rsid w:val="000D4A64"/>
    <w:rsid w:val="000D4AD7"/>
    <w:rsid w:val="000D52DE"/>
    <w:rsid w:val="000D5552"/>
    <w:rsid w:val="000D6D2E"/>
    <w:rsid w:val="000D6F47"/>
    <w:rsid w:val="000D77E0"/>
    <w:rsid w:val="000D7DDF"/>
    <w:rsid w:val="000D7FB4"/>
    <w:rsid w:val="000E0D67"/>
    <w:rsid w:val="000E1693"/>
    <w:rsid w:val="000E1ECF"/>
    <w:rsid w:val="000E2639"/>
    <w:rsid w:val="000E443B"/>
    <w:rsid w:val="000E4812"/>
    <w:rsid w:val="000E4F67"/>
    <w:rsid w:val="000E6A13"/>
    <w:rsid w:val="000E6AF9"/>
    <w:rsid w:val="000E731C"/>
    <w:rsid w:val="000E7725"/>
    <w:rsid w:val="000F038D"/>
    <w:rsid w:val="000F124B"/>
    <w:rsid w:val="000F292E"/>
    <w:rsid w:val="000F2BC0"/>
    <w:rsid w:val="000F31DA"/>
    <w:rsid w:val="000F357B"/>
    <w:rsid w:val="000F38A3"/>
    <w:rsid w:val="000F3A01"/>
    <w:rsid w:val="000F4005"/>
    <w:rsid w:val="000F462E"/>
    <w:rsid w:val="000F47D0"/>
    <w:rsid w:val="000F4F16"/>
    <w:rsid w:val="000F54A2"/>
    <w:rsid w:val="000F66D2"/>
    <w:rsid w:val="000F7033"/>
    <w:rsid w:val="000F75C6"/>
    <w:rsid w:val="000F7788"/>
    <w:rsid w:val="001027B7"/>
    <w:rsid w:val="0010296C"/>
    <w:rsid w:val="00103856"/>
    <w:rsid w:val="00103E9A"/>
    <w:rsid w:val="00104BE0"/>
    <w:rsid w:val="00105E15"/>
    <w:rsid w:val="00107028"/>
    <w:rsid w:val="001074C5"/>
    <w:rsid w:val="00107FB3"/>
    <w:rsid w:val="00111473"/>
    <w:rsid w:val="00111B57"/>
    <w:rsid w:val="00114B75"/>
    <w:rsid w:val="0011527F"/>
    <w:rsid w:val="00115309"/>
    <w:rsid w:val="00115691"/>
    <w:rsid w:val="0011587E"/>
    <w:rsid w:val="00115CFF"/>
    <w:rsid w:val="0011784B"/>
    <w:rsid w:val="00120700"/>
    <w:rsid w:val="00120795"/>
    <w:rsid w:val="00121E10"/>
    <w:rsid w:val="00123FC8"/>
    <w:rsid w:val="00124B39"/>
    <w:rsid w:val="0012523F"/>
    <w:rsid w:val="00126763"/>
    <w:rsid w:val="00126A32"/>
    <w:rsid w:val="001278DB"/>
    <w:rsid w:val="0013054C"/>
    <w:rsid w:val="001306EF"/>
    <w:rsid w:val="00130BFE"/>
    <w:rsid w:val="00131E20"/>
    <w:rsid w:val="0013289A"/>
    <w:rsid w:val="00133519"/>
    <w:rsid w:val="001336C8"/>
    <w:rsid w:val="00133AC3"/>
    <w:rsid w:val="00134617"/>
    <w:rsid w:val="00134A9E"/>
    <w:rsid w:val="00135435"/>
    <w:rsid w:val="001360AE"/>
    <w:rsid w:val="0013794F"/>
    <w:rsid w:val="00137EA2"/>
    <w:rsid w:val="00142E63"/>
    <w:rsid w:val="00143A05"/>
    <w:rsid w:val="00143DB6"/>
    <w:rsid w:val="00145E60"/>
    <w:rsid w:val="00146794"/>
    <w:rsid w:val="00146D82"/>
    <w:rsid w:val="00146F33"/>
    <w:rsid w:val="0014703C"/>
    <w:rsid w:val="00150228"/>
    <w:rsid w:val="001507F0"/>
    <w:rsid w:val="0015146D"/>
    <w:rsid w:val="001517B9"/>
    <w:rsid w:val="00151CC4"/>
    <w:rsid w:val="0015251C"/>
    <w:rsid w:val="00152705"/>
    <w:rsid w:val="00152901"/>
    <w:rsid w:val="00153179"/>
    <w:rsid w:val="0015355E"/>
    <w:rsid w:val="001557C1"/>
    <w:rsid w:val="00155A81"/>
    <w:rsid w:val="00156790"/>
    <w:rsid w:val="00156BF0"/>
    <w:rsid w:val="00157C82"/>
    <w:rsid w:val="00161058"/>
    <w:rsid w:val="00161733"/>
    <w:rsid w:val="00161AA1"/>
    <w:rsid w:val="00161DFC"/>
    <w:rsid w:val="00162F47"/>
    <w:rsid w:val="00163A5D"/>
    <w:rsid w:val="001640B5"/>
    <w:rsid w:val="001643D7"/>
    <w:rsid w:val="00164615"/>
    <w:rsid w:val="00164F2C"/>
    <w:rsid w:val="0016512B"/>
    <w:rsid w:val="001665B8"/>
    <w:rsid w:val="001679F9"/>
    <w:rsid w:val="00170DA9"/>
    <w:rsid w:val="001716E8"/>
    <w:rsid w:val="00171CE3"/>
    <w:rsid w:val="00171E57"/>
    <w:rsid w:val="0017290F"/>
    <w:rsid w:val="00173442"/>
    <w:rsid w:val="00174176"/>
    <w:rsid w:val="0017521C"/>
    <w:rsid w:val="001752E8"/>
    <w:rsid w:val="00175480"/>
    <w:rsid w:val="00176B07"/>
    <w:rsid w:val="001775F9"/>
    <w:rsid w:val="001776CC"/>
    <w:rsid w:val="0018042A"/>
    <w:rsid w:val="00180646"/>
    <w:rsid w:val="00180662"/>
    <w:rsid w:val="00180DFC"/>
    <w:rsid w:val="0018124C"/>
    <w:rsid w:val="0018164B"/>
    <w:rsid w:val="00182EA0"/>
    <w:rsid w:val="001839B1"/>
    <w:rsid w:val="00183E5A"/>
    <w:rsid w:val="00184B23"/>
    <w:rsid w:val="001856B8"/>
    <w:rsid w:val="00185C6D"/>
    <w:rsid w:val="0018689C"/>
    <w:rsid w:val="00186F8D"/>
    <w:rsid w:val="00187482"/>
    <w:rsid w:val="001906DC"/>
    <w:rsid w:val="001917FE"/>
    <w:rsid w:val="0019255F"/>
    <w:rsid w:val="001937DF"/>
    <w:rsid w:val="00193A04"/>
    <w:rsid w:val="00193D46"/>
    <w:rsid w:val="001946E8"/>
    <w:rsid w:val="0019507D"/>
    <w:rsid w:val="00197274"/>
    <w:rsid w:val="00197AD5"/>
    <w:rsid w:val="001A1625"/>
    <w:rsid w:val="001A2A3C"/>
    <w:rsid w:val="001A330F"/>
    <w:rsid w:val="001A5511"/>
    <w:rsid w:val="001A5D0A"/>
    <w:rsid w:val="001A660A"/>
    <w:rsid w:val="001A7737"/>
    <w:rsid w:val="001B4741"/>
    <w:rsid w:val="001B5029"/>
    <w:rsid w:val="001B5E97"/>
    <w:rsid w:val="001B67CA"/>
    <w:rsid w:val="001B7901"/>
    <w:rsid w:val="001C0788"/>
    <w:rsid w:val="001C0FA5"/>
    <w:rsid w:val="001C16E5"/>
    <w:rsid w:val="001C1757"/>
    <w:rsid w:val="001C1A58"/>
    <w:rsid w:val="001C3323"/>
    <w:rsid w:val="001C3588"/>
    <w:rsid w:val="001C4F0B"/>
    <w:rsid w:val="001C5305"/>
    <w:rsid w:val="001C5A03"/>
    <w:rsid w:val="001C5F89"/>
    <w:rsid w:val="001C68DA"/>
    <w:rsid w:val="001C6C0B"/>
    <w:rsid w:val="001C75BB"/>
    <w:rsid w:val="001D08D1"/>
    <w:rsid w:val="001D08FA"/>
    <w:rsid w:val="001D17A5"/>
    <w:rsid w:val="001D1DCA"/>
    <w:rsid w:val="001D232E"/>
    <w:rsid w:val="001D39BD"/>
    <w:rsid w:val="001D4E13"/>
    <w:rsid w:val="001D528A"/>
    <w:rsid w:val="001D5BFF"/>
    <w:rsid w:val="001D5D34"/>
    <w:rsid w:val="001D5F13"/>
    <w:rsid w:val="001D659F"/>
    <w:rsid w:val="001D66C0"/>
    <w:rsid w:val="001E1109"/>
    <w:rsid w:val="001E1382"/>
    <w:rsid w:val="001E15A5"/>
    <w:rsid w:val="001E23AE"/>
    <w:rsid w:val="001E27DF"/>
    <w:rsid w:val="001E299B"/>
    <w:rsid w:val="001E2D01"/>
    <w:rsid w:val="001E3855"/>
    <w:rsid w:val="001E3A72"/>
    <w:rsid w:val="001E5B3F"/>
    <w:rsid w:val="001E5F18"/>
    <w:rsid w:val="001F0ACF"/>
    <w:rsid w:val="001F188E"/>
    <w:rsid w:val="001F2789"/>
    <w:rsid w:val="001F2A6A"/>
    <w:rsid w:val="001F2EBE"/>
    <w:rsid w:val="001F3065"/>
    <w:rsid w:val="001F418B"/>
    <w:rsid w:val="001F4609"/>
    <w:rsid w:val="001F4E05"/>
    <w:rsid w:val="001F5362"/>
    <w:rsid w:val="001F5CDC"/>
    <w:rsid w:val="001F67AC"/>
    <w:rsid w:val="001F7483"/>
    <w:rsid w:val="0020046E"/>
    <w:rsid w:val="002017EF"/>
    <w:rsid w:val="00202795"/>
    <w:rsid w:val="00202845"/>
    <w:rsid w:val="00202EAD"/>
    <w:rsid w:val="00203387"/>
    <w:rsid w:val="00203E16"/>
    <w:rsid w:val="00205284"/>
    <w:rsid w:val="002058C4"/>
    <w:rsid w:val="00205F5B"/>
    <w:rsid w:val="002065D1"/>
    <w:rsid w:val="00206AC2"/>
    <w:rsid w:val="00206C6B"/>
    <w:rsid w:val="00207BB6"/>
    <w:rsid w:val="0021036D"/>
    <w:rsid w:val="002103F8"/>
    <w:rsid w:val="0021118B"/>
    <w:rsid w:val="00211AF1"/>
    <w:rsid w:val="002121CA"/>
    <w:rsid w:val="00212969"/>
    <w:rsid w:val="00213063"/>
    <w:rsid w:val="002135C2"/>
    <w:rsid w:val="00213A4D"/>
    <w:rsid w:val="0021414D"/>
    <w:rsid w:val="00216388"/>
    <w:rsid w:val="00217DBE"/>
    <w:rsid w:val="00220ADA"/>
    <w:rsid w:val="0022269C"/>
    <w:rsid w:val="0022278E"/>
    <w:rsid w:val="00223558"/>
    <w:rsid w:val="002252FB"/>
    <w:rsid w:val="00225B74"/>
    <w:rsid w:val="00226341"/>
    <w:rsid w:val="00226EAC"/>
    <w:rsid w:val="002304AC"/>
    <w:rsid w:val="00230BF9"/>
    <w:rsid w:val="00231E99"/>
    <w:rsid w:val="0023241E"/>
    <w:rsid w:val="002327A2"/>
    <w:rsid w:val="00233374"/>
    <w:rsid w:val="0023347F"/>
    <w:rsid w:val="00234304"/>
    <w:rsid w:val="00235ECF"/>
    <w:rsid w:val="00240491"/>
    <w:rsid w:val="0024108B"/>
    <w:rsid w:val="00241246"/>
    <w:rsid w:val="00241CF0"/>
    <w:rsid w:val="00242AA1"/>
    <w:rsid w:val="00242DEC"/>
    <w:rsid w:val="0024494E"/>
    <w:rsid w:val="00245049"/>
    <w:rsid w:val="00246058"/>
    <w:rsid w:val="0024664D"/>
    <w:rsid w:val="00247A62"/>
    <w:rsid w:val="00247F9F"/>
    <w:rsid w:val="002506F4"/>
    <w:rsid w:val="00250A30"/>
    <w:rsid w:val="00250B41"/>
    <w:rsid w:val="00250ED4"/>
    <w:rsid w:val="002516A8"/>
    <w:rsid w:val="00251BAB"/>
    <w:rsid w:val="00252C0A"/>
    <w:rsid w:val="002532DF"/>
    <w:rsid w:val="002538FF"/>
    <w:rsid w:val="00253E1E"/>
    <w:rsid w:val="0025499F"/>
    <w:rsid w:val="00254BA9"/>
    <w:rsid w:val="002550FD"/>
    <w:rsid w:val="00255217"/>
    <w:rsid w:val="00255E5C"/>
    <w:rsid w:val="00255FFB"/>
    <w:rsid w:val="00256A31"/>
    <w:rsid w:val="00256CF5"/>
    <w:rsid w:val="002579AD"/>
    <w:rsid w:val="00257A5F"/>
    <w:rsid w:val="002604C3"/>
    <w:rsid w:val="002619B4"/>
    <w:rsid w:val="00263485"/>
    <w:rsid w:val="00263D5A"/>
    <w:rsid w:val="002641DD"/>
    <w:rsid w:val="002668A6"/>
    <w:rsid w:val="00266A56"/>
    <w:rsid w:val="00266F5E"/>
    <w:rsid w:val="00267BFE"/>
    <w:rsid w:val="00267F27"/>
    <w:rsid w:val="00270026"/>
    <w:rsid w:val="00270849"/>
    <w:rsid w:val="002712A4"/>
    <w:rsid w:val="0027136F"/>
    <w:rsid w:val="00271479"/>
    <w:rsid w:val="002719C2"/>
    <w:rsid w:val="002721A4"/>
    <w:rsid w:val="00272DF9"/>
    <w:rsid w:val="00274A1D"/>
    <w:rsid w:val="00274A6B"/>
    <w:rsid w:val="00274D07"/>
    <w:rsid w:val="00276BBE"/>
    <w:rsid w:val="002814BD"/>
    <w:rsid w:val="00283436"/>
    <w:rsid w:val="00283D2B"/>
    <w:rsid w:val="00285550"/>
    <w:rsid w:val="002861F0"/>
    <w:rsid w:val="00287EF4"/>
    <w:rsid w:val="002903FD"/>
    <w:rsid w:val="00290726"/>
    <w:rsid w:val="0029077E"/>
    <w:rsid w:val="00291430"/>
    <w:rsid w:val="00291567"/>
    <w:rsid w:val="00292E8C"/>
    <w:rsid w:val="00293092"/>
    <w:rsid w:val="0029560B"/>
    <w:rsid w:val="00295835"/>
    <w:rsid w:val="00295A29"/>
    <w:rsid w:val="00297206"/>
    <w:rsid w:val="00297E99"/>
    <w:rsid w:val="00297FE9"/>
    <w:rsid w:val="002A0667"/>
    <w:rsid w:val="002A0EE6"/>
    <w:rsid w:val="002A2196"/>
    <w:rsid w:val="002A3653"/>
    <w:rsid w:val="002A4555"/>
    <w:rsid w:val="002A55AA"/>
    <w:rsid w:val="002A5A9D"/>
    <w:rsid w:val="002A6091"/>
    <w:rsid w:val="002A60D3"/>
    <w:rsid w:val="002A6D61"/>
    <w:rsid w:val="002B0036"/>
    <w:rsid w:val="002B0F99"/>
    <w:rsid w:val="002B1198"/>
    <w:rsid w:val="002B21CB"/>
    <w:rsid w:val="002B2C34"/>
    <w:rsid w:val="002B33FA"/>
    <w:rsid w:val="002B3DC0"/>
    <w:rsid w:val="002B4536"/>
    <w:rsid w:val="002B4A33"/>
    <w:rsid w:val="002B4E0C"/>
    <w:rsid w:val="002B5E58"/>
    <w:rsid w:val="002B6936"/>
    <w:rsid w:val="002B7C56"/>
    <w:rsid w:val="002C041E"/>
    <w:rsid w:val="002C0DDB"/>
    <w:rsid w:val="002C104A"/>
    <w:rsid w:val="002C11EA"/>
    <w:rsid w:val="002C15D7"/>
    <w:rsid w:val="002C1823"/>
    <w:rsid w:val="002C24AD"/>
    <w:rsid w:val="002C2A0B"/>
    <w:rsid w:val="002C3828"/>
    <w:rsid w:val="002C3866"/>
    <w:rsid w:val="002C572F"/>
    <w:rsid w:val="002C58ED"/>
    <w:rsid w:val="002C63DC"/>
    <w:rsid w:val="002C64B6"/>
    <w:rsid w:val="002D0E86"/>
    <w:rsid w:val="002D22BB"/>
    <w:rsid w:val="002D2717"/>
    <w:rsid w:val="002D4845"/>
    <w:rsid w:val="002D51BC"/>
    <w:rsid w:val="002D52BD"/>
    <w:rsid w:val="002E0721"/>
    <w:rsid w:val="002E0D73"/>
    <w:rsid w:val="002E1C9A"/>
    <w:rsid w:val="002E2501"/>
    <w:rsid w:val="002E32BB"/>
    <w:rsid w:val="002E36F1"/>
    <w:rsid w:val="002E37F2"/>
    <w:rsid w:val="002E385B"/>
    <w:rsid w:val="002E3D99"/>
    <w:rsid w:val="002E449B"/>
    <w:rsid w:val="002E498E"/>
    <w:rsid w:val="002E4A6E"/>
    <w:rsid w:val="002E4CD1"/>
    <w:rsid w:val="002E5005"/>
    <w:rsid w:val="002E50CB"/>
    <w:rsid w:val="002E74CB"/>
    <w:rsid w:val="002E7BCA"/>
    <w:rsid w:val="002F1248"/>
    <w:rsid w:val="002F1F37"/>
    <w:rsid w:val="002F2364"/>
    <w:rsid w:val="002F5CD9"/>
    <w:rsid w:val="002F78D1"/>
    <w:rsid w:val="002F7C28"/>
    <w:rsid w:val="002F7C35"/>
    <w:rsid w:val="00301F4C"/>
    <w:rsid w:val="00302527"/>
    <w:rsid w:val="00302DD4"/>
    <w:rsid w:val="0030415A"/>
    <w:rsid w:val="0030594A"/>
    <w:rsid w:val="00305957"/>
    <w:rsid w:val="00306AD4"/>
    <w:rsid w:val="00306C1F"/>
    <w:rsid w:val="003075EE"/>
    <w:rsid w:val="00311EBF"/>
    <w:rsid w:val="00313751"/>
    <w:rsid w:val="00314755"/>
    <w:rsid w:val="00314F9F"/>
    <w:rsid w:val="0031554B"/>
    <w:rsid w:val="003156A8"/>
    <w:rsid w:val="0031721F"/>
    <w:rsid w:val="00317AD8"/>
    <w:rsid w:val="00317C9A"/>
    <w:rsid w:val="00317F63"/>
    <w:rsid w:val="00320F60"/>
    <w:rsid w:val="00321644"/>
    <w:rsid w:val="003218BF"/>
    <w:rsid w:val="00321B0A"/>
    <w:rsid w:val="00321D80"/>
    <w:rsid w:val="00322462"/>
    <w:rsid w:val="003226FE"/>
    <w:rsid w:val="00322C26"/>
    <w:rsid w:val="00323657"/>
    <w:rsid w:val="00323EB4"/>
    <w:rsid w:val="00324DB0"/>
    <w:rsid w:val="00325152"/>
    <w:rsid w:val="003259BB"/>
    <w:rsid w:val="0032630A"/>
    <w:rsid w:val="00327EFF"/>
    <w:rsid w:val="0033081C"/>
    <w:rsid w:val="00330A36"/>
    <w:rsid w:val="003310BC"/>
    <w:rsid w:val="00331CA1"/>
    <w:rsid w:val="003321C7"/>
    <w:rsid w:val="0033243B"/>
    <w:rsid w:val="003324B8"/>
    <w:rsid w:val="00334E27"/>
    <w:rsid w:val="00337345"/>
    <w:rsid w:val="00337A15"/>
    <w:rsid w:val="00337B96"/>
    <w:rsid w:val="003405FC"/>
    <w:rsid w:val="00340B58"/>
    <w:rsid w:val="0034287F"/>
    <w:rsid w:val="00342D22"/>
    <w:rsid w:val="00342E94"/>
    <w:rsid w:val="00344672"/>
    <w:rsid w:val="00345CE1"/>
    <w:rsid w:val="00345D68"/>
    <w:rsid w:val="00345E76"/>
    <w:rsid w:val="00345F10"/>
    <w:rsid w:val="00346796"/>
    <w:rsid w:val="003469D9"/>
    <w:rsid w:val="00346EC4"/>
    <w:rsid w:val="00347B9A"/>
    <w:rsid w:val="00350012"/>
    <w:rsid w:val="00355E6B"/>
    <w:rsid w:val="00356734"/>
    <w:rsid w:val="003609A0"/>
    <w:rsid w:val="00360F9B"/>
    <w:rsid w:val="003621C8"/>
    <w:rsid w:val="003624C1"/>
    <w:rsid w:val="003627E2"/>
    <w:rsid w:val="0036285A"/>
    <w:rsid w:val="00363889"/>
    <w:rsid w:val="00364311"/>
    <w:rsid w:val="003658C1"/>
    <w:rsid w:val="003662E2"/>
    <w:rsid w:val="00366835"/>
    <w:rsid w:val="003673A6"/>
    <w:rsid w:val="00370159"/>
    <w:rsid w:val="00375298"/>
    <w:rsid w:val="003752C2"/>
    <w:rsid w:val="003762F6"/>
    <w:rsid w:val="003768BB"/>
    <w:rsid w:val="0037740B"/>
    <w:rsid w:val="00377659"/>
    <w:rsid w:val="00382068"/>
    <w:rsid w:val="00382537"/>
    <w:rsid w:val="00384DBD"/>
    <w:rsid w:val="00384E30"/>
    <w:rsid w:val="00386CFF"/>
    <w:rsid w:val="00390280"/>
    <w:rsid w:val="00392031"/>
    <w:rsid w:val="0039248E"/>
    <w:rsid w:val="00393135"/>
    <w:rsid w:val="00393585"/>
    <w:rsid w:val="00393C73"/>
    <w:rsid w:val="00394561"/>
    <w:rsid w:val="00394C28"/>
    <w:rsid w:val="00394CD9"/>
    <w:rsid w:val="00394E1B"/>
    <w:rsid w:val="00394ED1"/>
    <w:rsid w:val="00395280"/>
    <w:rsid w:val="003954AA"/>
    <w:rsid w:val="00397930"/>
    <w:rsid w:val="003A0275"/>
    <w:rsid w:val="003A292A"/>
    <w:rsid w:val="003A41A1"/>
    <w:rsid w:val="003A4A4D"/>
    <w:rsid w:val="003A5046"/>
    <w:rsid w:val="003A5B6D"/>
    <w:rsid w:val="003B02D1"/>
    <w:rsid w:val="003B065E"/>
    <w:rsid w:val="003B086E"/>
    <w:rsid w:val="003B0D8B"/>
    <w:rsid w:val="003B10DD"/>
    <w:rsid w:val="003B25F0"/>
    <w:rsid w:val="003B2C45"/>
    <w:rsid w:val="003B49D2"/>
    <w:rsid w:val="003B5434"/>
    <w:rsid w:val="003B61AA"/>
    <w:rsid w:val="003B69D3"/>
    <w:rsid w:val="003B6FDD"/>
    <w:rsid w:val="003B7F2E"/>
    <w:rsid w:val="003C0E88"/>
    <w:rsid w:val="003C11A4"/>
    <w:rsid w:val="003C18DC"/>
    <w:rsid w:val="003C4424"/>
    <w:rsid w:val="003C62FD"/>
    <w:rsid w:val="003C6D8F"/>
    <w:rsid w:val="003C73AD"/>
    <w:rsid w:val="003C78FA"/>
    <w:rsid w:val="003D21EF"/>
    <w:rsid w:val="003D22D5"/>
    <w:rsid w:val="003D23B8"/>
    <w:rsid w:val="003D243C"/>
    <w:rsid w:val="003D2DAB"/>
    <w:rsid w:val="003D3C5F"/>
    <w:rsid w:val="003D6216"/>
    <w:rsid w:val="003D72BA"/>
    <w:rsid w:val="003D79F9"/>
    <w:rsid w:val="003D7F8B"/>
    <w:rsid w:val="003E075E"/>
    <w:rsid w:val="003E1B3E"/>
    <w:rsid w:val="003E1DDA"/>
    <w:rsid w:val="003E3B4A"/>
    <w:rsid w:val="003E3DD2"/>
    <w:rsid w:val="003E480B"/>
    <w:rsid w:val="003E4890"/>
    <w:rsid w:val="003E4BFB"/>
    <w:rsid w:val="003E50F8"/>
    <w:rsid w:val="003E565C"/>
    <w:rsid w:val="003E5863"/>
    <w:rsid w:val="003E5C91"/>
    <w:rsid w:val="003E5D51"/>
    <w:rsid w:val="003E653B"/>
    <w:rsid w:val="003E7806"/>
    <w:rsid w:val="003F1004"/>
    <w:rsid w:val="003F1383"/>
    <w:rsid w:val="003F3629"/>
    <w:rsid w:val="003F40E6"/>
    <w:rsid w:val="003F4D29"/>
    <w:rsid w:val="003F65D5"/>
    <w:rsid w:val="003F6D67"/>
    <w:rsid w:val="003F7331"/>
    <w:rsid w:val="003F7BFE"/>
    <w:rsid w:val="00400B3B"/>
    <w:rsid w:val="00400FE4"/>
    <w:rsid w:val="00401BDE"/>
    <w:rsid w:val="00401C21"/>
    <w:rsid w:val="00402C03"/>
    <w:rsid w:val="004035C3"/>
    <w:rsid w:val="00403779"/>
    <w:rsid w:val="00404592"/>
    <w:rsid w:val="00404703"/>
    <w:rsid w:val="00404BE4"/>
    <w:rsid w:val="004057F3"/>
    <w:rsid w:val="004069ED"/>
    <w:rsid w:val="00407D7A"/>
    <w:rsid w:val="00411F1C"/>
    <w:rsid w:val="00412376"/>
    <w:rsid w:val="004128B9"/>
    <w:rsid w:val="00412F76"/>
    <w:rsid w:val="00413595"/>
    <w:rsid w:val="00413801"/>
    <w:rsid w:val="0041384F"/>
    <w:rsid w:val="00413A40"/>
    <w:rsid w:val="004151D9"/>
    <w:rsid w:val="00415760"/>
    <w:rsid w:val="004165FD"/>
    <w:rsid w:val="00416FDD"/>
    <w:rsid w:val="0041759A"/>
    <w:rsid w:val="00417655"/>
    <w:rsid w:val="0041793A"/>
    <w:rsid w:val="00423473"/>
    <w:rsid w:val="004255F2"/>
    <w:rsid w:val="004302A2"/>
    <w:rsid w:val="004305F3"/>
    <w:rsid w:val="00432E55"/>
    <w:rsid w:val="004345A0"/>
    <w:rsid w:val="00436A3A"/>
    <w:rsid w:val="00437521"/>
    <w:rsid w:val="00437EBA"/>
    <w:rsid w:val="00437FAC"/>
    <w:rsid w:val="00440389"/>
    <w:rsid w:val="00441E72"/>
    <w:rsid w:val="004420F0"/>
    <w:rsid w:val="004421D0"/>
    <w:rsid w:val="004424FE"/>
    <w:rsid w:val="00442B00"/>
    <w:rsid w:val="0044346E"/>
    <w:rsid w:val="004440AF"/>
    <w:rsid w:val="00444288"/>
    <w:rsid w:val="004447A4"/>
    <w:rsid w:val="00444BCD"/>
    <w:rsid w:val="00445F9D"/>
    <w:rsid w:val="004465EF"/>
    <w:rsid w:val="00446D52"/>
    <w:rsid w:val="00446F8E"/>
    <w:rsid w:val="0045004E"/>
    <w:rsid w:val="00450A09"/>
    <w:rsid w:val="0045115F"/>
    <w:rsid w:val="00452C04"/>
    <w:rsid w:val="00453829"/>
    <w:rsid w:val="00453D00"/>
    <w:rsid w:val="00454268"/>
    <w:rsid w:val="00454C9F"/>
    <w:rsid w:val="00454D5E"/>
    <w:rsid w:val="004569C7"/>
    <w:rsid w:val="00457D8A"/>
    <w:rsid w:val="00460329"/>
    <w:rsid w:val="0046186E"/>
    <w:rsid w:val="004618D1"/>
    <w:rsid w:val="00461958"/>
    <w:rsid w:val="00462AAC"/>
    <w:rsid w:val="0046372A"/>
    <w:rsid w:val="00463A85"/>
    <w:rsid w:val="0046418C"/>
    <w:rsid w:val="004663A3"/>
    <w:rsid w:val="00466782"/>
    <w:rsid w:val="00467497"/>
    <w:rsid w:val="004677D3"/>
    <w:rsid w:val="00467A5F"/>
    <w:rsid w:val="00467DC2"/>
    <w:rsid w:val="00467F32"/>
    <w:rsid w:val="00470283"/>
    <w:rsid w:val="004703B9"/>
    <w:rsid w:val="004705E3"/>
    <w:rsid w:val="00470CC4"/>
    <w:rsid w:val="00470CFC"/>
    <w:rsid w:val="00471C37"/>
    <w:rsid w:val="004723B5"/>
    <w:rsid w:val="004732C1"/>
    <w:rsid w:val="00474977"/>
    <w:rsid w:val="00474B86"/>
    <w:rsid w:val="004758D2"/>
    <w:rsid w:val="00476301"/>
    <w:rsid w:val="00477625"/>
    <w:rsid w:val="00477E44"/>
    <w:rsid w:val="004800C3"/>
    <w:rsid w:val="004806CA"/>
    <w:rsid w:val="00480920"/>
    <w:rsid w:val="00480CEC"/>
    <w:rsid w:val="0048194C"/>
    <w:rsid w:val="00481954"/>
    <w:rsid w:val="004821C1"/>
    <w:rsid w:val="00483076"/>
    <w:rsid w:val="00483CA3"/>
    <w:rsid w:val="00484852"/>
    <w:rsid w:val="004856E9"/>
    <w:rsid w:val="00485C43"/>
    <w:rsid w:val="00491783"/>
    <w:rsid w:val="004919CD"/>
    <w:rsid w:val="0049249C"/>
    <w:rsid w:val="00493652"/>
    <w:rsid w:val="004945D3"/>
    <w:rsid w:val="004949C3"/>
    <w:rsid w:val="0049527F"/>
    <w:rsid w:val="004966BD"/>
    <w:rsid w:val="0049776B"/>
    <w:rsid w:val="00497B65"/>
    <w:rsid w:val="004A2A1C"/>
    <w:rsid w:val="004A2B89"/>
    <w:rsid w:val="004A3AB5"/>
    <w:rsid w:val="004A4A02"/>
    <w:rsid w:val="004A4A53"/>
    <w:rsid w:val="004A4B46"/>
    <w:rsid w:val="004A4E68"/>
    <w:rsid w:val="004A5505"/>
    <w:rsid w:val="004A75D1"/>
    <w:rsid w:val="004B02AE"/>
    <w:rsid w:val="004B077B"/>
    <w:rsid w:val="004B1009"/>
    <w:rsid w:val="004B10AC"/>
    <w:rsid w:val="004B1897"/>
    <w:rsid w:val="004B1FB8"/>
    <w:rsid w:val="004B27BD"/>
    <w:rsid w:val="004B30DB"/>
    <w:rsid w:val="004B338A"/>
    <w:rsid w:val="004B445E"/>
    <w:rsid w:val="004B64EA"/>
    <w:rsid w:val="004B6660"/>
    <w:rsid w:val="004C01C6"/>
    <w:rsid w:val="004C06A4"/>
    <w:rsid w:val="004C0997"/>
    <w:rsid w:val="004C1E87"/>
    <w:rsid w:val="004C2518"/>
    <w:rsid w:val="004C28F9"/>
    <w:rsid w:val="004C3018"/>
    <w:rsid w:val="004C31FA"/>
    <w:rsid w:val="004C3F39"/>
    <w:rsid w:val="004C4F02"/>
    <w:rsid w:val="004C5A12"/>
    <w:rsid w:val="004C601E"/>
    <w:rsid w:val="004C67A4"/>
    <w:rsid w:val="004C696C"/>
    <w:rsid w:val="004D0E66"/>
    <w:rsid w:val="004D1353"/>
    <w:rsid w:val="004D1F7E"/>
    <w:rsid w:val="004D2728"/>
    <w:rsid w:val="004D2B3E"/>
    <w:rsid w:val="004D2ECE"/>
    <w:rsid w:val="004D3252"/>
    <w:rsid w:val="004D5357"/>
    <w:rsid w:val="004D56B5"/>
    <w:rsid w:val="004D6E71"/>
    <w:rsid w:val="004E0872"/>
    <w:rsid w:val="004E0A5D"/>
    <w:rsid w:val="004E302E"/>
    <w:rsid w:val="004E4B89"/>
    <w:rsid w:val="004E5B7C"/>
    <w:rsid w:val="004E706A"/>
    <w:rsid w:val="004E70C9"/>
    <w:rsid w:val="004E7AEB"/>
    <w:rsid w:val="004F116E"/>
    <w:rsid w:val="004F152D"/>
    <w:rsid w:val="004F1E36"/>
    <w:rsid w:val="004F2877"/>
    <w:rsid w:val="004F2D2A"/>
    <w:rsid w:val="004F35F7"/>
    <w:rsid w:val="004F4629"/>
    <w:rsid w:val="004F4CA7"/>
    <w:rsid w:val="004F4FC2"/>
    <w:rsid w:val="0050087C"/>
    <w:rsid w:val="00502952"/>
    <w:rsid w:val="00502E1B"/>
    <w:rsid w:val="005047A0"/>
    <w:rsid w:val="00504D37"/>
    <w:rsid w:val="00505243"/>
    <w:rsid w:val="005057C0"/>
    <w:rsid w:val="00505CE4"/>
    <w:rsid w:val="00505D13"/>
    <w:rsid w:val="00505F92"/>
    <w:rsid w:val="005062E4"/>
    <w:rsid w:val="0050713D"/>
    <w:rsid w:val="005071A8"/>
    <w:rsid w:val="005108ED"/>
    <w:rsid w:val="00511C6C"/>
    <w:rsid w:val="00511EAF"/>
    <w:rsid w:val="00512089"/>
    <w:rsid w:val="0051213C"/>
    <w:rsid w:val="00513110"/>
    <w:rsid w:val="0051433A"/>
    <w:rsid w:val="00514582"/>
    <w:rsid w:val="00515A67"/>
    <w:rsid w:val="0051602D"/>
    <w:rsid w:val="00517037"/>
    <w:rsid w:val="00517117"/>
    <w:rsid w:val="00517129"/>
    <w:rsid w:val="0051727C"/>
    <w:rsid w:val="0052003C"/>
    <w:rsid w:val="00520429"/>
    <w:rsid w:val="005207DF"/>
    <w:rsid w:val="00520960"/>
    <w:rsid w:val="00520C62"/>
    <w:rsid w:val="00521B8B"/>
    <w:rsid w:val="00522DC8"/>
    <w:rsid w:val="00523348"/>
    <w:rsid w:val="00524110"/>
    <w:rsid w:val="00525AD4"/>
    <w:rsid w:val="00526500"/>
    <w:rsid w:val="0052665E"/>
    <w:rsid w:val="00526703"/>
    <w:rsid w:val="0052713C"/>
    <w:rsid w:val="0053067B"/>
    <w:rsid w:val="005316A9"/>
    <w:rsid w:val="00533AE1"/>
    <w:rsid w:val="00533F57"/>
    <w:rsid w:val="00534729"/>
    <w:rsid w:val="005350E3"/>
    <w:rsid w:val="00536165"/>
    <w:rsid w:val="0053668D"/>
    <w:rsid w:val="00540441"/>
    <w:rsid w:val="00542569"/>
    <w:rsid w:val="00542AC4"/>
    <w:rsid w:val="0054376B"/>
    <w:rsid w:val="00544BE4"/>
    <w:rsid w:val="0054581C"/>
    <w:rsid w:val="005473E4"/>
    <w:rsid w:val="00547991"/>
    <w:rsid w:val="00550AA8"/>
    <w:rsid w:val="0055120E"/>
    <w:rsid w:val="005514E7"/>
    <w:rsid w:val="005517A8"/>
    <w:rsid w:val="005524D8"/>
    <w:rsid w:val="0055343B"/>
    <w:rsid w:val="00553B47"/>
    <w:rsid w:val="00553FA7"/>
    <w:rsid w:val="00554530"/>
    <w:rsid w:val="005570BF"/>
    <w:rsid w:val="005607AE"/>
    <w:rsid w:val="00562775"/>
    <w:rsid w:val="00563159"/>
    <w:rsid w:val="00564CB1"/>
    <w:rsid w:val="00565776"/>
    <w:rsid w:val="00565829"/>
    <w:rsid w:val="00565FDC"/>
    <w:rsid w:val="00566237"/>
    <w:rsid w:val="00570947"/>
    <w:rsid w:val="005716F8"/>
    <w:rsid w:val="00572695"/>
    <w:rsid w:val="00572D53"/>
    <w:rsid w:val="00572D66"/>
    <w:rsid w:val="0057353F"/>
    <w:rsid w:val="005750BF"/>
    <w:rsid w:val="005753E7"/>
    <w:rsid w:val="005771C8"/>
    <w:rsid w:val="005773F1"/>
    <w:rsid w:val="00580147"/>
    <w:rsid w:val="005811CA"/>
    <w:rsid w:val="005815B6"/>
    <w:rsid w:val="005826E2"/>
    <w:rsid w:val="005829F3"/>
    <w:rsid w:val="00582DCE"/>
    <w:rsid w:val="00583903"/>
    <w:rsid w:val="00583975"/>
    <w:rsid w:val="00583DAC"/>
    <w:rsid w:val="005848B3"/>
    <w:rsid w:val="00585213"/>
    <w:rsid w:val="005858AB"/>
    <w:rsid w:val="005862C5"/>
    <w:rsid w:val="005865DA"/>
    <w:rsid w:val="005872A4"/>
    <w:rsid w:val="005910F9"/>
    <w:rsid w:val="0059174B"/>
    <w:rsid w:val="00591E4A"/>
    <w:rsid w:val="005922EF"/>
    <w:rsid w:val="00593B07"/>
    <w:rsid w:val="00594511"/>
    <w:rsid w:val="0059547C"/>
    <w:rsid w:val="0059620F"/>
    <w:rsid w:val="00596833"/>
    <w:rsid w:val="00596A47"/>
    <w:rsid w:val="005973EB"/>
    <w:rsid w:val="005A009E"/>
    <w:rsid w:val="005A07DF"/>
    <w:rsid w:val="005A154F"/>
    <w:rsid w:val="005A15CD"/>
    <w:rsid w:val="005A1D74"/>
    <w:rsid w:val="005A1DE8"/>
    <w:rsid w:val="005A1F5B"/>
    <w:rsid w:val="005A1F71"/>
    <w:rsid w:val="005A300E"/>
    <w:rsid w:val="005A3682"/>
    <w:rsid w:val="005A419A"/>
    <w:rsid w:val="005A50CF"/>
    <w:rsid w:val="005A6EA4"/>
    <w:rsid w:val="005A7539"/>
    <w:rsid w:val="005A7845"/>
    <w:rsid w:val="005B0FA3"/>
    <w:rsid w:val="005B18F3"/>
    <w:rsid w:val="005B1BE3"/>
    <w:rsid w:val="005B2FAA"/>
    <w:rsid w:val="005B35AF"/>
    <w:rsid w:val="005B4CAB"/>
    <w:rsid w:val="005B6A5B"/>
    <w:rsid w:val="005B6DA6"/>
    <w:rsid w:val="005B79E1"/>
    <w:rsid w:val="005B7CC3"/>
    <w:rsid w:val="005B7CDA"/>
    <w:rsid w:val="005C0031"/>
    <w:rsid w:val="005C0933"/>
    <w:rsid w:val="005C0F15"/>
    <w:rsid w:val="005C0FC0"/>
    <w:rsid w:val="005C1181"/>
    <w:rsid w:val="005C1DBE"/>
    <w:rsid w:val="005C274B"/>
    <w:rsid w:val="005C2C48"/>
    <w:rsid w:val="005C3CFB"/>
    <w:rsid w:val="005C46CC"/>
    <w:rsid w:val="005C5C82"/>
    <w:rsid w:val="005C5D52"/>
    <w:rsid w:val="005C63E3"/>
    <w:rsid w:val="005C6923"/>
    <w:rsid w:val="005D06CB"/>
    <w:rsid w:val="005D0C18"/>
    <w:rsid w:val="005D1B66"/>
    <w:rsid w:val="005D2199"/>
    <w:rsid w:val="005D35C4"/>
    <w:rsid w:val="005D4556"/>
    <w:rsid w:val="005D605D"/>
    <w:rsid w:val="005E06B6"/>
    <w:rsid w:val="005E09BA"/>
    <w:rsid w:val="005E0BA2"/>
    <w:rsid w:val="005E1EB4"/>
    <w:rsid w:val="005E32E5"/>
    <w:rsid w:val="005E35D9"/>
    <w:rsid w:val="005E388C"/>
    <w:rsid w:val="005E39D3"/>
    <w:rsid w:val="005E3A03"/>
    <w:rsid w:val="005E4853"/>
    <w:rsid w:val="005E4ABD"/>
    <w:rsid w:val="005E4C4B"/>
    <w:rsid w:val="005E5067"/>
    <w:rsid w:val="005E50D3"/>
    <w:rsid w:val="005E5912"/>
    <w:rsid w:val="005E6475"/>
    <w:rsid w:val="005E64D7"/>
    <w:rsid w:val="005E6690"/>
    <w:rsid w:val="005E7171"/>
    <w:rsid w:val="005F03FC"/>
    <w:rsid w:val="005F281C"/>
    <w:rsid w:val="005F3062"/>
    <w:rsid w:val="005F31CD"/>
    <w:rsid w:val="005F4080"/>
    <w:rsid w:val="005F562D"/>
    <w:rsid w:val="005F57B0"/>
    <w:rsid w:val="005F5A36"/>
    <w:rsid w:val="005F5BEE"/>
    <w:rsid w:val="005F7212"/>
    <w:rsid w:val="005F7E6B"/>
    <w:rsid w:val="00600848"/>
    <w:rsid w:val="00601AD3"/>
    <w:rsid w:val="00603032"/>
    <w:rsid w:val="00605DA8"/>
    <w:rsid w:val="00606FEA"/>
    <w:rsid w:val="00610172"/>
    <w:rsid w:val="00610746"/>
    <w:rsid w:val="00610771"/>
    <w:rsid w:val="00610CB8"/>
    <w:rsid w:val="006125D0"/>
    <w:rsid w:val="0061287E"/>
    <w:rsid w:val="00614C57"/>
    <w:rsid w:val="00615FB9"/>
    <w:rsid w:val="00617A3D"/>
    <w:rsid w:val="00617D12"/>
    <w:rsid w:val="00617E1D"/>
    <w:rsid w:val="006207D0"/>
    <w:rsid w:val="006216DE"/>
    <w:rsid w:val="00621F54"/>
    <w:rsid w:val="00622DBA"/>
    <w:rsid w:val="00622E88"/>
    <w:rsid w:val="0062374D"/>
    <w:rsid w:val="00623F9C"/>
    <w:rsid w:val="00625168"/>
    <w:rsid w:val="0062659C"/>
    <w:rsid w:val="00627270"/>
    <w:rsid w:val="00627E26"/>
    <w:rsid w:val="00631423"/>
    <w:rsid w:val="0063175E"/>
    <w:rsid w:val="00632597"/>
    <w:rsid w:val="00633699"/>
    <w:rsid w:val="0063543D"/>
    <w:rsid w:val="00635D0B"/>
    <w:rsid w:val="00635F32"/>
    <w:rsid w:val="00636939"/>
    <w:rsid w:val="00636E97"/>
    <w:rsid w:val="00642DAE"/>
    <w:rsid w:val="006443FA"/>
    <w:rsid w:val="00645ED7"/>
    <w:rsid w:val="006465CC"/>
    <w:rsid w:val="00646600"/>
    <w:rsid w:val="0064661D"/>
    <w:rsid w:val="0064690E"/>
    <w:rsid w:val="00647553"/>
    <w:rsid w:val="0064773D"/>
    <w:rsid w:val="00650014"/>
    <w:rsid w:val="00650ED4"/>
    <w:rsid w:val="0065216D"/>
    <w:rsid w:val="00652D80"/>
    <w:rsid w:val="00653A8B"/>
    <w:rsid w:val="00653B24"/>
    <w:rsid w:val="00654BC0"/>
    <w:rsid w:val="006562D6"/>
    <w:rsid w:val="00657026"/>
    <w:rsid w:val="0065733D"/>
    <w:rsid w:val="006574B2"/>
    <w:rsid w:val="00663450"/>
    <w:rsid w:val="00663B16"/>
    <w:rsid w:val="00663F7B"/>
    <w:rsid w:val="00664871"/>
    <w:rsid w:val="0066693A"/>
    <w:rsid w:val="00667E77"/>
    <w:rsid w:val="00667E9F"/>
    <w:rsid w:val="00670551"/>
    <w:rsid w:val="00670F6D"/>
    <w:rsid w:val="00671078"/>
    <w:rsid w:val="0067260F"/>
    <w:rsid w:val="00672CFB"/>
    <w:rsid w:val="006730D7"/>
    <w:rsid w:val="006764D2"/>
    <w:rsid w:val="00676A83"/>
    <w:rsid w:val="00681C14"/>
    <w:rsid w:val="00683133"/>
    <w:rsid w:val="006856E8"/>
    <w:rsid w:val="0068649B"/>
    <w:rsid w:val="006912B4"/>
    <w:rsid w:val="006916A8"/>
    <w:rsid w:val="00691E21"/>
    <w:rsid w:val="00693DA1"/>
    <w:rsid w:val="00697A63"/>
    <w:rsid w:val="006A10F1"/>
    <w:rsid w:val="006A13D4"/>
    <w:rsid w:val="006A1411"/>
    <w:rsid w:val="006A2416"/>
    <w:rsid w:val="006A2B0D"/>
    <w:rsid w:val="006A2D01"/>
    <w:rsid w:val="006A32D3"/>
    <w:rsid w:val="006A35D2"/>
    <w:rsid w:val="006A3B5B"/>
    <w:rsid w:val="006A3CE3"/>
    <w:rsid w:val="006A41BD"/>
    <w:rsid w:val="006A4507"/>
    <w:rsid w:val="006A466E"/>
    <w:rsid w:val="006A5923"/>
    <w:rsid w:val="006A7DB7"/>
    <w:rsid w:val="006B0253"/>
    <w:rsid w:val="006B07D6"/>
    <w:rsid w:val="006B0CD6"/>
    <w:rsid w:val="006B1AE6"/>
    <w:rsid w:val="006B1DF0"/>
    <w:rsid w:val="006B399E"/>
    <w:rsid w:val="006B44C0"/>
    <w:rsid w:val="006B58A1"/>
    <w:rsid w:val="006B597A"/>
    <w:rsid w:val="006B6541"/>
    <w:rsid w:val="006B74CE"/>
    <w:rsid w:val="006C0082"/>
    <w:rsid w:val="006C121E"/>
    <w:rsid w:val="006C2127"/>
    <w:rsid w:val="006C2C47"/>
    <w:rsid w:val="006C3710"/>
    <w:rsid w:val="006C3D0A"/>
    <w:rsid w:val="006C41F1"/>
    <w:rsid w:val="006C4B88"/>
    <w:rsid w:val="006C4E74"/>
    <w:rsid w:val="006C569B"/>
    <w:rsid w:val="006C65B0"/>
    <w:rsid w:val="006C7386"/>
    <w:rsid w:val="006C76D8"/>
    <w:rsid w:val="006C7D7D"/>
    <w:rsid w:val="006D020A"/>
    <w:rsid w:val="006D03C4"/>
    <w:rsid w:val="006D0D69"/>
    <w:rsid w:val="006D112E"/>
    <w:rsid w:val="006D1510"/>
    <w:rsid w:val="006D1807"/>
    <w:rsid w:val="006D1961"/>
    <w:rsid w:val="006D1F53"/>
    <w:rsid w:val="006D1FBF"/>
    <w:rsid w:val="006D2609"/>
    <w:rsid w:val="006D29DB"/>
    <w:rsid w:val="006D42CC"/>
    <w:rsid w:val="006D43E8"/>
    <w:rsid w:val="006D4510"/>
    <w:rsid w:val="006D50B4"/>
    <w:rsid w:val="006D56B4"/>
    <w:rsid w:val="006D62F5"/>
    <w:rsid w:val="006D66EF"/>
    <w:rsid w:val="006D6E65"/>
    <w:rsid w:val="006D6ED8"/>
    <w:rsid w:val="006D7887"/>
    <w:rsid w:val="006D7BC5"/>
    <w:rsid w:val="006E032E"/>
    <w:rsid w:val="006E073A"/>
    <w:rsid w:val="006E0B46"/>
    <w:rsid w:val="006E2557"/>
    <w:rsid w:val="006E341D"/>
    <w:rsid w:val="006E377C"/>
    <w:rsid w:val="006E3AD4"/>
    <w:rsid w:val="006E3EAB"/>
    <w:rsid w:val="006E3FE9"/>
    <w:rsid w:val="006E4917"/>
    <w:rsid w:val="006E600D"/>
    <w:rsid w:val="006E6306"/>
    <w:rsid w:val="006E63BF"/>
    <w:rsid w:val="006E6F71"/>
    <w:rsid w:val="006E6F75"/>
    <w:rsid w:val="006F1156"/>
    <w:rsid w:val="006F2BD7"/>
    <w:rsid w:val="006F3287"/>
    <w:rsid w:val="006F4108"/>
    <w:rsid w:val="006F41E0"/>
    <w:rsid w:val="006F53D9"/>
    <w:rsid w:val="006F5694"/>
    <w:rsid w:val="006F6E02"/>
    <w:rsid w:val="006F6E11"/>
    <w:rsid w:val="006F7248"/>
    <w:rsid w:val="007000EF"/>
    <w:rsid w:val="00700242"/>
    <w:rsid w:val="00700573"/>
    <w:rsid w:val="0070087A"/>
    <w:rsid w:val="00701745"/>
    <w:rsid w:val="00701D30"/>
    <w:rsid w:val="00701D66"/>
    <w:rsid w:val="00703F9F"/>
    <w:rsid w:val="00704093"/>
    <w:rsid w:val="007040B1"/>
    <w:rsid w:val="00704C65"/>
    <w:rsid w:val="007062C1"/>
    <w:rsid w:val="00706A0B"/>
    <w:rsid w:val="0070728F"/>
    <w:rsid w:val="0070782E"/>
    <w:rsid w:val="00707C7C"/>
    <w:rsid w:val="00707DAD"/>
    <w:rsid w:val="007100C1"/>
    <w:rsid w:val="007100DC"/>
    <w:rsid w:val="00710B60"/>
    <w:rsid w:val="00711CAF"/>
    <w:rsid w:val="00711D45"/>
    <w:rsid w:val="00712CED"/>
    <w:rsid w:val="0071373B"/>
    <w:rsid w:val="00713F47"/>
    <w:rsid w:val="007144B0"/>
    <w:rsid w:val="007152AE"/>
    <w:rsid w:val="00715401"/>
    <w:rsid w:val="007155E2"/>
    <w:rsid w:val="00716698"/>
    <w:rsid w:val="007214C7"/>
    <w:rsid w:val="00721AA0"/>
    <w:rsid w:val="00722482"/>
    <w:rsid w:val="00722C73"/>
    <w:rsid w:val="00722FA0"/>
    <w:rsid w:val="00724231"/>
    <w:rsid w:val="00724564"/>
    <w:rsid w:val="007245AF"/>
    <w:rsid w:val="007249BF"/>
    <w:rsid w:val="00725569"/>
    <w:rsid w:val="007255B3"/>
    <w:rsid w:val="00725826"/>
    <w:rsid w:val="007261B3"/>
    <w:rsid w:val="007263E2"/>
    <w:rsid w:val="007265A9"/>
    <w:rsid w:val="00726843"/>
    <w:rsid w:val="00726CCC"/>
    <w:rsid w:val="00730091"/>
    <w:rsid w:val="00730736"/>
    <w:rsid w:val="00731F3E"/>
    <w:rsid w:val="007334E8"/>
    <w:rsid w:val="00734453"/>
    <w:rsid w:val="00734DCA"/>
    <w:rsid w:val="00735517"/>
    <w:rsid w:val="00735F9F"/>
    <w:rsid w:val="00740FC8"/>
    <w:rsid w:val="00741473"/>
    <w:rsid w:val="00741FBB"/>
    <w:rsid w:val="00743D41"/>
    <w:rsid w:val="007441CB"/>
    <w:rsid w:val="00744418"/>
    <w:rsid w:val="007455E3"/>
    <w:rsid w:val="00746294"/>
    <w:rsid w:val="00746576"/>
    <w:rsid w:val="00746C59"/>
    <w:rsid w:val="00747D76"/>
    <w:rsid w:val="0075091D"/>
    <w:rsid w:val="00750E4D"/>
    <w:rsid w:val="00751108"/>
    <w:rsid w:val="0075142B"/>
    <w:rsid w:val="00751FB7"/>
    <w:rsid w:val="00752C46"/>
    <w:rsid w:val="00753CEF"/>
    <w:rsid w:val="00754B28"/>
    <w:rsid w:val="00754FFD"/>
    <w:rsid w:val="00756D69"/>
    <w:rsid w:val="007576CA"/>
    <w:rsid w:val="00757C0E"/>
    <w:rsid w:val="00757DBB"/>
    <w:rsid w:val="007614F7"/>
    <w:rsid w:val="00762AA1"/>
    <w:rsid w:val="00762EAF"/>
    <w:rsid w:val="0076340F"/>
    <w:rsid w:val="007641BB"/>
    <w:rsid w:val="00764AAF"/>
    <w:rsid w:val="00764C52"/>
    <w:rsid w:val="00765F91"/>
    <w:rsid w:val="00766F91"/>
    <w:rsid w:val="00767787"/>
    <w:rsid w:val="00772553"/>
    <w:rsid w:val="00772919"/>
    <w:rsid w:val="00773786"/>
    <w:rsid w:val="00773CD9"/>
    <w:rsid w:val="00773EBB"/>
    <w:rsid w:val="007747E5"/>
    <w:rsid w:val="00775198"/>
    <w:rsid w:val="007765FD"/>
    <w:rsid w:val="00776B93"/>
    <w:rsid w:val="00777DC9"/>
    <w:rsid w:val="00777EFB"/>
    <w:rsid w:val="00780B89"/>
    <w:rsid w:val="007810F3"/>
    <w:rsid w:val="0078266C"/>
    <w:rsid w:val="0078322B"/>
    <w:rsid w:val="00783802"/>
    <w:rsid w:val="00784048"/>
    <w:rsid w:val="00784836"/>
    <w:rsid w:val="00784A0A"/>
    <w:rsid w:val="00784AF9"/>
    <w:rsid w:val="00784C14"/>
    <w:rsid w:val="00785A95"/>
    <w:rsid w:val="007871FB"/>
    <w:rsid w:val="007914C4"/>
    <w:rsid w:val="007952A7"/>
    <w:rsid w:val="007962C1"/>
    <w:rsid w:val="007963F0"/>
    <w:rsid w:val="007A0392"/>
    <w:rsid w:val="007A1523"/>
    <w:rsid w:val="007A1560"/>
    <w:rsid w:val="007A16AD"/>
    <w:rsid w:val="007A192C"/>
    <w:rsid w:val="007A1A44"/>
    <w:rsid w:val="007A3933"/>
    <w:rsid w:val="007A399B"/>
    <w:rsid w:val="007A5794"/>
    <w:rsid w:val="007A7978"/>
    <w:rsid w:val="007A7B65"/>
    <w:rsid w:val="007A7E75"/>
    <w:rsid w:val="007B093D"/>
    <w:rsid w:val="007B17D5"/>
    <w:rsid w:val="007B389C"/>
    <w:rsid w:val="007B3DCC"/>
    <w:rsid w:val="007B58F3"/>
    <w:rsid w:val="007B68A9"/>
    <w:rsid w:val="007B6DBD"/>
    <w:rsid w:val="007B6FDF"/>
    <w:rsid w:val="007B75C1"/>
    <w:rsid w:val="007C0575"/>
    <w:rsid w:val="007C11B4"/>
    <w:rsid w:val="007C11CA"/>
    <w:rsid w:val="007C255A"/>
    <w:rsid w:val="007C3027"/>
    <w:rsid w:val="007C3201"/>
    <w:rsid w:val="007C51E6"/>
    <w:rsid w:val="007C56AD"/>
    <w:rsid w:val="007C6142"/>
    <w:rsid w:val="007C6C2D"/>
    <w:rsid w:val="007C7617"/>
    <w:rsid w:val="007C7C93"/>
    <w:rsid w:val="007C7E1A"/>
    <w:rsid w:val="007D02E0"/>
    <w:rsid w:val="007D03D6"/>
    <w:rsid w:val="007D0508"/>
    <w:rsid w:val="007D0A36"/>
    <w:rsid w:val="007D118E"/>
    <w:rsid w:val="007D16D1"/>
    <w:rsid w:val="007D29AC"/>
    <w:rsid w:val="007D5456"/>
    <w:rsid w:val="007D5591"/>
    <w:rsid w:val="007D63E2"/>
    <w:rsid w:val="007D6CC4"/>
    <w:rsid w:val="007D782D"/>
    <w:rsid w:val="007E13A0"/>
    <w:rsid w:val="007E26A0"/>
    <w:rsid w:val="007E394B"/>
    <w:rsid w:val="007E3E68"/>
    <w:rsid w:val="007E4075"/>
    <w:rsid w:val="007E472B"/>
    <w:rsid w:val="007E489B"/>
    <w:rsid w:val="007E53D7"/>
    <w:rsid w:val="007E6764"/>
    <w:rsid w:val="007E676E"/>
    <w:rsid w:val="007E6C76"/>
    <w:rsid w:val="007E6E23"/>
    <w:rsid w:val="007E71D1"/>
    <w:rsid w:val="007E7EEB"/>
    <w:rsid w:val="007F0247"/>
    <w:rsid w:val="007F040B"/>
    <w:rsid w:val="007F0581"/>
    <w:rsid w:val="007F0A47"/>
    <w:rsid w:val="007F15FA"/>
    <w:rsid w:val="007F1EB0"/>
    <w:rsid w:val="007F22A5"/>
    <w:rsid w:val="007F26BF"/>
    <w:rsid w:val="007F44BD"/>
    <w:rsid w:val="007F6AFA"/>
    <w:rsid w:val="00802C1E"/>
    <w:rsid w:val="00802D1C"/>
    <w:rsid w:val="00802F9D"/>
    <w:rsid w:val="00803CD0"/>
    <w:rsid w:val="00803DA7"/>
    <w:rsid w:val="008042BA"/>
    <w:rsid w:val="00805FC5"/>
    <w:rsid w:val="00806384"/>
    <w:rsid w:val="00806ADD"/>
    <w:rsid w:val="00806EDE"/>
    <w:rsid w:val="00807BB9"/>
    <w:rsid w:val="00810252"/>
    <w:rsid w:val="00810C7C"/>
    <w:rsid w:val="00811A2E"/>
    <w:rsid w:val="00811EF8"/>
    <w:rsid w:val="0081271F"/>
    <w:rsid w:val="0081519C"/>
    <w:rsid w:val="00815F73"/>
    <w:rsid w:val="008169B0"/>
    <w:rsid w:val="008169D0"/>
    <w:rsid w:val="00816E71"/>
    <w:rsid w:val="00817B16"/>
    <w:rsid w:val="00820307"/>
    <w:rsid w:val="00820B57"/>
    <w:rsid w:val="008219A8"/>
    <w:rsid w:val="00822E0D"/>
    <w:rsid w:val="00823113"/>
    <w:rsid w:val="0082412D"/>
    <w:rsid w:val="00824B00"/>
    <w:rsid w:val="008252ED"/>
    <w:rsid w:val="00826057"/>
    <w:rsid w:val="00826956"/>
    <w:rsid w:val="0082720D"/>
    <w:rsid w:val="00827B65"/>
    <w:rsid w:val="00830172"/>
    <w:rsid w:val="0083160E"/>
    <w:rsid w:val="00831E30"/>
    <w:rsid w:val="00832057"/>
    <w:rsid w:val="008323A5"/>
    <w:rsid w:val="0083344F"/>
    <w:rsid w:val="00834C4C"/>
    <w:rsid w:val="0083611A"/>
    <w:rsid w:val="008373DA"/>
    <w:rsid w:val="008406DF"/>
    <w:rsid w:val="00841037"/>
    <w:rsid w:val="008412FD"/>
    <w:rsid w:val="008416C6"/>
    <w:rsid w:val="00841A29"/>
    <w:rsid w:val="008421E4"/>
    <w:rsid w:val="008427AF"/>
    <w:rsid w:val="00843BAB"/>
    <w:rsid w:val="00843BAD"/>
    <w:rsid w:val="00846C2F"/>
    <w:rsid w:val="00850F4F"/>
    <w:rsid w:val="00851E48"/>
    <w:rsid w:val="008523BE"/>
    <w:rsid w:val="00854F46"/>
    <w:rsid w:val="00855E7D"/>
    <w:rsid w:val="00860320"/>
    <w:rsid w:val="0086105D"/>
    <w:rsid w:val="008619E5"/>
    <w:rsid w:val="00861D46"/>
    <w:rsid w:val="008661CC"/>
    <w:rsid w:val="00866312"/>
    <w:rsid w:val="00866B22"/>
    <w:rsid w:val="008679FC"/>
    <w:rsid w:val="00867A73"/>
    <w:rsid w:val="008716BE"/>
    <w:rsid w:val="00873702"/>
    <w:rsid w:val="008740C3"/>
    <w:rsid w:val="008742DE"/>
    <w:rsid w:val="008778D7"/>
    <w:rsid w:val="00877C2B"/>
    <w:rsid w:val="00877CCA"/>
    <w:rsid w:val="00880A50"/>
    <w:rsid w:val="00880B96"/>
    <w:rsid w:val="00881750"/>
    <w:rsid w:val="008817AA"/>
    <w:rsid w:val="00881D7F"/>
    <w:rsid w:val="008834C7"/>
    <w:rsid w:val="00883C34"/>
    <w:rsid w:val="00884061"/>
    <w:rsid w:val="008869C2"/>
    <w:rsid w:val="008871AC"/>
    <w:rsid w:val="008873F6"/>
    <w:rsid w:val="00887686"/>
    <w:rsid w:val="00890338"/>
    <w:rsid w:val="008908A4"/>
    <w:rsid w:val="00890F91"/>
    <w:rsid w:val="00891445"/>
    <w:rsid w:val="00891477"/>
    <w:rsid w:val="00891B1F"/>
    <w:rsid w:val="00892681"/>
    <w:rsid w:val="00893717"/>
    <w:rsid w:val="008957BA"/>
    <w:rsid w:val="0089620B"/>
    <w:rsid w:val="00896E49"/>
    <w:rsid w:val="008A0632"/>
    <w:rsid w:val="008A1F16"/>
    <w:rsid w:val="008A2A61"/>
    <w:rsid w:val="008A2C84"/>
    <w:rsid w:val="008A32D3"/>
    <w:rsid w:val="008A499B"/>
    <w:rsid w:val="008A4AC2"/>
    <w:rsid w:val="008A61BD"/>
    <w:rsid w:val="008B08E5"/>
    <w:rsid w:val="008B08E8"/>
    <w:rsid w:val="008B0C75"/>
    <w:rsid w:val="008B2B27"/>
    <w:rsid w:val="008B4EF3"/>
    <w:rsid w:val="008B5EAE"/>
    <w:rsid w:val="008B7375"/>
    <w:rsid w:val="008C1418"/>
    <w:rsid w:val="008C1FF9"/>
    <w:rsid w:val="008C6101"/>
    <w:rsid w:val="008C691B"/>
    <w:rsid w:val="008D0346"/>
    <w:rsid w:val="008D05E6"/>
    <w:rsid w:val="008D095B"/>
    <w:rsid w:val="008D0F83"/>
    <w:rsid w:val="008D1956"/>
    <w:rsid w:val="008D30DB"/>
    <w:rsid w:val="008D36EC"/>
    <w:rsid w:val="008D37CA"/>
    <w:rsid w:val="008D38DA"/>
    <w:rsid w:val="008D49EB"/>
    <w:rsid w:val="008D4E26"/>
    <w:rsid w:val="008D5738"/>
    <w:rsid w:val="008D6A46"/>
    <w:rsid w:val="008D6B37"/>
    <w:rsid w:val="008E0C75"/>
    <w:rsid w:val="008E171C"/>
    <w:rsid w:val="008E2F8D"/>
    <w:rsid w:val="008E3D7A"/>
    <w:rsid w:val="008E421F"/>
    <w:rsid w:val="008E546D"/>
    <w:rsid w:val="008E66D5"/>
    <w:rsid w:val="008E6B19"/>
    <w:rsid w:val="008E6B54"/>
    <w:rsid w:val="008F0196"/>
    <w:rsid w:val="008F25C6"/>
    <w:rsid w:val="008F2991"/>
    <w:rsid w:val="008F348B"/>
    <w:rsid w:val="008F3E9A"/>
    <w:rsid w:val="008F3ECC"/>
    <w:rsid w:val="008F4AAC"/>
    <w:rsid w:val="008F6689"/>
    <w:rsid w:val="008F6EAA"/>
    <w:rsid w:val="008F7A45"/>
    <w:rsid w:val="00900894"/>
    <w:rsid w:val="00900DE0"/>
    <w:rsid w:val="00901A89"/>
    <w:rsid w:val="00903D5F"/>
    <w:rsid w:val="009044F5"/>
    <w:rsid w:val="009051DF"/>
    <w:rsid w:val="00905CA2"/>
    <w:rsid w:val="0090641B"/>
    <w:rsid w:val="00906BAE"/>
    <w:rsid w:val="00906CE2"/>
    <w:rsid w:val="009105B9"/>
    <w:rsid w:val="009105D0"/>
    <w:rsid w:val="00910979"/>
    <w:rsid w:val="00911CA4"/>
    <w:rsid w:val="0091302E"/>
    <w:rsid w:val="00913360"/>
    <w:rsid w:val="00915A33"/>
    <w:rsid w:val="00916ED7"/>
    <w:rsid w:val="00917153"/>
    <w:rsid w:val="009174D4"/>
    <w:rsid w:val="009217B2"/>
    <w:rsid w:val="00921D67"/>
    <w:rsid w:val="00921FA2"/>
    <w:rsid w:val="0092207D"/>
    <w:rsid w:val="009227A1"/>
    <w:rsid w:val="0092303F"/>
    <w:rsid w:val="00923A0F"/>
    <w:rsid w:val="00923B54"/>
    <w:rsid w:val="00924D67"/>
    <w:rsid w:val="009256D8"/>
    <w:rsid w:val="00925D1A"/>
    <w:rsid w:val="009261AE"/>
    <w:rsid w:val="00930E8D"/>
    <w:rsid w:val="0093127C"/>
    <w:rsid w:val="00931D6D"/>
    <w:rsid w:val="009321B3"/>
    <w:rsid w:val="00932819"/>
    <w:rsid w:val="00932AFE"/>
    <w:rsid w:val="00932F17"/>
    <w:rsid w:val="00935E29"/>
    <w:rsid w:val="00936713"/>
    <w:rsid w:val="00936BEB"/>
    <w:rsid w:val="00936C1C"/>
    <w:rsid w:val="00937AFC"/>
    <w:rsid w:val="00942EA3"/>
    <w:rsid w:val="009432C7"/>
    <w:rsid w:val="00944426"/>
    <w:rsid w:val="00944FBF"/>
    <w:rsid w:val="00945504"/>
    <w:rsid w:val="00945834"/>
    <w:rsid w:val="00945C33"/>
    <w:rsid w:val="009472E6"/>
    <w:rsid w:val="00951169"/>
    <w:rsid w:val="009513A0"/>
    <w:rsid w:val="009521D3"/>
    <w:rsid w:val="009527F5"/>
    <w:rsid w:val="00954303"/>
    <w:rsid w:val="00955AF1"/>
    <w:rsid w:val="009563AE"/>
    <w:rsid w:val="009568CB"/>
    <w:rsid w:val="00957335"/>
    <w:rsid w:val="00957340"/>
    <w:rsid w:val="00957FDC"/>
    <w:rsid w:val="00960A48"/>
    <w:rsid w:val="00961DDD"/>
    <w:rsid w:val="009622BC"/>
    <w:rsid w:val="00967214"/>
    <w:rsid w:val="0096730E"/>
    <w:rsid w:val="009673ED"/>
    <w:rsid w:val="00967C00"/>
    <w:rsid w:val="00967E56"/>
    <w:rsid w:val="0097077C"/>
    <w:rsid w:val="009714FA"/>
    <w:rsid w:val="0097168F"/>
    <w:rsid w:val="00972791"/>
    <w:rsid w:val="00974572"/>
    <w:rsid w:val="00974C7B"/>
    <w:rsid w:val="00975A64"/>
    <w:rsid w:val="00976875"/>
    <w:rsid w:val="00980DD4"/>
    <w:rsid w:val="00981676"/>
    <w:rsid w:val="00981AAB"/>
    <w:rsid w:val="00982EF4"/>
    <w:rsid w:val="009836B6"/>
    <w:rsid w:val="0098395D"/>
    <w:rsid w:val="00983ACE"/>
    <w:rsid w:val="00983FEB"/>
    <w:rsid w:val="00985053"/>
    <w:rsid w:val="00985FD1"/>
    <w:rsid w:val="0098608F"/>
    <w:rsid w:val="00990489"/>
    <w:rsid w:val="009904B8"/>
    <w:rsid w:val="009909AB"/>
    <w:rsid w:val="00990ED0"/>
    <w:rsid w:val="00991262"/>
    <w:rsid w:val="009914BA"/>
    <w:rsid w:val="00991E92"/>
    <w:rsid w:val="0099275B"/>
    <w:rsid w:val="00992A38"/>
    <w:rsid w:val="00993563"/>
    <w:rsid w:val="0099363A"/>
    <w:rsid w:val="0099376A"/>
    <w:rsid w:val="00995984"/>
    <w:rsid w:val="009962BB"/>
    <w:rsid w:val="009979FD"/>
    <w:rsid w:val="009A0038"/>
    <w:rsid w:val="009A1386"/>
    <w:rsid w:val="009A1DD1"/>
    <w:rsid w:val="009A2269"/>
    <w:rsid w:val="009A334E"/>
    <w:rsid w:val="009A535F"/>
    <w:rsid w:val="009A5812"/>
    <w:rsid w:val="009A5878"/>
    <w:rsid w:val="009A59E6"/>
    <w:rsid w:val="009A637E"/>
    <w:rsid w:val="009A63EE"/>
    <w:rsid w:val="009A6543"/>
    <w:rsid w:val="009A6F3E"/>
    <w:rsid w:val="009A7BEE"/>
    <w:rsid w:val="009A7CCA"/>
    <w:rsid w:val="009A7D65"/>
    <w:rsid w:val="009B0696"/>
    <w:rsid w:val="009B2AA7"/>
    <w:rsid w:val="009B3020"/>
    <w:rsid w:val="009B424F"/>
    <w:rsid w:val="009B4E06"/>
    <w:rsid w:val="009B671E"/>
    <w:rsid w:val="009C0A08"/>
    <w:rsid w:val="009C1122"/>
    <w:rsid w:val="009C1D1D"/>
    <w:rsid w:val="009C3237"/>
    <w:rsid w:val="009C4274"/>
    <w:rsid w:val="009C4775"/>
    <w:rsid w:val="009C4853"/>
    <w:rsid w:val="009C5E6D"/>
    <w:rsid w:val="009C68A6"/>
    <w:rsid w:val="009C7213"/>
    <w:rsid w:val="009C731F"/>
    <w:rsid w:val="009C75F5"/>
    <w:rsid w:val="009D0117"/>
    <w:rsid w:val="009D069D"/>
    <w:rsid w:val="009D46BA"/>
    <w:rsid w:val="009D4A94"/>
    <w:rsid w:val="009D6105"/>
    <w:rsid w:val="009D62B2"/>
    <w:rsid w:val="009D7A6A"/>
    <w:rsid w:val="009D7E44"/>
    <w:rsid w:val="009E05B7"/>
    <w:rsid w:val="009E070D"/>
    <w:rsid w:val="009E0B28"/>
    <w:rsid w:val="009E187E"/>
    <w:rsid w:val="009E2617"/>
    <w:rsid w:val="009E2DC0"/>
    <w:rsid w:val="009E2EC6"/>
    <w:rsid w:val="009E3BF9"/>
    <w:rsid w:val="009E3D99"/>
    <w:rsid w:val="009E55C4"/>
    <w:rsid w:val="009E56DE"/>
    <w:rsid w:val="009E657D"/>
    <w:rsid w:val="009E6608"/>
    <w:rsid w:val="009E6EC3"/>
    <w:rsid w:val="009E6F42"/>
    <w:rsid w:val="009F1DC5"/>
    <w:rsid w:val="009F27D4"/>
    <w:rsid w:val="009F2F00"/>
    <w:rsid w:val="009F304F"/>
    <w:rsid w:val="009F627F"/>
    <w:rsid w:val="009F78E6"/>
    <w:rsid w:val="009F7DD5"/>
    <w:rsid w:val="00A00EFC"/>
    <w:rsid w:val="00A01932"/>
    <w:rsid w:val="00A02785"/>
    <w:rsid w:val="00A032A4"/>
    <w:rsid w:val="00A055E2"/>
    <w:rsid w:val="00A06283"/>
    <w:rsid w:val="00A0713A"/>
    <w:rsid w:val="00A102AC"/>
    <w:rsid w:val="00A10FE0"/>
    <w:rsid w:val="00A1115E"/>
    <w:rsid w:val="00A1129D"/>
    <w:rsid w:val="00A1200F"/>
    <w:rsid w:val="00A134A5"/>
    <w:rsid w:val="00A13BD0"/>
    <w:rsid w:val="00A14180"/>
    <w:rsid w:val="00A145CE"/>
    <w:rsid w:val="00A15A7C"/>
    <w:rsid w:val="00A166E3"/>
    <w:rsid w:val="00A16C16"/>
    <w:rsid w:val="00A176E6"/>
    <w:rsid w:val="00A2085B"/>
    <w:rsid w:val="00A20B70"/>
    <w:rsid w:val="00A20D09"/>
    <w:rsid w:val="00A21275"/>
    <w:rsid w:val="00A215CE"/>
    <w:rsid w:val="00A21629"/>
    <w:rsid w:val="00A21956"/>
    <w:rsid w:val="00A230FC"/>
    <w:rsid w:val="00A246FF"/>
    <w:rsid w:val="00A25F36"/>
    <w:rsid w:val="00A27335"/>
    <w:rsid w:val="00A27339"/>
    <w:rsid w:val="00A27896"/>
    <w:rsid w:val="00A27AB7"/>
    <w:rsid w:val="00A32E1E"/>
    <w:rsid w:val="00A33C43"/>
    <w:rsid w:val="00A33EE1"/>
    <w:rsid w:val="00A36506"/>
    <w:rsid w:val="00A3654A"/>
    <w:rsid w:val="00A41463"/>
    <w:rsid w:val="00A41733"/>
    <w:rsid w:val="00A4346F"/>
    <w:rsid w:val="00A472A3"/>
    <w:rsid w:val="00A47C96"/>
    <w:rsid w:val="00A50E7C"/>
    <w:rsid w:val="00A515AB"/>
    <w:rsid w:val="00A52686"/>
    <w:rsid w:val="00A52856"/>
    <w:rsid w:val="00A53E00"/>
    <w:rsid w:val="00A540C9"/>
    <w:rsid w:val="00A545F3"/>
    <w:rsid w:val="00A552CD"/>
    <w:rsid w:val="00A574B0"/>
    <w:rsid w:val="00A579EA"/>
    <w:rsid w:val="00A606F1"/>
    <w:rsid w:val="00A60D41"/>
    <w:rsid w:val="00A6191F"/>
    <w:rsid w:val="00A619C3"/>
    <w:rsid w:val="00A62228"/>
    <w:rsid w:val="00A62E38"/>
    <w:rsid w:val="00A65A1F"/>
    <w:rsid w:val="00A66345"/>
    <w:rsid w:val="00A66FA5"/>
    <w:rsid w:val="00A6770F"/>
    <w:rsid w:val="00A72EB1"/>
    <w:rsid w:val="00A74B49"/>
    <w:rsid w:val="00A753FD"/>
    <w:rsid w:val="00A7561E"/>
    <w:rsid w:val="00A76EEE"/>
    <w:rsid w:val="00A80408"/>
    <w:rsid w:val="00A81676"/>
    <w:rsid w:val="00A8241B"/>
    <w:rsid w:val="00A82435"/>
    <w:rsid w:val="00A8327D"/>
    <w:rsid w:val="00A83BCC"/>
    <w:rsid w:val="00A842A7"/>
    <w:rsid w:val="00A8442C"/>
    <w:rsid w:val="00A87A86"/>
    <w:rsid w:val="00A87C08"/>
    <w:rsid w:val="00A9137F"/>
    <w:rsid w:val="00A916D9"/>
    <w:rsid w:val="00A919AF"/>
    <w:rsid w:val="00A923DD"/>
    <w:rsid w:val="00A93755"/>
    <w:rsid w:val="00A93F45"/>
    <w:rsid w:val="00A9482A"/>
    <w:rsid w:val="00A960E3"/>
    <w:rsid w:val="00A9799E"/>
    <w:rsid w:val="00A97C5B"/>
    <w:rsid w:val="00A97D35"/>
    <w:rsid w:val="00AA0976"/>
    <w:rsid w:val="00AA1288"/>
    <w:rsid w:val="00AA15D7"/>
    <w:rsid w:val="00AA2402"/>
    <w:rsid w:val="00AA24A7"/>
    <w:rsid w:val="00AA551E"/>
    <w:rsid w:val="00AA5826"/>
    <w:rsid w:val="00AA5923"/>
    <w:rsid w:val="00AA5EF5"/>
    <w:rsid w:val="00AA6435"/>
    <w:rsid w:val="00AA7E89"/>
    <w:rsid w:val="00AB005F"/>
    <w:rsid w:val="00AB017E"/>
    <w:rsid w:val="00AB16D8"/>
    <w:rsid w:val="00AB1C13"/>
    <w:rsid w:val="00AB23D2"/>
    <w:rsid w:val="00AB2819"/>
    <w:rsid w:val="00AB2B0B"/>
    <w:rsid w:val="00AB37D4"/>
    <w:rsid w:val="00AB3DCC"/>
    <w:rsid w:val="00AB43F5"/>
    <w:rsid w:val="00AB5301"/>
    <w:rsid w:val="00AB5ECE"/>
    <w:rsid w:val="00AB5F37"/>
    <w:rsid w:val="00AB6804"/>
    <w:rsid w:val="00AB7977"/>
    <w:rsid w:val="00AC0285"/>
    <w:rsid w:val="00AC131B"/>
    <w:rsid w:val="00AC18E2"/>
    <w:rsid w:val="00AC27E0"/>
    <w:rsid w:val="00AC3629"/>
    <w:rsid w:val="00AC471C"/>
    <w:rsid w:val="00AC5270"/>
    <w:rsid w:val="00AC6969"/>
    <w:rsid w:val="00AC7190"/>
    <w:rsid w:val="00AC7EF5"/>
    <w:rsid w:val="00AD002E"/>
    <w:rsid w:val="00AD1506"/>
    <w:rsid w:val="00AD2E2A"/>
    <w:rsid w:val="00AD4FD9"/>
    <w:rsid w:val="00AD6B52"/>
    <w:rsid w:val="00AD7C5D"/>
    <w:rsid w:val="00AE0BE2"/>
    <w:rsid w:val="00AE1FB2"/>
    <w:rsid w:val="00AE28C1"/>
    <w:rsid w:val="00AE2F82"/>
    <w:rsid w:val="00AE304C"/>
    <w:rsid w:val="00AE357D"/>
    <w:rsid w:val="00AE42BA"/>
    <w:rsid w:val="00AE7446"/>
    <w:rsid w:val="00AF0E23"/>
    <w:rsid w:val="00AF131D"/>
    <w:rsid w:val="00AF1DBC"/>
    <w:rsid w:val="00AF203C"/>
    <w:rsid w:val="00AF3033"/>
    <w:rsid w:val="00AF356B"/>
    <w:rsid w:val="00AF41F7"/>
    <w:rsid w:val="00AF5711"/>
    <w:rsid w:val="00AF61C1"/>
    <w:rsid w:val="00AF6C36"/>
    <w:rsid w:val="00AF79B0"/>
    <w:rsid w:val="00B01B17"/>
    <w:rsid w:val="00B02611"/>
    <w:rsid w:val="00B0354D"/>
    <w:rsid w:val="00B038F4"/>
    <w:rsid w:val="00B042AE"/>
    <w:rsid w:val="00B050F6"/>
    <w:rsid w:val="00B054EF"/>
    <w:rsid w:val="00B05DA4"/>
    <w:rsid w:val="00B05FDC"/>
    <w:rsid w:val="00B06A0A"/>
    <w:rsid w:val="00B06DB6"/>
    <w:rsid w:val="00B06F81"/>
    <w:rsid w:val="00B0775A"/>
    <w:rsid w:val="00B104DD"/>
    <w:rsid w:val="00B10F74"/>
    <w:rsid w:val="00B11341"/>
    <w:rsid w:val="00B11FA9"/>
    <w:rsid w:val="00B12150"/>
    <w:rsid w:val="00B122DA"/>
    <w:rsid w:val="00B13E89"/>
    <w:rsid w:val="00B1428D"/>
    <w:rsid w:val="00B143C3"/>
    <w:rsid w:val="00B1589D"/>
    <w:rsid w:val="00B15E11"/>
    <w:rsid w:val="00B163D9"/>
    <w:rsid w:val="00B1673C"/>
    <w:rsid w:val="00B171AC"/>
    <w:rsid w:val="00B17A00"/>
    <w:rsid w:val="00B21349"/>
    <w:rsid w:val="00B21ACC"/>
    <w:rsid w:val="00B234BD"/>
    <w:rsid w:val="00B23A7E"/>
    <w:rsid w:val="00B27789"/>
    <w:rsid w:val="00B30869"/>
    <w:rsid w:val="00B3150B"/>
    <w:rsid w:val="00B3166B"/>
    <w:rsid w:val="00B320B8"/>
    <w:rsid w:val="00B335D3"/>
    <w:rsid w:val="00B33F9F"/>
    <w:rsid w:val="00B34C6B"/>
    <w:rsid w:val="00B34D78"/>
    <w:rsid w:val="00B3595F"/>
    <w:rsid w:val="00B35C8E"/>
    <w:rsid w:val="00B360E4"/>
    <w:rsid w:val="00B367BF"/>
    <w:rsid w:val="00B369A3"/>
    <w:rsid w:val="00B36DDA"/>
    <w:rsid w:val="00B40803"/>
    <w:rsid w:val="00B4186D"/>
    <w:rsid w:val="00B4343F"/>
    <w:rsid w:val="00B4402B"/>
    <w:rsid w:val="00B45476"/>
    <w:rsid w:val="00B463E0"/>
    <w:rsid w:val="00B477C2"/>
    <w:rsid w:val="00B508F7"/>
    <w:rsid w:val="00B50EDD"/>
    <w:rsid w:val="00B5175B"/>
    <w:rsid w:val="00B51B26"/>
    <w:rsid w:val="00B52AC1"/>
    <w:rsid w:val="00B535D5"/>
    <w:rsid w:val="00B53D9F"/>
    <w:rsid w:val="00B53F82"/>
    <w:rsid w:val="00B544EF"/>
    <w:rsid w:val="00B54AEB"/>
    <w:rsid w:val="00B56CED"/>
    <w:rsid w:val="00B57219"/>
    <w:rsid w:val="00B601CC"/>
    <w:rsid w:val="00B626CD"/>
    <w:rsid w:val="00B63FBB"/>
    <w:rsid w:val="00B6434C"/>
    <w:rsid w:val="00B64A39"/>
    <w:rsid w:val="00B64A56"/>
    <w:rsid w:val="00B65F73"/>
    <w:rsid w:val="00B660BD"/>
    <w:rsid w:val="00B66CE0"/>
    <w:rsid w:val="00B66DEF"/>
    <w:rsid w:val="00B670B4"/>
    <w:rsid w:val="00B671BD"/>
    <w:rsid w:val="00B7002F"/>
    <w:rsid w:val="00B711DF"/>
    <w:rsid w:val="00B724CD"/>
    <w:rsid w:val="00B72931"/>
    <w:rsid w:val="00B72CA5"/>
    <w:rsid w:val="00B7531C"/>
    <w:rsid w:val="00B754FE"/>
    <w:rsid w:val="00B7579B"/>
    <w:rsid w:val="00B80401"/>
    <w:rsid w:val="00B80BCC"/>
    <w:rsid w:val="00B80CFE"/>
    <w:rsid w:val="00B81FBC"/>
    <w:rsid w:val="00B830C1"/>
    <w:rsid w:val="00B83338"/>
    <w:rsid w:val="00B8334C"/>
    <w:rsid w:val="00B83F16"/>
    <w:rsid w:val="00B85A7B"/>
    <w:rsid w:val="00B866F2"/>
    <w:rsid w:val="00B878EF"/>
    <w:rsid w:val="00B87D43"/>
    <w:rsid w:val="00B87EA8"/>
    <w:rsid w:val="00B90358"/>
    <w:rsid w:val="00B903B7"/>
    <w:rsid w:val="00B90D29"/>
    <w:rsid w:val="00B91670"/>
    <w:rsid w:val="00B926D2"/>
    <w:rsid w:val="00B92AE9"/>
    <w:rsid w:val="00B937FF"/>
    <w:rsid w:val="00B948B1"/>
    <w:rsid w:val="00B956D7"/>
    <w:rsid w:val="00B95962"/>
    <w:rsid w:val="00B95BCA"/>
    <w:rsid w:val="00B95E6D"/>
    <w:rsid w:val="00B96A61"/>
    <w:rsid w:val="00B96AA6"/>
    <w:rsid w:val="00B97E0B"/>
    <w:rsid w:val="00BA06F6"/>
    <w:rsid w:val="00BA0ADA"/>
    <w:rsid w:val="00BA0E9D"/>
    <w:rsid w:val="00BA2012"/>
    <w:rsid w:val="00BA3952"/>
    <w:rsid w:val="00BA398B"/>
    <w:rsid w:val="00BA4B95"/>
    <w:rsid w:val="00BA504C"/>
    <w:rsid w:val="00BA5AE6"/>
    <w:rsid w:val="00BA65AC"/>
    <w:rsid w:val="00BA6A8E"/>
    <w:rsid w:val="00BB15AB"/>
    <w:rsid w:val="00BB4129"/>
    <w:rsid w:val="00BB5DDC"/>
    <w:rsid w:val="00BB61A4"/>
    <w:rsid w:val="00BB66C1"/>
    <w:rsid w:val="00BB7F2C"/>
    <w:rsid w:val="00BC0AB3"/>
    <w:rsid w:val="00BC0DB4"/>
    <w:rsid w:val="00BC1108"/>
    <w:rsid w:val="00BC15E5"/>
    <w:rsid w:val="00BC208D"/>
    <w:rsid w:val="00BC24A3"/>
    <w:rsid w:val="00BC3164"/>
    <w:rsid w:val="00BC36E5"/>
    <w:rsid w:val="00BC3B76"/>
    <w:rsid w:val="00BC4366"/>
    <w:rsid w:val="00BC485D"/>
    <w:rsid w:val="00BC49AE"/>
    <w:rsid w:val="00BC530C"/>
    <w:rsid w:val="00BC569B"/>
    <w:rsid w:val="00BC5AD5"/>
    <w:rsid w:val="00BC75CC"/>
    <w:rsid w:val="00BD0D01"/>
    <w:rsid w:val="00BD1D17"/>
    <w:rsid w:val="00BD2383"/>
    <w:rsid w:val="00BD2FCE"/>
    <w:rsid w:val="00BD403A"/>
    <w:rsid w:val="00BD66A3"/>
    <w:rsid w:val="00BE1504"/>
    <w:rsid w:val="00BE164B"/>
    <w:rsid w:val="00BE2CCC"/>
    <w:rsid w:val="00BE2EAD"/>
    <w:rsid w:val="00BE3D31"/>
    <w:rsid w:val="00BE5B3B"/>
    <w:rsid w:val="00BE7B1C"/>
    <w:rsid w:val="00BF028C"/>
    <w:rsid w:val="00BF03FC"/>
    <w:rsid w:val="00BF0B4D"/>
    <w:rsid w:val="00BF1F8D"/>
    <w:rsid w:val="00BF34F0"/>
    <w:rsid w:val="00BF3AE0"/>
    <w:rsid w:val="00BF4137"/>
    <w:rsid w:val="00BF4AC8"/>
    <w:rsid w:val="00BF5048"/>
    <w:rsid w:val="00BF6C46"/>
    <w:rsid w:val="00BF77A2"/>
    <w:rsid w:val="00C00A7D"/>
    <w:rsid w:val="00C01D54"/>
    <w:rsid w:val="00C023C5"/>
    <w:rsid w:val="00C024D0"/>
    <w:rsid w:val="00C027BA"/>
    <w:rsid w:val="00C031C3"/>
    <w:rsid w:val="00C03938"/>
    <w:rsid w:val="00C04768"/>
    <w:rsid w:val="00C04D07"/>
    <w:rsid w:val="00C04DA0"/>
    <w:rsid w:val="00C04E47"/>
    <w:rsid w:val="00C05E2B"/>
    <w:rsid w:val="00C075AF"/>
    <w:rsid w:val="00C079C7"/>
    <w:rsid w:val="00C10016"/>
    <w:rsid w:val="00C117F3"/>
    <w:rsid w:val="00C118B5"/>
    <w:rsid w:val="00C118E9"/>
    <w:rsid w:val="00C126ED"/>
    <w:rsid w:val="00C1401B"/>
    <w:rsid w:val="00C14548"/>
    <w:rsid w:val="00C14622"/>
    <w:rsid w:val="00C14A19"/>
    <w:rsid w:val="00C1621A"/>
    <w:rsid w:val="00C163F0"/>
    <w:rsid w:val="00C21C0C"/>
    <w:rsid w:val="00C21C54"/>
    <w:rsid w:val="00C23B07"/>
    <w:rsid w:val="00C26E11"/>
    <w:rsid w:val="00C27012"/>
    <w:rsid w:val="00C27FB6"/>
    <w:rsid w:val="00C32E83"/>
    <w:rsid w:val="00C35084"/>
    <w:rsid w:val="00C359AF"/>
    <w:rsid w:val="00C369A3"/>
    <w:rsid w:val="00C40FA5"/>
    <w:rsid w:val="00C4106D"/>
    <w:rsid w:val="00C411AE"/>
    <w:rsid w:val="00C42FAA"/>
    <w:rsid w:val="00C43743"/>
    <w:rsid w:val="00C448C8"/>
    <w:rsid w:val="00C44DDC"/>
    <w:rsid w:val="00C45BA6"/>
    <w:rsid w:val="00C50002"/>
    <w:rsid w:val="00C5125E"/>
    <w:rsid w:val="00C534ED"/>
    <w:rsid w:val="00C54CB2"/>
    <w:rsid w:val="00C55EFC"/>
    <w:rsid w:val="00C56CE9"/>
    <w:rsid w:val="00C608BA"/>
    <w:rsid w:val="00C61E7D"/>
    <w:rsid w:val="00C61FFA"/>
    <w:rsid w:val="00C6297F"/>
    <w:rsid w:val="00C63100"/>
    <w:rsid w:val="00C633A6"/>
    <w:rsid w:val="00C63E63"/>
    <w:rsid w:val="00C6456C"/>
    <w:rsid w:val="00C65F01"/>
    <w:rsid w:val="00C66BE7"/>
    <w:rsid w:val="00C67F3B"/>
    <w:rsid w:val="00C7074B"/>
    <w:rsid w:val="00C7445C"/>
    <w:rsid w:val="00C7486E"/>
    <w:rsid w:val="00C815CC"/>
    <w:rsid w:val="00C82863"/>
    <w:rsid w:val="00C82880"/>
    <w:rsid w:val="00C829D6"/>
    <w:rsid w:val="00C8346A"/>
    <w:rsid w:val="00C838FF"/>
    <w:rsid w:val="00C85766"/>
    <w:rsid w:val="00C87C02"/>
    <w:rsid w:val="00C9038D"/>
    <w:rsid w:val="00C9085D"/>
    <w:rsid w:val="00C92894"/>
    <w:rsid w:val="00C93AAA"/>
    <w:rsid w:val="00C955D3"/>
    <w:rsid w:val="00C95882"/>
    <w:rsid w:val="00C95A97"/>
    <w:rsid w:val="00C96932"/>
    <w:rsid w:val="00CA186D"/>
    <w:rsid w:val="00CA2178"/>
    <w:rsid w:val="00CA2B1A"/>
    <w:rsid w:val="00CA51EE"/>
    <w:rsid w:val="00CA53BC"/>
    <w:rsid w:val="00CA5D0B"/>
    <w:rsid w:val="00CA5DD7"/>
    <w:rsid w:val="00CA6445"/>
    <w:rsid w:val="00CA6DE5"/>
    <w:rsid w:val="00CA73B9"/>
    <w:rsid w:val="00CA7D42"/>
    <w:rsid w:val="00CB0CB9"/>
    <w:rsid w:val="00CB0CF0"/>
    <w:rsid w:val="00CB126F"/>
    <w:rsid w:val="00CB1421"/>
    <w:rsid w:val="00CB20D7"/>
    <w:rsid w:val="00CB4E8F"/>
    <w:rsid w:val="00CB5792"/>
    <w:rsid w:val="00CB5CCA"/>
    <w:rsid w:val="00CB67B3"/>
    <w:rsid w:val="00CB6BAF"/>
    <w:rsid w:val="00CB6C18"/>
    <w:rsid w:val="00CB7DFA"/>
    <w:rsid w:val="00CC0E0F"/>
    <w:rsid w:val="00CC2156"/>
    <w:rsid w:val="00CC21BC"/>
    <w:rsid w:val="00CC339C"/>
    <w:rsid w:val="00CC35ED"/>
    <w:rsid w:val="00CC37A6"/>
    <w:rsid w:val="00CC3ABF"/>
    <w:rsid w:val="00CC4610"/>
    <w:rsid w:val="00CC51EE"/>
    <w:rsid w:val="00CC5518"/>
    <w:rsid w:val="00CC7837"/>
    <w:rsid w:val="00CC7A32"/>
    <w:rsid w:val="00CD05B8"/>
    <w:rsid w:val="00CD0788"/>
    <w:rsid w:val="00CD1D8F"/>
    <w:rsid w:val="00CD1F37"/>
    <w:rsid w:val="00CD244B"/>
    <w:rsid w:val="00CD332E"/>
    <w:rsid w:val="00CD3BB7"/>
    <w:rsid w:val="00CD4314"/>
    <w:rsid w:val="00CD5107"/>
    <w:rsid w:val="00CD53AD"/>
    <w:rsid w:val="00CD5FD7"/>
    <w:rsid w:val="00CD713F"/>
    <w:rsid w:val="00CD7469"/>
    <w:rsid w:val="00CE0D75"/>
    <w:rsid w:val="00CE13F9"/>
    <w:rsid w:val="00CE1D8C"/>
    <w:rsid w:val="00CE2773"/>
    <w:rsid w:val="00CE413E"/>
    <w:rsid w:val="00CE551C"/>
    <w:rsid w:val="00CE6762"/>
    <w:rsid w:val="00CE68E6"/>
    <w:rsid w:val="00CE716B"/>
    <w:rsid w:val="00CF05A9"/>
    <w:rsid w:val="00CF355E"/>
    <w:rsid w:val="00CF4007"/>
    <w:rsid w:val="00CF4523"/>
    <w:rsid w:val="00CF4C1E"/>
    <w:rsid w:val="00D00CCA"/>
    <w:rsid w:val="00D0217F"/>
    <w:rsid w:val="00D03A2B"/>
    <w:rsid w:val="00D03C94"/>
    <w:rsid w:val="00D03E71"/>
    <w:rsid w:val="00D05645"/>
    <w:rsid w:val="00D0654B"/>
    <w:rsid w:val="00D07E6F"/>
    <w:rsid w:val="00D07F49"/>
    <w:rsid w:val="00D106E2"/>
    <w:rsid w:val="00D12C76"/>
    <w:rsid w:val="00D13E9A"/>
    <w:rsid w:val="00D144E3"/>
    <w:rsid w:val="00D1458C"/>
    <w:rsid w:val="00D14FA5"/>
    <w:rsid w:val="00D159B4"/>
    <w:rsid w:val="00D16000"/>
    <w:rsid w:val="00D161AD"/>
    <w:rsid w:val="00D201B2"/>
    <w:rsid w:val="00D207A3"/>
    <w:rsid w:val="00D209A5"/>
    <w:rsid w:val="00D20DF3"/>
    <w:rsid w:val="00D20EE7"/>
    <w:rsid w:val="00D21EDB"/>
    <w:rsid w:val="00D229AA"/>
    <w:rsid w:val="00D22F15"/>
    <w:rsid w:val="00D23E68"/>
    <w:rsid w:val="00D24582"/>
    <w:rsid w:val="00D24F2E"/>
    <w:rsid w:val="00D264CC"/>
    <w:rsid w:val="00D26F5F"/>
    <w:rsid w:val="00D30ED6"/>
    <w:rsid w:val="00D31265"/>
    <w:rsid w:val="00D3186A"/>
    <w:rsid w:val="00D31F87"/>
    <w:rsid w:val="00D34015"/>
    <w:rsid w:val="00D35649"/>
    <w:rsid w:val="00D35653"/>
    <w:rsid w:val="00D36914"/>
    <w:rsid w:val="00D41BD5"/>
    <w:rsid w:val="00D41C9D"/>
    <w:rsid w:val="00D4229B"/>
    <w:rsid w:val="00D422C1"/>
    <w:rsid w:val="00D423F3"/>
    <w:rsid w:val="00D432D8"/>
    <w:rsid w:val="00D447B1"/>
    <w:rsid w:val="00D44C0E"/>
    <w:rsid w:val="00D4573D"/>
    <w:rsid w:val="00D45D23"/>
    <w:rsid w:val="00D46527"/>
    <w:rsid w:val="00D46A68"/>
    <w:rsid w:val="00D47E3A"/>
    <w:rsid w:val="00D503B6"/>
    <w:rsid w:val="00D50E5E"/>
    <w:rsid w:val="00D51D3D"/>
    <w:rsid w:val="00D52051"/>
    <w:rsid w:val="00D5269B"/>
    <w:rsid w:val="00D536B8"/>
    <w:rsid w:val="00D54159"/>
    <w:rsid w:val="00D547EC"/>
    <w:rsid w:val="00D55844"/>
    <w:rsid w:val="00D56425"/>
    <w:rsid w:val="00D56F83"/>
    <w:rsid w:val="00D57BC4"/>
    <w:rsid w:val="00D57F53"/>
    <w:rsid w:val="00D60604"/>
    <w:rsid w:val="00D60794"/>
    <w:rsid w:val="00D61010"/>
    <w:rsid w:val="00D62644"/>
    <w:rsid w:val="00D62C84"/>
    <w:rsid w:val="00D630B0"/>
    <w:rsid w:val="00D64D05"/>
    <w:rsid w:val="00D66C1F"/>
    <w:rsid w:val="00D66CC5"/>
    <w:rsid w:val="00D6730E"/>
    <w:rsid w:val="00D67E49"/>
    <w:rsid w:val="00D729E2"/>
    <w:rsid w:val="00D72CD1"/>
    <w:rsid w:val="00D74F16"/>
    <w:rsid w:val="00D765F9"/>
    <w:rsid w:val="00D76604"/>
    <w:rsid w:val="00D76981"/>
    <w:rsid w:val="00D801FF"/>
    <w:rsid w:val="00D81175"/>
    <w:rsid w:val="00D82817"/>
    <w:rsid w:val="00D836B8"/>
    <w:rsid w:val="00D844E5"/>
    <w:rsid w:val="00D84E7C"/>
    <w:rsid w:val="00D87C42"/>
    <w:rsid w:val="00D91B01"/>
    <w:rsid w:val="00D91F07"/>
    <w:rsid w:val="00D92B27"/>
    <w:rsid w:val="00D92D47"/>
    <w:rsid w:val="00D93509"/>
    <w:rsid w:val="00D95F3E"/>
    <w:rsid w:val="00D963AA"/>
    <w:rsid w:val="00D96822"/>
    <w:rsid w:val="00D96A85"/>
    <w:rsid w:val="00D96E1E"/>
    <w:rsid w:val="00D97C12"/>
    <w:rsid w:val="00D97F33"/>
    <w:rsid w:val="00DA06DC"/>
    <w:rsid w:val="00DA0E1A"/>
    <w:rsid w:val="00DA1031"/>
    <w:rsid w:val="00DA1C7D"/>
    <w:rsid w:val="00DA2206"/>
    <w:rsid w:val="00DA38CF"/>
    <w:rsid w:val="00DA46C8"/>
    <w:rsid w:val="00DA47AD"/>
    <w:rsid w:val="00DA54FA"/>
    <w:rsid w:val="00DA792C"/>
    <w:rsid w:val="00DB02C3"/>
    <w:rsid w:val="00DB04A9"/>
    <w:rsid w:val="00DB1874"/>
    <w:rsid w:val="00DB2140"/>
    <w:rsid w:val="00DB314A"/>
    <w:rsid w:val="00DB3DBD"/>
    <w:rsid w:val="00DB3FEF"/>
    <w:rsid w:val="00DB4FE2"/>
    <w:rsid w:val="00DB53D9"/>
    <w:rsid w:val="00DB5984"/>
    <w:rsid w:val="00DB5DC5"/>
    <w:rsid w:val="00DB69A4"/>
    <w:rsid w:val="00DB6D88"/>
    <w:rsid w:val="00DC02B3"/>
    <w:rsid w:val="00DC0784"/>
    <w:rsid w:val="00DC1CFC"/>
    <w:rsid w:val="00DC1D0D"/>
    <w:rsid w:val="00DC224B"/>
    <w:rsid w:val="00DC2C64"/>
    <w:rsid w:val="00DC341C"/>
    <w:rsid w:val="00DC36A2"/>
    <w:rsid w:val="00DC36CA"/>
    <w:rsid w:val="00DC50DF"/>
    <w:rsid w:val="00DC549A"/>
    <w:rsid w:val="00DC5890"/>
    <w:rsid w:val="00DC59A7"/>
    <w:rsid w:val="00DC6008"/>
    <w:rsid w:val="00DC6641"/>
    <w:rsid w:val="00DD16AD"/>
    <w:rsid w:val="00DD19B6"/>
    <w:rsid w:val="00DD35B8"/>
    <w:rsid w:val="00DD40C8"/>
    <w:rsid w:val="00DD4818"/>
    <w:rsid w:val="00DD574D"/>
    <w:rsid w:val="00DD5B35"/>
    <w:rsid w:val="00DD5E78"/>
    <w:rsid w:val="00DD5F1C"/>
    <w:rsid w:val="00DD6869"/>
    <w:rsid w:val="00DD695E"/>
    <w:rsid w:val="00DD7C4B"/>
    <w:rsid w:val="00DD7D6E"/>
    <w:rsid w:val="00DE0614"/>
    <w:rsid w:val="00DE0CC7"/>
    <w:rsid w:val="00DE1543"/>
    <w:rsid w:val="00DE214D"/>
    <w:rsid w:val="00DE226D"/>
    <w:rsid w:val="00DE2468"/>
    <w:rsid w:val="00DE38F1"/>
    <w:rsid w:val="00DE3E52"/>
    <w:rsid w:val="00DE565F"/>
    <w:rsid w:val="00DE56CF"/>
    <w:rsid w:val="00DE5906"/>
    <w:rsid w:val="00DE7596"/>
    <w:rsid w:val="00DE7D50"/>
    <w:rsid w:val="00DE7E8E"/>
    <w:rsid w:val="00DF0F1C"/>
    <w:rsid w:val="00DF0F6A"/>
    <w:rsid w:val="00DF2B99"/>
    <w:rsid w:val="00DF35C1"/>
    <w:rsid w:val="00DF35F5"/>
    <w:rsid w:val="00DF3E61"/>
    <w:rsid w:val="00DF4239"/>
    <w:rsid w:val="00DF4CEA"/>
    <w:rsid w:val="00DF5A1B"/>
    <w:rsid w:val="00DF61C5"/>
    <w:rsid w:val="00DF6D50"/>
    <w:rsid w:val="00DF6DE6"/>
    <w:rsid w:val="00DF7A83"/>
    <w:rsid w:val="00E00249"/>
    <w:rsid w:val="00E002EB"/>
    <w:rsid w:val="00E0132F"/>
    <w:rsid w:val="00E014AB"/>
    <w:rsid w:val="00E0182E"/>
    <w:rsid w:val="00E01C59"/>
    <w:rsid w:val="00E01F96"/>
    <w:rsid w:val="00E03D1E"/>
    <w:rsid w:val="00E03D60"/>
    <w:rsid w:val="00E070DD"/>
    <w:rsid w:val="00E1103B"/>
    <w:rsid w:val="00E11C82"/>
    <w:rsid w:val="00E11F0E"/>
    <w:rsid w:val="00E12F7C"/>
    <w:rsid w:val="00E14523"/>
    <w:rsid w:val="00E147DE"/>
    <w:rsid w:val="00E15698"/>
    <w:rsid w:val="00E16321"/>
    <w:rsid w:val="00E16BBA"/>
    <w:rsid w:val="00E20307"/>
    <w:rsid w:val="00E203EF"/>
    <w:rsid w:val="00E208E0"/>
    <w:rsid w:val="00E20FD0"/>
    <w:rsid w:val="00E21059"/>
    <w:rsid w:val="00E25A0E"/>
    <w:rsid w:val="00E267BE"/>
    <w:rsid w:val="00E26B84"/>
    <w:rsid w:val="00E27442"/>
    <w:rsid w:val="00E27B42"/>
    <w:rsid w:val="00E305DD"/>
    <w:rsid w:val="00E31262"/>
    <w:rsid w:val="00E31D85"/>
    <w:rsid w:val="00E32F63"/>
    <w:rsid w:val="00E345D6"/>
    <w:rsid w:val="00E35D60"/>
    <w:rsid w:val="00E36F03"/>
    <w:rsid w:val="00E37E95"/>
    <w:rsid w:val="00E40CA2"/>
    <w:rsid w:val="00E41211"/>
    <w:rsid w:val="00E42C91"/>
    <w:rsid w:val="00E43C53"/>
    <w:rsid w:val="00E43F5C"/>
    <w:rsid w:val="00E44D94"/>
    <w:rsid w:val="00E44E14"/>
    <w:rsid w:val="00E45118"/>
    <w:rsid w:val="00E45FB5"/>
    <w:rsid w:val="00E46DE0"/>
    <w:rsid w:val="00E46F2E"/>
    <w:rsid w:val="00E4752F"/>
    <w:rsid w:val="00E47AEB"/>
    <w:rsid w:val="00E52A92"/>
    <w:rsid w:val="00E52CE0"/>
    <w:rsid w:val="00E5306D"/>
    <w:rsid w:val="00E55D42"/>
    <w:rsid w:val="00E60934"/>
    <w:rsid w:val="00E61280"/>
    <w:rsid w:val="00E61E2C"/>
    <w:rsid w:val="00E624F0"/>
    <w:rsid w:val="00E631A6"/>
    <w:rsid w:val="00E63B95"/>
    <w:rsid w:val="00E6606E"/>
    <w:rsid w:val="00E66B64"/>
    <w:rsid w:val="00E707A3"/>
    <w:rsid w:val="00E70A31"/>
    <w:rsid w:val="00E70D2E"/>
    <w:rsid w:val="00E71452"/>
    <w:rsid w:val="00E714A3"/>
    <w:rsid w:val="00E721E6"/>
    <w:rsid w:val="00E724D4"/>
    <w:rsid w:val="00E7362D"/>
    <w:rsid w:val="00E75803"/>
    <w:rsid w:val="00E76EDC"/>
    <w:rsid w:val="00E80479"/>
    <w:rsid w:val="00E8069D"/>
    <w:rsid w:val="00E81450"/>
    <w:rsid w:val="00E82A15"/>
    <w:rsid w:val="00E8300C"/>
    <w:rsid w:val="00E84106"/>
    <w:rsid w:val="00E84239"/>
    <w:rsid w:val="00E8612D"/>
    <w:rsid w:val="00E86CA7"/>
    <w:rsid w:val="00E87E64"/>
    <w:rsid w:val="00E901BB"/>
    <w:rsid w:val="00E90949"/>
    <w:rsid w:val="00E91EBC"/>
    <w:rsid w:val="00E921F7"/>
    <w:rsid w:val="00E92DDE"/>
    <w:rsid w:val="00E93F92"/>
    <w:rsid w:val="00E94FD0"/>
    <w:rsid w:val="00E95B08"/>
    <w:rsid w:val="00E965CD"/>
    <w:rsid w:val="00E97584"/>
    <w:rsid w:val="00EA0410"/>
    <w:rsid w:val="00EA19D0"/>
    <w:rsid w:val="00EA1FC2"/>
    <w:rsid w:val="00EA2206"/>
    <w:rsid w:val="00EA24C3"/>
    <w:rsid w:val="00EA2D7D"/>
    <w:rsid w:val="00EA4F3F"/>
    <w:rsid w:val="00EA52C3"/>
    <w:rsid w:val="00EA537C"/>
    <w:rsid w:val="00EA7579"/>
    <w:rsid w:val="00EB0A72"/>
    <w:rsid w:val="00EB0F3B"/>
    <w:rsid w:val="00EB112B"/>
    <w:rsid w:val="00EB12BD"/>
    <w:rsid w:val="00EB42F7"/>
    <w:rsid w:val="00EB5172"/>
    <w:rsid w:val="00EB76FA"/>
    <w:rsid w:val="00EB7F26"/>
    <w:rsid w:val="00EC02D0"/>
    <w:rsid w:val="00EC1A8D"/>
    <w:rsid w:val="00EC1A9E"/>
    <w:rsid w:val="00EC1BEF"/>
    <w:rsid w:val="00EC2380"/>
    <w:rsid w:val="00EC4A9D"/>
    <w:rsid w:val="00EC4C30"/>
    <w:rsid w:val="00EC4FD7"/>
    <w:rsid w:val="00EC52BC"/>
    <w:rsid w:val="00EC5558"/>
    <w:rsid w:val="00EC7791"/>
    <w:rsid w:val="00EC77C0"/>
    <w:rsid w:val="00ED1768"/>
    <w:rsid w:val="00ED1C26"/>
    <w:rsid w:val="00ED4E85"/>
    <w:rsid w:val="00ED5043"/>
    <w:rsid w:val="00ED588F"/>
    <w:rsid w:val="00ED7BA3"/>
    <w:rsid w:val="00EE30EA"/>
    <w:rsid w:val="00EE4240"/>
    <w:rsid w:val="00EE4945"/>
    <w:rsid w:val="00EE510C"/>
    <w:rsid w:val="00EE5DEA"/>
    <w:rsid w:val="00EE64E5"/>
    <w:rsid w:val="00EE6585"/>
    <w:rsid w:val="00EE6D7A"/>
    <w:rsid w:val="00EE7946"/>
    <w:rsid w:val="00EE7D3D"/>
    <w:rsid w:val="00EF1CC5"/>
    <w:rsid w:val="00EF1E24"/>
    <w:rsid w:val="00EF222E"/>
    <w:rsid w:val="00EF22AE"/>
    <w:rsid w:val="00EF271E"/>
    <w:rsid w:val="00EF4040"/>
    <w:rsid w:val="00EF4189"/>
    <w:rsid w:val="00EF6C05"/>
    <w:rsid w:val="00F0051A"/>
    <w:rsid w:val="00F00EC1"/>
    <w:rsid w:val="00F01A1B"/>
    <w:rsid w:val="00F03047"/>
    <w:rsid w:val="00F0322A"/>
    <w:rsid w:val="00F037BE"/>
    <w:rsid w:val="00F03E2B"/>
    <w:rsid w:val="00F053CE"/>
    <w:rsid w:val="00F05540"/>
    <w:rsid w:val="00F06EA4"/>
    <w:rsid w:val="00F06FB9"/>
    <w:rsid w:val="00F07531"/>
    <w:rsid w:val="00F07ECE"/>
    <w:rsid w:val="00F11343"/>
    <w:rsid w:val="00F11FCF"/>
    <w:rsid w:val="00F129D2"/>
    <w:rsid w:val="00F14E93"/>
    <w:rsid w:val="00F1559D"/>
    <w:rsid w:val="00F178B9"/>
    <w:rsid w:val="00F20F71"/>
    <w:rsid w:val="00F2251C"/>
    <w:rsid w:val="00F22BC2"/>
    <w:rsid w:val="00F23D05"/>
    <w:rsid w:val="00F23D4C"/>
    <w:rsid w:val="00F23DA4"/>
    <w:rsid w:val="00F24247"/>
    <w:rsid w:val="00F2424B"/>
    <w:rsid w:val="00F24661"/>
    <w:rsid w:val="00F24E94"/>
    <w:rsid w:val="00F251EB"/>
    <w:rsid w:val="00F26C2A"/>
    <w:rsid w:val="00F30C8E"/>
    <w:rsid w:val="00F338FD"/>
    <w:rsid w:val="00F33E1E"/>
    <w:rsid w:val="00F340FF"/>
    <w:rsid w:val="00F34222"/>
    <w:rsid w:val="00F34263"/>
    <w:rsid w:val="00F35076"/>
    <w:rsid w:val="00F371AD"/>
    <w:rsid w:val="00F37D6D"/>
    <w:rsid w:val="00F40F91"/>
    <w:rsid w:val="00F42C64"/>
    <w:rsid w:val="00F42E4B"/>
    <w:rsid w:val="00F4333F"/>
    <w:rsid w:val="00F44367"/>
    <w:rsid w:val="00F46F1C"/>
    <w:rsid w:val="00F47B67"/>
    <w:rsid w:val="00F50B43"/>
    <w:rsid w:val="00F51ABE"/>
    <w:rsid w:val="00F52B88"/>
    <w:rsid w:val="00F53A51"/>
    <w:rsid w:val="00F541C2"/>
    <w:rsid w:val="00F54F3A"/>
    <w:rsid w:val="00F55550"/>
    <w:rsid w:val="00F555AB"/>
    <w:rsid w:val="00F55687"/>
    <w:rsid w:val="00F556C6"/>
    <w:rsid w:val="00F55CE5"/>
    <w:rsid w:val="00F571D8"/>
    <w:rsid w:val="00F57376"/>
    <w:rsid w:val="00F5749A"/>
    <w:rsid w:val="00F60B26"/>
    <w:rsid w:val="00F62546"/>
    <w:rsid w:val="00F63D62"/>
    <w:rsid w:val="00F6405D"/>
    <w:rsid w:val="00F6492F"/>
    <w:rsid w:val="00F64BC7"/>
    <w:rsid w:val="00F65F1B"/>
    <w:rsid w:val="00F661C0"/>
    <w:rsid w:val="00F66CE5"/>
    <w:rsid w:val="00F67465"/>
    <w:rsid w:val="00F67F10"/>
    <w:rsid w:val="00F700F6"/>
    <w:rsid w:val="00F71ECF"/>
    <w:rsid w:val="00F727E2"/>
    <w:rsid w:val="00F7366E"/>
    <w:rsid w:val="00F74D85"/>
    <w:rsid w:val="00F74E32"/>
    <w:rsid w:val="00F74EFF"/>
    <w:rsid w:val="00F76BC2"/>
    <w:rsid w:val="00F773CE"/>
    <w:rsid w:val="00F81537"/>
    <w:rsid w:val="00F815EB"/>
    <w:rsid w:val="00F81B87"/>
    <w:rsid w:val="00F81CC8"/>
    <w:rsid w:val="00F82A5F"/>
    <w:rsid w:val="00F82F76"/>
    <w:rsid w:val="00F833A9"/>
    <w:rsid w:val="00F8391F"/>
    <w:rsid w:val="00F83984"/>
    <w:rsid w:val="00F83D91"/>
    <w:rsid w:val="00F841B7"/>
    <w:rsid w:val="00F84A39"/>
    <w:rsid w:val="00F851B3"/>
    <w:rsid w:val="00F857E5"/>
    <w:rsid w:val="00F85842"/>
    <w:rsid w:val="00F86739"/>
    <w:rsid w:val="00F87AD2"/>
    <w:rsid w:val="00F90160"/>
    <w:rsid w:val="00F90792"/>
    <w:rsid w:val="00F920DC"/>
    <w:rsid w:val="00F92158"/>
    <w:rsid w:val="00F93929"/>
    <w:rsid w:val="00F93E83"/>
    <w:rsid w:val="00F9451A"/>
    <w:rsid w:val="00F95631"/>
    <w:rsid w:val="00F96FF7"/>
    <w:rsid w:val="00FA11CB"/>
    <w:rsid w:val="00FA161F"/>
    <w:rsid w:val="00FA1CE2"/>
    <w:rsid w:val="00FA1D7F"/>
    <w:rsid w:val="00FA221A"/>
    <w:rsid w:val="00FA2453"/>
    <w:rsid w:val="00FA30DD"/>
    <w:rsid w:val="00FA4380"/>
    <w:rsid w:val="00FA467F"/>
    <w:rsid w:val="00FA5177"/>
    <w:rsid w:val="00FA7491"/>
    <w:rsid w:val="00FA7F49"/>
    <w:rsid w:val="00FB077D"/>
    <w:rsid w:val="00FB07E8"/>
    <w:rsid w:val="00FB1DE1"/>
    <w:rsid w:val="00FB23D7"/>
    <w:rsid w:val="00FB2578"/>
    <w:rsid w:val="00FB306A"/>
    <w:rsid w:val="00FB3332"/>
    <w:rsid w:val="00FB50D9"/>
    <w:rsid w:val="00FB7546"/>
    <w:rsid w:val="00FB789B"/>
    <w:rsid w:val="00FC06BF"/>
    <w:rsid w:val="00FC3CF9"/>
    <w:rsid w:val="00FC4382"/>
    <w:rsid w:val="00FC6E6F"/>
    <w:rsid w:val="00FC774C"/>
    <w:rsid w:val="00FC7C14"/>
    <w:rsid w:val="00FD0AA9"/>
    <w:rsid w:val="00FD0BA3"/>
    <w:rsid w:val="00FD0FCB"/>
    <w:rsid w:val="00FD197A"/>
    <w:rsid w:val="00FD1D98"/>
    <w:rsid w:val="00FD25BD"/>
    <w:rsid w:val="00FD48F2"/>
    <w:rsid w:val="00FD5C1B"/>
    <w:rsid w:val="00FD7507"/>
    <w:rsid w:val="00FD7DFE"/>
    <w:rsid w:val="00FE0129"/>
    <w:rsid w:val="00FE01E4"/>
    <w:rsid w:val="00FE17CE"/>
    <w:rsid w:val="00FE1CAD"/>
    <w:rsid w:val="00FE2BDC"/>
    <w:rsid w:val="00FE39ED"/>
    <w:rsid w:val="00FE3AED"/>
    <w:rsid w:val="00FE465E"/>
    <w:rsid w:val="00FE5680"/>
    <w:rsid w:val="00FE5B0D"/>
    <w:rsid w:val="00FE6808"/>
    <w:rsid w:val="00FE7ACD"/>
    <w:rsid w:val="00FF17E7"/>
    <w:rsid w:val="00FF1AF4"/>
    <w:rsid w:val="00FF214A"/>
    <w:rsid w:val="00FF217A"/>
    <w:rsid w:val="00FF23C6"/>
    <w:rsid w:val="00FF23C9"/>
    <w:rsid w:val="00FF25A1"/>
    <w:rsid w:val="00FF38A0"/>
    <w:rsid w:val="00FF4527"/>
    <w:rsid w:val="00FF485C"/>
    <w:rsid w:val="00FF4C9E"/>
    <w:rsid w:val="00FF5482"/>
    <w:rsid w:val="00FF6F65"/>
    <w:rsid w:val="00FF7211"/>
    <w:rsid w:val="00FF741A"/>
  </w:rsids>
  <m:mathPr>
    <m:mathFont m:val="Cambria Math"/>
    <m:brkBin m:val="before"/>
    <m:brkBinSub m:val="--"/>
    <m:smallFrac/>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C21D8"/>
  <w15:docId w15:val="{DE000966-7948-4B28-9F6D-3881AD7E2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line="276" w:lineRule="auto"/>
        <w:ind w:left="284" w:right="108" w:hanging="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652"/>
    <w:rPr>
      <w:rFonts w:eastAsiaTheme="minorEastAsia"/>
      <w:sz w:val="20"/>
      <w:szCs w:val="20"/>
      <w:lang w:bidi="bo-CN"/>
    </w:rPr>
  </w:style>
  <w:style w:type="paragraph" w:styleId="Heading1">
    <w:name w:val="heading 1"/>
    <w:basedOn w:val="Normal"/>
    <w:next w:val="Normal"/>
    <w:link w:val="Heading1Char"/>
    <w:uiPriority w:val="9"/>
    <w:qFormat/>
    <w:rsid w:val="0061287E"/>
    <w:pPr>
      <w:numPr>
        <w:numId w:val="3"/>
      </w:numPr>
      <w:spacing w:before="300" w:after="40"/>
      <w:jc w:val="left"/>
      <w:outlineLvl w:val="0"/>
    </w:pPr>
    <w:rPr>
      <w:b/>
      <w:smallCaps/>
      <w:spacing w:val="5"/>
      <w:sz w:val="28"/>
      <w:szCs w:val="32"/>
    </w:rPr>
  </w:style>
  <w:style w:type="paragraph" w:styleId="Heading2">
    <w:name w:val="heading 2"/>
    <w:basedOn w:val="Normal"/>
    <w:next w:val="Normal"/>
    <w:link w:val="Heading2Char"/>
    <w:uiPriority w:val="9"/>
    <w:unhideWhenUsed/>
    <w:qFormat/>
    <w:rsid w:val="0061287E"/>
    <w:pPr>
      <w:numPr>
        <w:ilvl w:val="1"/>
        <w:numId w:val="3"/>
      </w:numPr>
      <w:ind w:left="576"/>
      <w:jc w:val="left"/>
      <w:outlineLvl w:val="1"/>
    </w:pPr>
    <w:rPr>
      <w:b/>
      <w:smallCaps/>
      <w:spacing w:val="5"/>
      <w:sz w:val="24"/>
      <w:szCs w:val="28"/>
    </w:rPr>
  </w:style>
  <w:style w:type="paragraph" w:styleId="Heading3">
    <w:name w:val="heading 3"/>
    <w:basedOn w:val="Normal"/>
    <w:next w:val="Normal"/>
    <w:link w:val="Heading3Char"/>
    <w:uiPriority w:val="9"/>
    <w:unhideWhenUsed/>
    <w:qFormat/>
    <w:rsid w:val="0061287E"/>
    <w:pPr>
      <w:numPr>
        <w:ilvl w:val="2"/>
        <w:numId w:val="3"/>
      </w:num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61287E"/>
    <w:pPr>
      <w:numPr>
        <w:ilvl w:val="3"/>
        <w:numId w:val="3"/>
      </w:numPr>
      <w:jc w:val="left"/>
      <w:outlineLvl w:val="3"/>
    </w:pPr>
    <w:rPr>
      <w:b/>
      <w:i/>
      <w:iCs/>
      <w:smallCaps/>
      <w:spacing w:val="10"/>
      <w:sz w:val="22"/>
      <w:szCs w:val="22"/>
    </w:rPr>
  </w:style>
  <w:style w:type="paragraph" w:styleId="Heading5">
    <w:name w:val="heading 5"/>
    <w:basedOn w:val="Normal"/>
    <w:next w:val="Normal"/>
    <w:link w:val="Heading5Char"/>
    <w:uiPriority w:val="9"/>
    <w:unhideWhenUsed/>
    <w:qFormat/>
    <w:rsid w:val="0061287E"/>
    <w:pPr>
      <w:numPr>
        <w:ilvl w:val="4"/>
        <w:numId w:val="3"/>
      </w:numPr>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unhideWhenUsed/>
    <w:qFormat/>
    <w:rsid w:val="0061287E"/>
    <w:pPr>
      <w:numPr>
        <w:ilvl w:val="5"/>
        <w:numId w:val="3"/>
      </w:numPr>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61287E"/>
    <w:pPr>
      <w:numPr>
        <w:ilvl w:val="6"/>
        <w:numId w:val="3"/>
      </w:numPr>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61287E"/>
    <w:pPr>
      <w:numPr>
        <w:ilvl w:val="7"/>
        <w:numId w:val="3"/>
      </w:numPr>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61287E"/>
    <w:pPr>
      <w:numPr>
        <w:ilvl w:val="8"/>
        <w:numId w:val="3"/>
      </w:numPr>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87E"/>
    <w:rPr>
      <w:rFonts w:eastAsiaTheme="minorEastAsia"/>
      <w:b/>
      <w:smallCaps/>
      <w:spacing w:val="5"/>
      <w:sz w:val="28"/>
      <w:szCs w:val="32"/>
      <w:lang w:bidi="bo-CN"/>
    </w:rPr>
  </w:style>
  <w:style w:type="character" w:customStyle="1" w:styleId="Heading2Char">
    <w:name w:val="Heading 2 Char"/>
    <w:basedOn w:val="DefaultParagraphFont"/>
    <w:link w:val="Heading2"/>
    <w:uiPriority w:val="9"/>
    <w:rsid w:val="0061287E"/>
    <w:rPr>
      <w:rFonts w:eastAsiaTheme="minorEastAsia"/>
      <w:b/>
      <w:smallCaps/>
      <w:spacing w:val="5"/>
      <w:sz w:val="24"/>
      <w:szCs w:val="28"/>
      <w:lang w:bidi="bo-CN"/>
    </w:rPr>
  </w:style>
  <w:style w:type="character" w:customStyle="1" w:styleId="Heading3Char">
    <w:name w:val="Heading 3 Char"/>
    <w:basedOn w:val="DefaultParagraphFont"/>
    <w:link w:val="Heading3"/>
    <w:uiPriority w:val="9"/>
    <w:rsid w:val="0061287E"/>
    <w:rPr>
      <w:rFonts w:eastAsiaTheme="minorEastAsia"/>
      <w:smallCaps/>
      <w:spacing w:val="5"/>
      <w:sz w:val="24"/>
      <w:szCs w:val="24"/>
      <w:lang w:bidi="bo-CN"/>
    </w:rPr>
  </w:style>
  <w:style w:type="character" w:customStyle="1" w:styleId="Heading4Char">
    <w:name w:val="Heading 4 Char"/>
    <w:basedOn w:val="DefaultParagraphFont"/>
    <w:link w:val="Heading4"/>
    <w:uiPriority w:val="9"/>
    <w:rsid w:val="0061287E"/>
    <w:rPr>
      <w:rFonts w:eastAsiaTheme="minorEastAsia"/>
      <w:b/>
      <w:i/>
      <w:iCs/>
      <w:smallCaps/>
      <w:spacing w:val="10"/>
      <w:lang w:bidi="bo-CN"/>
    </w:rPr>
  </w:style>
  <w:style w:type="character" w:customStyle="1" w:styleId="Heading5Char">
    <w:name w:val="Heading 5 Char"/>
    <w:basedOn w:val="DefaultParagraphFont"/>
    <w:link w:val="Heading5"/>
    <w:uiPriority w:val="9"/>
    <w:rsid w:val="0061287E"/>
    <w:rPr>
      <w:rFonts w:eastAsiaTheme="minorEastAsia"/>
      <w:smallCaps/>
      <w:color w:val="538135" w:themeColor="accent6" w:themeShade="BF"/>
      <w:spacing w:val="10"/>
      <w:lang w:bidi="bo-CN"/>
    </w:rPr>
  </w:style>
  <w:style w:type="character" w:customStyle="1" w:styleId="Heading6Char">
    <w:name w:val="Heading 6 Char"/>
    <w:basedOn w:val="DefaultParagraphFont"/>
    <w:link w:val="Heading6"/>
    <w:uiPriority w:val="9"/>
    <w:rsid w:val="0061287E"/>
    <w:rPr>
      <w:rFonts w:eastAsiaTheme="minorEastAsia"/>
      <w:smallCaps/>
      <w:color w:val="70AD47" w:themeColor="accent6"/>
      <w:spacing w:val="5"/>
      <w:lang w:bidi="bo-CN"/>
    </w:rPr>
  </w:style>
  <w:style w:type="character" w:customStyle="1" w:styleId="Heading7Char">
    <w:name w:val="Heading 7 Char"/>
    <w:basedOn w:val="DefaultParagraphFont"/>
    <w:link w:val="Heading7"/>
    <w:uiPriority w:val="9"/>
    <w:semiHidden/>
    <w:rsid w:val="0061287E"/>
    <w:rPr>
      <w:rFonts w:eastAsiaTheme="minorEastAsia"/>
      <w:b/>
      <w:bCs/>
      <w:smallCaps/>
      <w:color w:val="70AD47" w:themeColor="accent6"/>
      <w:spacing w:val="10"/>
      <w:sz w:val="20"/>
      <w:szCs w:val="20"/>
      <w:lang w:bidi="bo-CN"/>
    </w:rPr>
  </w:style>
  <w:style w:type="character" w:customStyle="1" w:styleId="Heading8Char">
    <w:name w:val="Heading 8 Char"/>
    <w:basedOn w:val="DefaultParagraphFont"/>
    <w:link w:val="Heading8"/>
    <w:uiPriority w:val="9"/>
    <w:semiHidden/>
    <w:rsid w:val="0061287E"/>
    <w:rPr>
      <w:rFonts w:eastAsiaTheme="minorEastAsia"/>
      <w:b/>
      <w:bCs/>
      <w:i/>
      <w:iCs/>
      <w:smallCaps/>
      <w:color w:val="538135" w:themeColor="accent6" w:themeShade="BF"/>
      <w:sz w:val="20"/>
      <w:szCs w:val="20"/>
      <w:lang w:bidi="bo-CN"/>
    </w:rPr>
  </w:style>
  <w:style w:type="character" w:customStyle="1" w:styleId="Heading9Char">
    <w:name w:val="Heading 9 Char"/>
    <w:basedOn w:val="DefaultParagraphFont"/>
    <w:link w:val="Heading9"/>
    <w:uiPriority w:val="9"/>
    <w:semiHidden/>
    <w:rsid w:val="0061287E"/>
    <w:rPr>
      <w:rFonts w:eastAsiaTheme="minorEastAsia"/>
      <w:b/>
      <w:bCs/>
      <w:i/>
      <w:iCs/>
      <w:smallCaps/>
      <w:color w:val="385623" w:themeColor="accent6" w:themeShade="80"/>
      <w:sz w:val="20"/>
      <w:szCs w:val="20"/>
      <w:lang w:bidi="bo-CN"/>
    </w:rPr>
  </w:style>
  <w:style w:type="paragraph" w:styleId="Title">
    <w:name w:val="Title"/>
    <w:basedOn w:val="Normal"/>
    <w:next w:val="Normal"/>
    <w:link w:val="TitleChar"/>
    <w:uiPriority w:val="10"/>
    <w:qFormat/>
    <w:rsid w:val="0061287E"/>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61287E"/>
    <w:rPr>
      <w:rFonts w:eastAsiaTheme="minorEastAsia"/>
      <w:smallCaps/>
      <w:color w:val="262626" w:themeColor="text1" w:themeTint="D9"/>
      <w:sz w:val="52"/>
      <w:szCs w:val="52"/>
      <w:lang w:bidi="bo-CN"/>
    </w:rPr>
  </w:style>
  <w:style w:type="paragraph" w:styleId="Subtitle">
    <w:name w:val="Subtitle"/>
    <w:basedOn w:val="Normal"/>
    <w:next w:val="Normal"/>
    <w:link w:val="SubtitleChar"/>
    <w:uiPriority w:val="11"/>
    <w:qFormat/>
    <w:rsid w:val="0061287E"/>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1287E"/>
    <w:rPr>
      <w:rFonts w:asciiTheme="majorHAnsi" w:eastAsiaTheme="majorEastAsia" w:hAnsiTheme="majorHAnsi" w:cstheme="majorBidi"/>
      <w:sz w:val="20"/>
      <w:szCs w:val="20"/>
      <w:lang w:bidi="bo-CN"/>
    </w:rPr>
  </w:style>
  <w:style w:type="table" w:styleId="TableGrid">
    <w:name w:val="Table Grid"/>
    <w:basedOn w:val="TableNormal"/>
    <w:uiPriority w:val="39"/>
    <w:rsid w:val="0061287E"/>
    <w:pPr>
      <w:spacing w:after="200"/>
    </w:pPr>
    <w:rPr>
      <w:rFonts w:eastAsiaTheme="minorEastAsia"/>
      <w:sz w:val="20"/>
      <w:szCs w:val="20"/>
      <w:lang w:bidi="bo-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287E"/>
    <w:rPr>
      <w:rFonts w:ascii="Segoe UI" w:hAnsi="Segoe UI" w:cs="Segoe UI"/>
      <w:sz w:val="18"/>
      <w:szCs w:val="26"/>
    </w:rPr>
  </w:style>
  <w:style w:type="character" w:customStyle="1" w:styleId="BalloonTextChar">
    <w:name w:val="Balloon Text Char"/>
    <w:basedOn w:val="DefaultParagraphFont"/>
    <w:link w:val="BalloonText"/>
    <w:uiPriority w:val="99"/>
    <w:semiHidden/>
    <w:rsid w:val="0061287E"/>
    <w:rPr>
      <w:rFonts w:ascii="Segoe UI" w:eastAsiaTheme="minorEastAsia" w:hAnsi="Segoe UI" w:cs="Segoe UI"/>
      <w:sz w:val="18"/>
      <w:szCs w:val="26"/>
      <w:lang w:bidi="bo-CN"/>
    </w:rPr>
  </w:style>
  <w:style w:type="table" w:customStyle="1" w:styleId="GridTable1Light-Accent11">
    <w:name w:val="Grid Table 1 Light - Accent 11"/>
    <w:basedOn w:val="TableNormal"/>
    <w:uiPriority w:val="46"/>
    <w:rsid w:val="0061287E"/>
    <w:pPr>
      <w:spacing w:after="200"/>
    </w:pPr>
    <w:rPr>
      <w:rFonts w:eastAsiaTheme="minorEastAsia"/>
      <w:sz w:val="20"/>
      <w:szCs w:val="20"/>
      <w:lang w:bidi="bo-CN"/>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61287E"/>
    <w:pPr>
      <w:spacing w:line="240" w:lineRule="auto"/>
    </w:pPr>
    <w:rPr>
      <w:rFonts w:eastAsiaTheme="minorEastAsia"/>
      <w:sz w:val="20"/>
      <w:szCs w:val="20"/>
      <w:lang w:bidi="bo-CN"/>
    </w:rPr>
  </w:style>
  <w:style w:type="character" w:customStyle="1" w:styleId="NoSpacingChar">
    <w:name w:val="No Spacing Char"/>
    <w:basedOn w:val="DefaultParagraphFont"/>
    <w:link w:val="NoSpacing"/>
    <w:uiPriority w:val="1"/>
    <w:rsid w:val="0061287E"/>
    <w:rPr>
      <w:rFonts w:eastAsiaTheme="minorEastAsia"/>
      <w:sz w:val="20"/>
      <w:szCs w:val="20"/>
      <w:lang w:bidi="bo-CN"/>
    </w:rPr>
  </w:style>
  <w:style w:type="paragraph" w:styleId="ListParagraph">
    <w:name w:val="List Paragraph"/>
    <w:basedOn w:val="Normal"/>
    <w:uiPriority w:val="34"/>
    <w:qFormat/>
    <w:rsid w:val="0061287E"/>
    <w:pPr>
      <w:ind w:left="720"/>
      <w:contextualSpacing/>
    </w:pPr>
    <w:rPr>
      <w:szCs w:val="29"/>
    </w:rPr>
  </w:style>
  <w:style w:type="paragraph" w:styleId="Caption">
    <w:name w:val="caption"/>
    <w:basedOn w:val="Normal"/>
    <w:next w:val="Normal"/>
    <w:uiPriority w:val="35"/>
    <w:semiHidden/>
    <w:unhideWhenUsed/>
    <w:qFormat/>
    <w:rsid w:val="0061287E"/>
    <w:rPr>
      <w:b/>
      <w:bCs/>
      <w:caps/>
      <w:sz w:val="16"/>
      <w:szCs w:val="16"/>
    </w:rPr>
  </w:style>
  <w:style w:type="character" w:styleId="Strong">
    <w:name w:val="Strong"/>
    <w:uiPriority w:val="22"/>
    <w:qFormat/>
    <w:rsid w:val="0061287E"/>
    <w:rPr>
      <w:b/>
      <w:bCs/>
      <w:color w:val="70AD47" w:themeColor="accent6"/>
    </w:rPr>
  </w:style>
  <w:style w:type="character" w:styleId="Emphasis">
    <w:name w:val="Emphasis"/>
    <w:uiPriority w:val="20"/>
    <w:qFormat/>
    <w:rsid w:val="0061287E"/>
    <w:rPr>
      <w:b/>
      <w:bCs/>
      <w:i/>
      <w:iCs/>
      <w:spacing w:val="10"/>
    </w:rPr>
  </w:style>
  <w:style w:type="paragraph" w:styleId="Quote">
    <w:name w:val="Quote"/>
    <w:basedOn w:val="Normal"/>
    <w:next w:val="Normal"/>
    <w:link w:val="QuoteChar"/>
    <w:uiPriority w:val="29"/>
    <w:qFormat/>
    <w:rsid w:val="0061287E"/>
    <w:rPr>
      <w:i/>
      <w:iCs/>
    </w:rPr>
  </w:style>
  <w:style w:type="character" w:customStyle="1" w:styleId="QuoteChar">
    <w:name w:val="Quote Char"/>
    <w:basedOn w:val="DefaultParagraphFont"/>
    <w:link w:val="Quote"/>
    <w:uiPriority w:val="29"/>
    <w:rsid w:val="0061287E"/>
    <w:rPr>
      <w:rFonts w:eastAsiaTheme="minorEastAsia"/>
      <w:i/>
      <w:iCs/>
      <w:sz w:val="20"/>
      <w:szCs w:val="20"/>
      <w:lang w:bidi="bo-CN"/>
    </w:rPr>
  </w:style>
  <w:style w:type="paragraph" w:styleId="IntenseQuote">
    <w:name w:val="Intense Quote"/>
    <w:basedOn w:val="Normal"/>
    <w:next w:val="Normal"/>
    <w:link w:val="IntenseQuoteChar"/>
    <w:uiPriority w:val="30"/>
    <w:qFormat/>
    <w:rsid w:val="0061287E"/>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61287E"/>
    <w:rPr>
      <w:rFonts w:eastAsiaTheme="minorEastAsia"/>
      <w:b/>
      <w:bCs/>
      <w:i/>
      <w:iCs/>
      <w:sz w:val="20"/>
      <w:szCs w:val="20"/>
      <w:lang w:bidi="bo-CN"/>
    </w:rPr>
  </w:style>
  <w:style w:type="character" w:styleId="SubtleEmphasis">
    <w:name w:val="Subtle Emphasis"/>
    <w:uiPriority w:val="19"/>
    <w:qFormat/>
    <w:rsid w:val="0061287E"/>
    <w:rPr>
      <w:i/>
      <w:iCs/>
    </w:rPr>
  </w:style>
  <w:style w:type="character" w:styleId="IntenseEmphasis">
    <w:name w:val="Intense Emphasis"/>
    <w:uiPriority w:val="21"/>
    <w:qFormat/>
    <w:rsid w:val="0061287E"/>
    <w:rPr>
      <w:b/>
      <w:bCs/>
      <w:i/>
      <w:iCs/>
      <w:color w:val="70AD47" w:themeColor="accent6"/>
      <w:spacing w:val="10"/>
    </w:rPr>
  </w:style>
  <w:style w:type="character" w:styleId="SubtleReference">
    <w:name w:val="Subtle Reference"/>
    <w:uiPriority w:val="31"/>
    <w:qFormat/>
    <w:rsid w:val="0061287E"/>
    <w:rPr>
      <w:b/>
      <w:bCs/>
    </w:rPr>
  </w:style>
  <w:style w:type="character" w:styleId="IntenseReference">
    <w:name w:val="Intense Reference"/>
    <w:uiPriority w:val="32"/>
    <w:qFormat/>
    <w:rsid w:val="0061287E"/>
    <w:rPr>
      <w:b/>
      <w:bCs/>
      <w:smallCaps/>
      <w:spacing w:val="5"/>
      <w:sz w:val="22"/>
      <w:szCs w:val="22"/>
      <w:u w:val="single"/>
    </w:rPr>
  </w:style>
  <w:style w:type="character" w:styleId="BookTitle">
    <w:name w:val="Book Title"/>
    <w:uiPriority w:val="33"/>
    <w:qFormat/>
    <w:rsid w:val="0061287E"/>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61287E"/>
    <w:pPr>
      <w:numPr>
        <w:numId w:val="0"/>
      </w:numPr>
      <w:outlineLvl w:val="9"/>
    </w:pPr>
  </w:style>
  <w:style w:type="paragraph" w:styleId="Header">
    <w:name w:val="header"/>
    <w:basedOn w:val="Normal"/>
    <w:link w:val="HeaderChar"/>
    <w:uiPriority w:val="99"/>
    <w:unhideWhenUsed/>
    <w:rsid w:val="0061287E"/>
    <w:pPr>
      <w:tabs>
        <w:tab w:val="center" w:pos="4680"/>
        <w:tab w:val="right" w:pos="9360"/>
      </w:tabs>
      <w:spacing w:line="240" w:lineRule="auto"/>
    </w:pPr>
    <w:rPr>
      <w:szCs w:val="29"/>
    </w:rPr>
  </w:style>
  <w:style w:type="character" w:customStyle="1" w:styleId="HeaderChar">
    <w:name w:val="Header Char"/>
    <w:basedOn w:val="DefaultParagraphFont"/>
    <w:link w:val="Header"/>
    <w:uiPriority w:val="99"/>
    <w:rsid w:val="0061287E"/>
    <w:rPr>
      <w:rFonts w:eastAsiaTheme="minorEastAsia"/>
      <w:sz w:val="20"/>
      <w:szCs w:val="29"/>
      <w:lang w:bidi="bo-CN"/>
    </w:rPr>
  </w:style>
  <w:style w:type="paragraph" w:styleId="Footer">
    <w:name w:val="footer"/>
    <w:basedOn w:val="Normal"/>
    <w:link w:val="FooterChar"/>
    <w:uiPriority w:val="99"/>
    <w:unhideWhenUsed/>
    <w:rsid w:val="0061287E"/>
    <w:pPr>
      <w:tabs>
        <w:tab w:val="center" w:pos="4680"/>
        <w:tab w:val="right" w:pos="9360"/>
      </w:tabs>
      <w:spacing w:line="240" w:lineRule="auto"/>
    </w:pPr>
    <w:rPr>
      <w:szCs w:val="29"/>
    </w:rPr>
  </w:style>
  <w:style w:type="character" w:customStyle="1" w:styleId="FooterChar">
    <w:name w:val="Footer Char"/>
    <w:basedOn w:val="DefaultParagraphFont"/>
    <w:link w:val="Footer"/>
    <w:uiPriority w:val="99"/>
    <w:rsid w:val="0061287E"/>
    <w:rPr>
      <w:rFonts w:eastAsiaTheme="minorEastAsia"/>
      <w:sz w:val="20"/>
      <w:szCs w:val="29"/>
      <w:lang w:bidi="bo-CN"/>
    </w:rPr>
  </w:style>
  <w:style w:type="paragraph" w:styleId="TOC1">
    <w:name w:val="toc 1"/>
    <w:basedOn w:val="Normal"/>
    <w:next w:val="Normal"/>
    <w:autoRedefine/>
    <w:uiPriority w:val="39"/>
    <w:unhideWhenUsed/>
    <w:rsid w:val="001F4609"/>
    <w:pPr>
      <w:tabs>
        <w:tab w:val="right" w:leader="dot" w:pos="9379"/>
      </w:tabs>
      <w:spacing w:after="100"/>
      <w:ind w:left="0"/>
      <w:jc w:val="left"/>
    </w:pPr>
    <w:rPr>
      <w:rFonts w:ascii="Times New Roman" w:hAnsi="Times New Roman" w:cs="Times New Roman"/>
      <w:noProof/>
      <w:color w:val="0070C0"/>
      <w:sz w:val="24"/>
      <w:szCs w:val="24"/>
    </w:rPr>
  </w:style>
  <w:style w:type="paragraph" w:styleId="TOC2">
    <w:name w:val="toc 2"/>
    <w:basedOn w:val="Normal"/>
    <w:next w:val="Normal"/>
    <w:autoRedefine/>
    <w:uiPriority w:val="39"/>
    <w:unhideWhenUsed/>
    <w:rsid w:val="001F4609"/>
    <w:pPr>
      <w:tabs>
        <w:tab w:val="right" w:leader="dot" w:pos="9379"/>
      </w:tabs>
      <w:spacing w:after="100"/>
      <w:ind w:left="200"/>
      <w:jc w:val="left"/>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734DCA"/>
    <w:pPr>
      <w:tabs>
        <w:tab w:val="left" w:pos="880"/>
        <w:tab w:val="right" w:leader="dot" w:pos="9379"/>
      </w:tabs>
      <w:spacing w:after="100"/>
      <w:ind w:left="400"/>
    </w:pPr>
    <w:rPr>
      <w:rFonts w:ascii="Times New Roman" w:hAnsi="Times New Roman" w:cs="Times New Roman"/>
      <w:noProof/>
      <w:sz w:val="24"/>
      <w:szCs w:val="24"/>
    </w:rPr>
  </w:style>
  <w:style w:type="character" w:styleId="Hyperlink">
    <w:name w:val="Hyperlink"/>
    <w:basedOn w:val="DefaultParagraphFont"/>
    <w:uiPriority w:val="99"/>
    <w:unhideWhenUsed/>
    <w:rsid w:val="0061287E"/>
    <w:rPr>
      <w:color w:val="0563C1" w:themeColor="hyperlink"/>
      <w:u w:val="single"/>
    </w:rPr>
  </w:style>
  <w:style w:type="paragraph" w:styleId="NormalWeb">
    <w:name w:val="Normal (Web)"/>
    <w:basedOn w:val="Normal"/>
    <w:uiPriority w:val="99"/>
    <w:unhideWhenUsed/>
    <w:rsid w:val="003E1B3E"/>
    <w:pPr>
      <w:spacing w:before="100" w:beforeAutospacing="1" w:after="100" w:afterAutospacing="1" w:line="240" w:lineRule="auto"/>
      <w:ind w:left="0" w:right="0" w:firstLine="0"/>
      <w:jc w:val="left"/>
    </w:pPr>
    <w:rPr>
      <w:rFonts w:ascii="Times New Roman" w:eastAsia="Times New Roman" w:hAnsi="Times New Roman" w:cs="Times New Roman"/>
      <w:sz w:val="24"/>
      <w:szCs w:val="24"/>
      <w:lang w:bidi="ar-SA"/>
    </w:rPr>
  </w:style>
  <w:style w:type="character" w:customStyle="1" w:styleId="apple-tab-span">
    <w:name w:val="apple-tab-span"/>
    <w:basedOn w:val="DefaultParagraphFont"/>
    <w:rsid w:val="003E1B3E"/>
  </w:style>
  <w:style w:type="table" w:customStyle="1" w:styleId="TableGrid1">
    <w:name w:val="Table Grid1"/>
    <w:basedOn w:val="TableNormal"/>
    <w:next w:val="TableGrid"/>
    <w:uiPriority w:val="59"/>
    <w:rsid w:val="000365DE"/>
    <w:pPr>
      <w:spacing w:before="0" w:line="240" w:lineRule="auto"/>
      <w:ind w:left="0" w:righ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77E44"/>
    <w:pPr>
      <w:autoSpaceDE w:val="0"/>
      <w:autoSpaceDN w:val="0"/>
      <w:adjustRightInd w:val="0"/>
      <w:spacing w:before="0" w:line="240" w:lineRule="auto"/>
      <w:ind w:left="0" w:right="0" w:firstLine="0"/>
      <w:jc w:val="left"/>
    </w:pPr>
    <w:rPr>
      <w:rFonts w:ascii="Arial" w:hAnsi="Arial" w:cs="Arial"/>
      <w:color w:val="000000"/>
      <w:sz w:val="24"/>
      <w:szCs w:val="24"/>
      <w:lang w:val="en-GB" w:bidi="bo-CN"/>
    </w:rPr>
  </w:style>
  <w:style w:type="character" w:styleId="CommentReference">
    <w:name w:val="annotation reference"/>
    <w:basedOn w:val="DefaultParagraphFont"/>
    <w:uiPriority w:val="99"/>
    <w:semiHidden/>
    <w:unhideWhenUsed/>
    <w:rsid w:val="00DD695E"/>
    <w:rPr>
      <w:sz w:val="16"/>
      <w:szCs w:val="16"/>
    </w:rPr>
  </w:style>
  <w:style w:type="paragraph" w:styleId="CommentText">
    <w:name w:val="annotation text"/>
    <w:basedOn w:val="Normal"/>
    <w:link w:val="CommentTextChar"/>
    <w:uiPriority w:val="99"/>
    <w:semiHidden/>
    <w:unhideWhenUsed/>
    <w:rsid w:val="00DD695E"/>
    <w:pPr>
      <w:spacing w:line="240" w:lineRule="auto"/>
    </w:pPr>
    <w:rPr>
      <w:szCs w:val="29"/>
    </w:rPr>
  </w:style>
  <w:style w:type="character" w:customStyle="1" w:styleId="CommentTextChar">
    <w:name w:val="Comment Text Char"/>
    <w:basedOn w:val="DefaultParagraphFont"/>
    <w:link w:val="CommentText"/>
    <w:uiPriority w:val="99"/>
    <w:semiHidden/>
    <w:rsid w:val="00DD695E"/>
    <w:rPr>
      <w:rFonts w:eastAsiaTheme="minorEastAsia"/>
      <w:sz w:val="20"/>
      <w:szCs w:val="29"/>
      <w:lang w:bidi="bo-CN"/>
    </w:rPr>
  </w:style>
  <w:style w:type="paragraph" w:styleId="CommentSubject">
    <w:name w:val="annotation subject"/>
    <w:basedOn w:val="CommentText"/>
    <w:next w:val="CommentText"/>
    <w:link w:val="CommentSubjectChar"/>
    <w:uiPriority w:val="99"/>
    <w:semiHidden/>
    <w:unhideWhenUsed/>
    <w:rsid w:val="00DD695E"/>
    <w:rPr>
      <w:b/>
      <w:bCs/>
    </w:rPr>
  </w:style>
  <w:style w:type="character" w:customStyle="1" w:styleId="CommentSubjectChar">
    <w:name w:val="Comment Subject Char"/>
    <w:basedOn w:val="CommentTextChar"/>
    <w:link w:val="CommentSubject"/>
    <w:uiPriority w:val="99"/>
    <w:semiHidden/>
    <w:rsid w:val="00DD695E"/>
    <w:rPr>
      <w:rFonts w:eastAsiaTheme="minorEastAsia"/>
      <w:b/>
      <w:bCs/>
      <w:sz w:val="20"/>
      <w:szCs w:val="29"/>
      <w:lang w:bidi="bo-CN"/>
    </w:rPr>
  </w:style>
  <w:style w:type="character" w:customStyle="1" w:styleId="BodyTextChar">
    <w:name w:val="Body Text Char"/>
    <w:basedOn w:val="DefaultParagraphFont"/>
    <w:link w:val="BodyText"/>
    <w:uiPriority w:val="1"/>
    <w:qFormat/>
    <w:rsid w:val="000456B5"/>
    <w:rPr>
      <w:rFonts w:ascii="Times New Roman" w:eastAsia="Times New Roman" w:hAnsi="Times New Roman" w:cs="Times New Roman"/>
      <w:sz w:val="24"/>
      <w:szCs w:val="24"/>
    </w:rPr>
  </w:style>
  <w:style w:type="paragraph" w:styleId="BodyText">
    <w:name w:val="Body Text"/>
    <w:basedOn w:val="Normal"/>
    <w:link w:val="BodyTextChar"/>
    <w:uiPriority w:val="1"/>
    <w:qFormat/>
    <w:rsid w:val="000456B5"/>
    <w:pPr>
      <w:widowControl w:val="0"/>
      <w:spacing w:before="0" w:line="240" w:lineRule="auto"/>
      <w:ind w:left="0" w:right="0" w:firstLine="0"/>
      <w:jc w:val="left"/>
    </w:pPr>
    <w:rPr>
      <w:rFonts w:ascii="Times New Roman" w:eastAsia="Times New Roman" w:hAnsi="Times New Roman" w:cs="Times New Roman"/>
      <w:sz w:val="24"/>
      <w:szCs w:val="24"/>
      <w:lang w:bidi="ar-SA"/>
    </w:rPr>
  </w:style>
  <w:style w:type="character" w:customStyle="1" w:styleId="BodyTextChar1">
    <w:name w:val="Body Text Char1"/>
    <w:basedOn w:val="DefaultParagraphFont"/>
    <w:uiPriority w:val="99"/>
    <w:semiHidden/>
    <w:rsid w:val="000456B5"/>
    <w:rPr>
      <w:rFonts w:eastAsiaTheme="minorEastAsia"/>
      <w:sz w:val="20"/>
      <w:szCs w:val="29"/>
      <w:lang w:bidi="bo-CN"/>
    </w:rPr>
  </w:style>
  <w:style w:type="character" w:customStyle="1" w:styleId="ListLabel14">
    <w:name w:val="ListLabel 14"/>
    <w:qFormat/>
    <w:rsid w:val="009D4A94"/>
    <w:rPr>
      <w:rFonts w:cs="Courier New"/>
    </w:rPr>
  </w:style>
  <w:style w:type="table" w:customStyle="1" w:styleId="TableGridLight1">
    <w:name w:val="Table Grid Light1"/>
    <w:basedOn w:val="TableNormal"/>
    <w:uiPriority w:val="40"/>
    <w:rsid w:val="00F86739"/>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Light">
    <w:name w:val="Grid Table Light"/>
    <w:basedOn w:val="TableNormal"/>
    <w:uiPriority w:val="40"/>
    <w:rsid w:val="000375D0"/>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AD7C5D"/>
    <w:pPr>
      <w:spacing w:before="0" w:line="240" w:lineRule="auto"/>
      <w:ind w:left="0" w:right="0" w:firstLine="0"/>
      <w:jc w:val="left"/>
    </w:pPr>
    <w:rPr>
      <w:rFonts w:eastAsiaTheme="minorEastAsia"/>
      <w:sz w:val="20"/>
      <w:szCs w:val="29"/>
      <w:lang w:bidi="bo-CN"/>
    </w:rPr>
  </w:style>
  <w:style w:type="table" w:styleId="PlainTable1">
    <w:name w:val="Plain Table 1"/>
    <w:basedOn w:val="TableNormal"/>
    <w:uiPriority w:val="41"/>
    <w:rsid w:val="00317AD8"/>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43164">
      <w:bodyDiv w:val="1"/>
      <w:marLeft w:val="0"/>
      <w:marRight w:val="0"/>
      <w:marTop w:val="0"/>
      <w:marBottom w:val="0"/>
      <w:divBdr>
        <w:top w:val="none" w:sz="0" w:space="0" w:color="auto"/>
        <w:left w:val="none" w:sz="0" w:space="0" w:color="auto"/>
        <w:bottom w:val="none" w:sz="0" w:space="0" w:color="auto"/>
        <w:right w:val="none" w:sz="0" w:space="0" w:color="auto"/>
      </w:divBdr>
    </w:div>
    <w:div w:id="574050219">
      <w:bodyDiv w:val="1"/>
      <w:marLeft w:val="0"/>
      <w:marRight w:val="0"/>
      <w:marTop w:val="0"/>
      <w:marBottom w:val="0"/>
      <w:divBdr>
        <w:top w:val="none" w:sz="0" w:space="0" w:color="auto"/>
        <w:left w:val="none" w:sz="0" w:space="0" w:color="auto"/>
        <w:bottom w:val="none" w:sz="0" w:space="0" w:color="auto"/>
        <w:right w:val="none" w:sz="0" w:space="0" w:color="auto"/>
      </w:divBdr>
    </w:div>
    <w:div w:id="648560102">
      <w:bodyDiv w:val="1"/>
      <w:marLeft w:val="0"/>
      <w:marRight w:val="0"/>
      <w:marTop w:val="0"/>
      <w:marBottom w:val="0"/>
      <w:divBdr>
        <w:top w:val="none" w:sz="0" w:space="0" w:color="auto"/>
        <w:left w:val="none" w:sz="0" w:space="0" w:color="auto"/>
        <w:bottom w:val="none" w:sz="0" w:space="0" w:color="auto"/>
        <w:right w:val="none" w:sz="0" w:space="0" w:color="auto"/>
      </w:divBdr>
    </w:div>
    <w:div w:id="676468116">
      <w:bodyDiv w:val="1"/>
      <w:marLeft w:val="0"/>
      <w:marRight w:val="0"/>
      <w:marTop w:val="0"/>
      <w:marBottom w:val="0"/>
      <w:divBdr>
        <w:top w:val="none" w:sz="0" w:space="0" w:color="auto"/>
        <w:left w:val="none" w:sz="0" w:space="0" w:color="auto"/>
        <w:bottom w:val="none" w:sz="0" w:space="0" w:color="auto"/>
        <w:right w:val="none" w:sz="0" w:space="0" w:color="auto"/>
      </w:divBdr>
    </w:div>
    <w:div w:id="722945535">
      <w:bodyDiv w:val="1"/>
      <w:marLeft w:val="0"/>
      <w:marRight w:val="0"/>
      <w:marTop w:val="0"/>
      <w:marBottom w:val="0"/>
      <w:divBdr>
        <w:top w:val="none" w:sz="0" w:space="0" w:color="auto"/>
        <w:left w:val="none" w:sz="0" w:space="0" w:color="auto"/>
        <w:bottom w:val="none" w:sz="0" w:space="0" w:color="auto"/>
        <w:right w:val="none" w:sz="0" w:space="0" w:color="auto"/>
      </w:divBdr>
    </w:div>
    <w:div w:id="826550816">
      <w:bodyDiv w:val="1"/>
      <w:marLeft w:val="0"/>
      <w:marRight w:val="0"/>
      <w:marTop w:val="0"/>
      <w:marBottom w:val="0"/>
      <w:divBdr>
        <w:top w:val="none" w:sz="0" w:space="0" w:color="auto"/>
        <w:left w:val="none" w:sz="0" w:space="0" w:color="auto"/>
        <w:bottom w:val="none" w:sz="0" w:space="0" w:color="auto"/>
        <w:right w:val="none" w:sz="0" w:space="0" w:color="auto"/>
      </w:divBdr>
    </w:div>
    <w:div w:id="949167718">
      <w:bodyDiv w:val="1"/>
      <w:marLeft w:val="0"/>
      <w:marRight w:val="0"/>
      <w:marTop w:val="0"/>
      <w:marBottom w:val="0"/>
      <w:divBdr>
        <w:top w:val="none" w:sz="0" w:space="0" w:color="auto"/>
        <w:left w:val="none" w:sz="0" w:space="0" w:color="auto"/>
        <w:bottom w:val="none" w:sz="0" w:space="0" w:color="auto"/>
        <w:right w:val="none" w:sz="0" w:space="0" w:color="auto"/>
      </w:divBdr>
    </w:div>
    <w:div w:id="1056513266">
      <w:bodyDiv w:val="1"/>
      <w:marLeft w:val="0"/>
      <w:marRight w:val="0"/>
      <w:marTop w:val="0"/>
      <w:marBottom w:val="0"/>
      <w:divBdr>
        <w:top w:val="none" w:sz="0" w:space="0" w:color="auto"/>
        <w:left w:val="none" w:sz="0" w:space="0" w:color="auto"/>
        <w:bottom w:val="none" w:sz="0" w:space="0" w:color="auto"/>
        <w:right w:val="none" w:sz="0" w:space="0" w:color="auto"/>
      </w:divBdr>
    </w:div>
    <w:div w:id="1214542343">
      <w:bodyDiv w:val="1"/>
      <w:marLeft w:val="0"/>
      <w:marRight w:val="0"/>
      <w:marTop w:val="0"/>
      <w:marBottom w:val="0"/>
      <w:divBdr>
        <w:top w:val="none" w:sz="0" w:space="0" w:color="auto"/>
        <w:left w:val="none" w:sz="0" w:space="0" w:color="auto"/>
        <w:bottom w:val="none" w:sz="0" w:space="0" w:color="auto"/>
        <w:right w:val="none" w:sz="0" w:space="0" w:color="auto"/>
      </w:divBdr>
    </w:div>
    <w:div w:id="1446849875">
      <w:bodyDiv w:val="1"/>
      <w:marLeft w:val="0"/>
      <w:marRight w:val="0"/>
      <w:marTop w:val="0"/>
      <w:marBottom w:val="0"/>
      <w:divBdr>
        <w:top w:val="none" w:sz="0" w:space="0" w:color="auto"/>
        <w:left w:val="none" w:sz="0" w:space="0" w:color="auto"/>
        <w:bottom w:val="none" w:sz="0" w:space="0" w:color="auto"/>
        <w:right w:val="none" w:sz="0" w:space="0" w:color="auto"/>
      </w:divBdr>
    </w:div>
    <w:div w:id="1620141047">
      <w:bodyDiv w:val="1"/>
      <w:marLeft w:val="0"/>
      <w:marRight w:val="0"/>
      <w:marTop w:val="0"/>
      <w:marBottom w:val="0"/>
      <w:divBdr>
        <w:top w:val="none" w:sz="0" w:space="0" w:color="auto"/>
        <w:left w:val="none" w:sz="0" w:space="0" w:color="auto"/>
        <w:bottom w:val="none" w:sz="0" w:space="0" w:color="auto"/>
        <w:right w:val="none" w:sz="0" w:space="0" w:color="auto"/>
      </w:divBdr>
    </w:div>
    <w:div w:id="1620145774">
      <w:bodyDiv w:val="1"/>
      <w:marLeft w:val="0"/>
      <w:marRight w:val="0"/>
      <w:marTop w:val="0"/>
      <w:marBottom w:val="0"/>
      <w:divBdr>
        <w:top w:val="none" w:sz="0" w:space="0" w:color="auto"/>
        <w:left w:val="none" w:sz="0" w:space="0" w:color="auto"/>
        <w:bottom w:val="none" w:sz="0" w:space="0" w:color="auto"/>
        <w:right w:val="none" w:sz="0" w:space="0" w:color="auto"/>
      </w:divBdr>
      <w:divsChild>
        <w:div w:id="492835680">
          <w:marLeft w:val="547"/>
          <w:marRight w:val="0"/>
          <w:marTop w:val="0"/>
          <w:marBottom w:val="0"/>
          <w:divBdr>
            <w:top w:val="none" w:sz="0" w:space="0" w:color="auto"/>
            <w:left w:val="none" w:sz="0" w:space="0" w:color="auto"/>
            <w:bottom w:val="none" w:sz="0" w:space="0" w:color="auto"/>
            <w:right w:val="none" w:sz="0" w:space="0" w:color="auto"/>
          </w:divBdr>
        </w:div>
      </w:divsChild>
    </w:div>
    <w:div w:id="1685789287">
      <w:bodyDiv w:val="1"/>
      <w:marLeft w:val="0"/>
      <w:marRight w:val="0"/>
      <w:marTop w:val="0"/>
      <w:marBottom w:val="0"/>
      <w:divBdr>
        <w:top w:val="none" w:sz="0" w:space="0" w:color="auto"/>
        <w:left w:val="none" w:sz="0" w:space="0" w:color="auto"/>
        <w:bottom w:val="none" w:sz="0" w:space="0" w:color="auto"/>
        <w:right w:val="none" w:sz="0" w:space="0" w:color="auto"/>
      </w:divBdr>
    </w:div>
    <w:div w:id="1785422696">
      <w:bodyDiv w:val="1"/>
      <w:marLeft w:val="0"/>
      <w:marRight w:val="0"/>
      <w:marTop w:val="0"/>
      <w:marBottom w:val="0"/>
      <w:divBdr>
        <w:top w:val="none" w:sz="0" w:space="0" w:color="auto"/>
        <w:left w:val="none" w:sz="0" w:space="0" w:color="auto"/>
        <w:bottom w:val="none" w:sz="0" w:space="0" w:color="auto"/>
        <w:right w:val="none" w:sz="0" w:space="0" w:color="auto"/>
      </w:divBdr>
    </w:div>
    <w:div w:id="196261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emadema10@gmail.com" TargetMode="External"/><Relationship Id="rId21" Type="http://schemas.openxmlformats.org/officeDocument/2006/relationships/hyperlink" Target="mailto:yensam25@gmail.com" TargetMode="External"/><Relationship Id="rId42" Type="http://schemas.openxmlformats.org/officeDocument/2006/relationships/hyperlink" Target="mailto:budhm2310@gmail.com" TargetMode="External"/><Relationship Id="rId47" Type="http://schemas.openxmlformats.org/officeDocument/2006/relationships/hyperlink" Target="mailto:tashi.dema.td17@gmail.com" TargetMode="External"/><Relationship Id="rId63" Type="http://schemas.openxmlformats.org/officeDocument/2006/relationships/hyperlink" Target="mailto:punabs405@gmail.com" TargetMode="External"/><Relationship Id="rId68" Type="http://schemas.openxmlformats.org/officeDocument/2006/relationships/hyperlink" Target="mailto:kinleypenjor1990@gmail.com" TargetMode="External"/><Relationship Id="rId84" Type="http://schemas.openxmlformats.org/officeDocument/2006/relationships/hyperlink" Target="mailto:spemo@education.gov.bt" TargetMode="External"/><Relationship Id="rId89" Type="http://schemas.openxmlformats.org/officeDocument/2006/relationships/hyperlink" Target="mailto:pemawangmo05@gmail.com" TargetMode="External"/><Relationship Id="rId16" Type="http://schemas.openxmlformats.org/officeDocument/2006/relationships/image" Target="media/image4.png"/><Relationship Id="rId107" Type="http://schemas.openxmlformats.org/officeDocument/2006/relationships/hyperlink" Target="mailto:karmachoeda24@gmail.com" TargetMode="External"/><Relationship Id="rId11" Type="http://schemas.openxmlformats.org/officeDocument/2006/relationships/diagramLayout" Target="diagrams/layout1.xml"/><Relationship Id="rId32" Type="http://schemas.openxmlformats.org/officeDocument/2006/relationships/hyperlink" Target="mailto:sc2707486@gmail.com" TargetMode="External"/><Relationship Id="rId37" Type="http://schemas.openxmlformats.org/officeDocument/2006/relationships/hyperlink" Target="mailto:geedorr@gmail.com" TargetMode="External"/><Relationship Id="rId53" Type="http://schemas.openxmlformats.org/officeDocument/2006/relationships/hyperlink" Target="mailto:yulden3@gmail.com" TargetMode="External"/><Relationship Id="rId58" Type="http://schemas.openxmlformats.org/officeDocument/2006/relationships/hyperlink" Target="mailto:utsheten@education.gov.bt" TargetMode="External"/><Relationship Id="rId74" Type="http://schemas.openxmlformats.org/officeDocument/2006/relationships/hyperlink" Target="mailto:shivkr893@gmail.com" TargetMode="External"/><Relationship Id="rId79" Type="http://schemas.openxmlformats.org/officeDocument/2006/relationships/hyperlink" Target="mailto:norzangtenzin@gmail.com" TargetMode="External"/><Relationship Id="rId102" Type="http://schemas.openxmlformats.org/officeDocument/2006/relationships/hyperlink" Target="mailto:mangmi.orong@gmail.com" TargetMode="External"/><Relationship Id="rId5" Type="http://schemas.openxmlformats.org/officeDocument/2006/relationships/webSettings" Target="webSettings.xml"/><Relationship Id="rId90" Type="http://schemas.openxmlformats.org/officeDocument/2006/relationships/hyperlink" Target="mailto:tashipenjore@education.gov.bt" TargetMode="External"/><Relationship Id="rId95" Type="http://schemas.openxmlformats.org/officeDocument/2006/relationships/hyperlink" Target="mailto:sangaywangchuk@samdrupjongkhar.gov.bt" TargetMode="External"/><Relationship Id="rId22" Type="http://schemas.openxmlformats.org/officeDocument/2006/relationships/hyperlink" Target="mailto:ngawanggayley2015@gmail.com" TargetMode="External"/><Relationship Id="rId27" Type="http://schemas.openxmlformats.org/officeDocument/2006/relationships/hyperlink" Target="mailto:Karmaongdi2015@gmail.com" TargetMode="External"/><Relationship Id="rId43" Type="http://schemas.openxmlformats.org/officeDocument/2006/relationships/hyperlink" Target="mailto:dechenzangmo74@gmail.com" TargetMode="External"/><Relationship Id="rId48" Type="http://schemas.openxmlformats.org/officeDocument/2006/relationships/hyperlink" Target="mailto:nwangdi@sjthrimde.gov.bt" TargetMode="External"/><Relationship Id="rId64" Type="http://schemas.openxmlformats.org/officeDocument/2006/relationships/hyperlink" Target="mailto:tashipenjor@education.gov.bt" TargetMode="External"/><Relationship Id="rId69" Type="http://schemas.openxmlformats.org/officeDocument/2006/relationships/hyperlink" Target="mailto:narayanrizal@yahoo.com" TargetMode="External"/><Relationship Id="rId80" Type="http://schemas.openxmlformats.org/officeDocument/2006/relationships/hyperlink" Target="mailto:sonamloday@gmail.com" TargetMode="External"/><Relationship Id="rId85" Type="http://schemas.openxmlformats.org/officeDocument/2006/relationships/hyperlink" Target="mailto:tenzee2013@gmail.com" TargetMode="External"/><Relationship Id="rId12" Type="http://schemas.openxmlformats.org/officeDocument/2006/relationships/diagramQuickStyle" Target="diagrams/quickStyle1.xml"/><Relationship Id="rId17" Type="http://schemas.openxmlformats.org/officeDocument/2006/relationships/image" Target="media/image5.png"/><Relationship Id="rId33" Type="http://schemas.openxmlformats.org/officeDocument/2006/relationships/hyperlink" Target="mailto:birkhakalden@yahoo.com" TargetMode="External"/><Relationship Id="rId38" Type="http://schemas.openxmlformats.org/officeDocument/2006/relationships/hyperlink" Target="mailto:klodroe@molhr.gov.bt" TargetMode="External"/><Relationship Id="rId59" Type="http://schemas.openxmlformats.org/officeDocument/2006/relationships/hyperlink" Target="mailto:pematashi17484673@gmail.com" TargetMode="External"/><Relationship Id="rId103" Type="http://schemas.openxmlformats.org/officeDocument/2006/relationships/hyperlink" Target="mailto:ugyenphuntho@education.gov.bt" TargetMode="External"/><Relationship Id="rId108" Type="http://schemas.openxmlformats.org/officeDocument/2006/relationships/footer" Target="footer2.xml"/><Relationship Id="rId54" Type="http://schemas.openxmlformats.org/officeDocument/2006/relationships/hyperlink" Target="mailto:jigmezangmo@education.gov.bt" TargetMode="External"/><Relationship Id="rId70" Type="http://schemas.openxmlformats.org/officeDocument/2006/relationships/hyperlink" Target="mailto:yountenzamtsho@gmail.com" TargetMode="External"/><Relationship Id="rId75" Type="http://schemas.openxmlformats.org/officeDocument/2006/relationships/hyperlink" Target="mailto:tempagyeltshen777@gmail.com" TargetMode="External"/><Relationship Id="rId91" Type="http://schemas.openxmlformats.org/officeDocument/2006/relationships/hyperlink" Target="mailto:singyethinley@education.gov.bt" TargetMode="External"/><Relationship Id="rId96" Type="http://schemas.openxmlformats.org/officeDocument/2006/relationships/hyperlink" Target="mailto:jgyeltshen@samdrupjongkhar.gov.b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kgyelcen@gmail.com" TargetMode="External"/><Relationship Id="rId28" Type="http://schemas.openxmlformats.org/officeDocument/2006/relationships/hyperlink" Target="mailto:ctenzin@samdrupjongkhar.gov.bt" TargetMode="External"/><Relationship Id="rId36" Type="http://schemas.openxmlformats.org/officeDocument/2006/relationships/hyperlink" Target="mailto:rinzeba@gmail.com" TargetMode="External"/><Relationship Id="rId49" Type="http://schemas.openxmlformats.org/officeDocument/2006/relationships/hyperlink" Target="mailto:knamgay@mohca.gov.bt" TargetMode="External"/><Relationship Id="rId57" Type="http://schemas.openxmlformats.org/officeDocument/2006/relationships/hyperlink" Target="mailto:tendreladm@education.gov.bt" TargetMode="External"/><Relationship Id="rId106" Type="http://schemas.openxmlformats.org/officeDocument/2006/relationships/hyperlink" Target="mailto:yeshiwangchuk@education.gov.bt" TargetMode="External"/><Relationship Id="rId10" Type="http://schemas.openxmlformats.org/officeDocument/2006/relationships/diagramData" Target="diagrams/data1.xml"/><Relationship Id="rId31" Type="http://schemas.openxmlformats.org/officeDocument/2006/relationships/hyperlink" Target="mailto:chonid505@gmail.com" TargetMode="External"/><Relationship Id="rId44" Type="http://schemas.openxmlformats.org/officeDocument/2006/relationships/hyperlink" Target="mailto:rinchendendup@education.gov.bt" TargetMode="External"/><Relationship Id="rId52" Type="http://schemas.openxmlformats.org/officeDocument/2006/relationships/hyperlink" Target="mailto:karmachodenn@education.gov.bt" TargetMode="External"/><Relationship Id="rId60" Type="http://schemas.openxmlformats.org/officeDocument/2006/relationships/hyperlink" Target="mailto:andudukpa@gmail.com" TargetMode="External"/><Relationship Id="rId65" Type="http://schemas.openxmlformats.org/officeDocument/2006/relationships/hyperlink" Target="mailto:kdtshering91@gmail.com" TargetMode="External"/><Relationship Id="rId73" Type="http://schemas.openxmlformats.org/officeDocument/2006/relationships/hyperlink" Target="mailto:lmadra69@gmail.com" TargetMode="External"/><Relationship Id="rId78" Type="http://schemas.openxmlformats.org/officeDocument/2006/relationships/hyperlink" Target="mailto:lodyjigmee@gmail.com" TargetMode="External"/><Relationship Id="rId81" Type="http://schemas.openxmlformats.org/officeDocument/2006/relationships/hyperlink" Target="mailto:kezangjigs@gmail.com" TargetMode="External"/><Relationship Id="rId86" Type="http://schemas.openxmlformats.org/officeDocument/2006/relationships/hyperlink" Target="mailto:sangaywangchuk2017@education.gov.bt" TargetMode="External"/><Relationship Id="rId94" Type="http://schemas.openxmlformats.org/officeDocument/2006/relationships/hyperlink" Target="mailto:lungtennorbu@education.gov.bt" TargetMode="External"/><Relationship Id="rId99" Type="http://schemas.openxmlformats.org/officeDocument/2006/relationships/hyperlink" Target="mailto:pemasherub@gmail.com" TargetMode="External"/><Relationship Id="rId101" Type="http://schemas.openxmlformats.org/officeDocument/2006/relationships/hyperlink" Target="mailto:shachawangdi@education.gov.b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6.jpeg"/><Relationship Id="rId39" Type="http://schemas.openxmlformats.org/officeDocument/2006/relationships/hyperlink" Target="mailto:sherabacho@gmail.com" TargetMode="External"/><Relationship Id="rId109" Type="http://schemas.openxmlformats.org/officeDocument/2006/relationships/fontTable" Target="fontTable.xml"/><Relationship Id="rId34" Type="http://schemas.openxmlformats.org/officeDocument/2006/relationships/hyperlink" Target="mailto:ptshering@samdrupjongkhar.gov.bt" TargetMode="External"/><Relationship Id="rId50" Type="http://schemas.openxmlformats.org/officeDocument/2006/relationships/hyperlink" Target="mailto:jwangchuk007@gmail.com" TargetMode="External"/><Relationship Id="rId55" Type="http://schemas.openxmlformats.org/officeDocument/2006/relationships/hyperlink" Target="mailto:ngedupmo@gmail.com" TargetMode="External"/><Relationship Id="rId76" Type="http://schemas.openxmlformats.org/officeDocument/2006/relationships/hyperlink" Target="mailto:gsgaylal@samdrupjongkhar.gov.bt" TargetMode="External"/><Relationship Id="rId97" Type="http://schemas.openxmlformats.org/officeDocument/2006/relationships/hyperlink" Target="mailto:jigme.namgyel@education.gov.bt" TargetMode="External"/><Relationship Id="rId104" Type="http://schemas.openxmlformats.org/officeDocument/2006/relationships/hyperlink" Target="mailto:sangphelc@gmail.com" TargetMode="External"/><Relationship Id="rId7" Type="http://schemas.openxmlformats.org/officeDocument/2006/relationships/endnotes" Target="endnotes.xml"/><Relationship Id="rId71" Type="http://schemas.openxmlformats.org/officeDocument/2006/relationships/hyperlink" Target="mailto:tshexin11@gmail.com" TargetMode="External"/><Relationship Id="rId92" Type="http://schemas.openxmlformats.org/officeDocument/2006/relationships/hyperlink" Target="mailto:Karmayanglop2012@gmil.com" TargetMode="External"/><Relationship Id="rId2" Type="http://schemas.openxmlformats.org/officeDocument/2006/relationships/numbering" Target="numbering.xml"/><Relationship Id="rId29" Type="http://schemas.openxmlformats.org/officeDocument/2006/relationships/hyperlink" Target="mailto:phuntshochodenn@education.gov.bt" TargetMode="External"/><Relationship Id="rId24" Type="http://schemas.openxmlformats.org/officeDocument/2006/relationships/hyperlink" Target="mailto:mtamang@mof.gov.bt" TargetMode="External"/><Relationship Id="rId40" Type="http://schemas.openxmlformats.org/officeDocument/2006/relationships/hyperlink" Target="mailto:Rophelemru@gmail.com" TargetMode="External"/><Relationship Id="rId45" Type="http://schemas.openxmlformats.org/officeDocument/2006/relationships/hyperlink" Target="mailto:bnpgatshel@gmail.com" TargetMode="External"/><Relationship Id="rId66" Type="http://schemas.openxmlformats.org/officeDocument/2006/relationships/hyperlink" Target="mailto:tenzintshultrim96@gmail.com" TargetMode="External"/><Relationship Id="rId87" Type="http://schemas.openxmlformats.org/officeDocument/2006/relationships/hyperlink" Target="mailto:jthin94@gmail.com" TargetMode="External"/><Relationship Id="rId110" Type="http://schemas.openxmlformats.org/officeDocument/2006/relationships/theme" Target="theme/theme1.xml"/><Relationship Id="rId61" Type="http://schemas.openxmlformats.org/officeDocument/2006/relationships/hyperlink" Target="mailto:tandin586@gmail.com" TargetMode="External"/><Relationship Id="rId82" Type="http://schemas.openxmlformats.org/officeDocument/2006/relationships/hyperlink" Target="mailto:ylekshey@gmail.com" TargetMode="External"/><Relationship Id="rId19" Type="http://schemas.openxmlformats.org/officeDocument/2006/relationships/image" Target="media/image7.jpeg"/><Relationship Id="rId14" Type="http://schemas.microsoft.com/office/2007/relationships/diagramDrawing" Target="diagrams/drawing1.xml"/><Relationship Id="rId30" Type="http://schemas.openxmlformats.org/officeDocument/2006/relationships/hyperlink" Target="mailto:choesdaa@gmail.com" TargetMode="External"/><Relationship Id="rId35" Type="http://schemas.openxmlformats.org/officeDocument/2006/relationships/hyperlink" Target="mailto:sumthang12@gmail.com" TargetMode="External"/><Relationship Id="rId56" Type="http://schemas.openxmlformats.org/officeDocument/2006/relationships/hyperlink" Target="mailto:norkelzirus18@gmail.com" TargetMode="External"/><Relationship Id="rId77" Type="http://schemas.openxmlformats.org/officeDocument/2006/relationships/hyperlink" Target="mailto:pchophel@sandrupjongkhar.gov.bt" TargetMode="External"/><Relationship Id="rId100" Type="http://schemas.openxmlformats.org/officeDocument/2006/relationships/hyperlink" Target="mailto:tsheringdorji240@education.gov.bt" TargetMode="External"/><Relationship Id="rId105" Type="http://schemas.openxmlformats.org/officeDocument/2006/relationships/hyperlink" Target="mailto:stshering@samdrupjongkhar.gov.bt" TargetMode="External"/><Relationship Id="rId8" Type="http://schemas.openxmlformats.org/officeDocument/2006/relationships/image" Target="media/image1.jpeg"/><Relationship Id="rId51" Type="http://schemas.openxmlformats.org/officeDocument/2006/relationships/hyperlink" Target="mailto:jimbadorji635@gmail.com" TargetMode="External"/><Relationship Id="rId72" Type="http://schemas.openxmlformats.org/officeDocument/2006/relationships/hyperlink" Target="mailto:jambaysherab@education.gov.bt" TargetMode="External"/><Relationship Id="rId93" Type="http://schemas.openxmlformats.org/officeDocument/2006/relationships/hyperlink" Target="mailto:dorjinorbu183@gmail.com" TargetMode="External"/><Relationship Id="rId98" Type="http://schemas.openxmlformats.org/officeDocument/2006/relationships/hyperlink" Target="mailto:pemadeki44@education.gov.bt" TargetMode="External"/><Relationship Id="rId3" Type="http://schemas.openxmlformats.org/officeDocument/2006/relationships/styles" Target="styles.xml"/><Relationship Id="rId25" Type="http://schemas.openxmlformats.org/officeDocument/2006/relationships/hyperlink" Target="mailto:tandingyel@yahoo.ocm" TargetMode="External"/><Relationship Id="rId46" Type="http://schemas.openxmlformats.org/officeDocument/2006/relationships/hyperlink" Target="mailto:tlhendup@samdrupjongkhar.gov.bt" TargetMode="External"/><Relationship Id="rId67" Type="http://schemas.openxmlformats.org/officeDocument/2006/relationships/hyperlink" Target="mailto:thecheyphuntsho90@gmail.com" TargetMode="External"/><Relationship Id="rId20" Type="http://schemas.openxmlformats.org/officeDocument/2006/relationships/footer" Target="footer1.xml"/><Relationship Id="rId41" Type="http://schemas.openxmlformats.org/officeDocument/2006/relationships/hyperlink" Target="mailto:Karmayanglop2012@gmil.com" TargetMode="External"/><Relationship Id="rId62" Type="http://schemas.openxmlformats.org/officeDocument/2006/relationships/hyperlink" Target="mailto:1karmawangdi@gmail.com" TargetMode="External"/><Relationship Id="rId83" Type="http://schemas.openxmlformats.org/officeDocument/2006/relationships/hyperlink" Target="mailto:zangmo@smcl.bt" TargetMode="External"/><Relationship Id="rId88" Type="http://schemas.openxmlformats.org/officeDocument/2006/relationships/hyperlink" Target="mailto:kuenzan9c@gmail.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0B7AE-0164-4BA2-9640-9DA5525F0DE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9ABFEE6-1FC6-4A37-BAFF-65D1E637A4A9}">
      <dgm:prSet phldrT="[Text]" custT="1">
        <dgm:style>
          <a:lnRef idx="1">
            <a:schemeClr val="accent2"/>
          </a:lnRef>
          <a:fillRef idx="2">
            <a:schemeClr val="accent2"/>
          </a:fillRef>
          <a:effectRef idx="1">
            <a:schemeClr val="accent2"/>
          </a:effectRef>
          <a:fontRef idx="minor">
            <a:schemeClr val="dk1"/>
          </a:fontRef>
        </dgm:style>
      </dgm:prSet>
      <dgm:spPr>
        <a:ln/>
      </dgm:spPr>
      <dgm:t>
        <a:bodyPr/>
        <a:lstStyle/>
        <a:p>
          <a:pPr algn="ctr"/>
          <a:r>
            <a:rPr lang="en-US" sz="800" b="1" dirty="0" smtClean="0">
              <a:solidFill>
                <a:schemeClr val="tx1"/>
              </a:solidFill>
            </a:rPr>
            <a:t>I</a:t>
          </a:r>
          <a:r>
            <a:rPr lang="en-US" sz="800" b="1" dirty="0" smtClean="0">
              <a:solidFill>
                <a:schemeClr val="tx1"/>
              </a:solidFill>
              <a:latin typeface="Times New Roman" pitchFamily="18" charset="0"/>
              <a:cs typeface="Times New Roman" pitchFamily="18" charset="0"/>
            </a:rPr>
            <a:t>ncident Commander </a:t>
          </a:r>
          <a:r>
            <a:rPr lang="en-US" sz="800" b="0" dirty="0" err="1" smtClean="0">
              <a:solidFill>
                <a:schemeClr val="tx1"/>
              </a:solidFill>
              <a:latin typeface="Times New Roman" pitchFamily="18" charset="0"/>
              <a:cs typeface="Times New Roman" pitchFamily="18" charset="0"/>
            </a:rPr>
            <a:t>Dzongdag</a:t>
          </a:r>
          <a:r>
            <a:rPr lang="en-US" sz="800" b="0" dirty="0" smtClean="0">
              <a:solidFill>
                <a:schemeClr val="tx1"/>
              </a:solidFill>
              <a:latin typeface="Times New Roman" pitchFamily="18" charset="0"/>
              <a:cs typeface="Times New Roman" pitchFamily="18" charset="0"/>
            </a:rPr>
            <a:t>/</a:t>
          </a:r>
          <a:r>
            <a:rPr lang="en-US" sz="800" b="0" dirty="0" err="1" smtClean="0">
              <a:solidFill>
                <a:schemeClr val="tx1"/>
              </a:solidFill>
              <a:latin typeface="Times New Roman" pitchFamily="18" charset="0"/>
              <a:cs typeface="Times New Roman" pitchFamily="18" charset="0"/>
            </a:rPr>
            <a:t>Thrompon</a:t>
          </a:r>
          <a:endParaRPr lang="en-US" sz="800" b="0" dirty="0">
            <a:solidFill>
              <a:schemeClr val="tx1"/>
            </a:solidFill>
          </a:endParaRPr>
        </a:p>
      </dgm:t>
    </dgm:pt>
    <dgm:pt modelId="{46C7AE63-70DC-448C-9BB7-853692B47D0A}" type="parTrans" cxnId="{848DBA94-61ED-4A05-8BE9-10A4C51236B5}">
      <dgm:prSet/>
      <dgm:spPr/>
      <dgm:t>
        <a:bodyPr/>
        <a:lstStyle/>
        <a:p>
          <a:pPr algn="ctr"/>
          <a:endParaRPr lang="en-US" sz="1400" b="0">
            <a:solidFill>
              <a:schemeClr val="tx1"/>
            </a:solidFill>
          </a:endParaRPr>
        </a:p>
      </dgm:t>
    </dgm:pt>
    <dgm:pt modelId="{10A022EC-2523-4F69-98FE-275724101983}" type="sibTrans" cxnId="{848DBA94-61ED-4A05-8BE9-10A4C51236B5}">
      <dgm:prSet/>
      <dgm:spPr/>
      <dgm:t>
        <a:bodyPr/>
        <a:lstStyle/>
        <a:p>
          <a:pPr algn="ctr"/>
          <a:endParaRPr lang="en-US" sz="1400" b="0">
            <a:solidFill>
              <a:schemeClr val="tx1"/>
            </a:solidFill>
          </a:endParaRPr>
        </a:p>
      </dgm:t>
    </dgm:pt>
    <dgm:pt modelId="{09CD70C8-9CA5-4C3C-95DC-128AE3B7CFA2}" type="asst">
      <dgm:prSet phldrT="[Text]" custT="1">
        <dgm:style>
          <a:lnRef idx="1">
            <a:schemeClr val="accent4"/>
          </a:lnRef>
          <a:fillRef idx="2">
            <a:schemeClr val="accent4"/>
          </a:fillRef>
          <a:effectRef idx="1">
            <a:schemeClr val="accent4"/>
          </a:effectRef>
          <a:fontRef idx="minor">
            <a:schemeClr val="dk1"/>
          </a:fontRef>
        </dgm:style>
      </dgm:prSet>
      <dgm:spPr>
        <a:ln/>
      </dgm:spPr>
      <dgm:t>
        <a:bodyPr/>
        <a:lstStyle/>
        <a:p>
          <a:pPr algn="ctr"/>
          <a:r>
            <a:rPr lang="en-US" sz="800" b="1" dirty="0" smtClean="0">
              <a:solidFill>
                <a:schemeClr val="tx1"/>
              </a:solidFill>
              <a:latin typeface="Times New Roman" pitchFamily="18" charset="0"/>
              <a:ea typeface="Times New Roman" pitchFamily="18" charset="0"/>
              <a:cs typeface="Times New Roman" pitchFamily="18" charset="0"/>
            </a:rPr>
            <a:t>Public Information</a:t>
          </a:r>
        </a:p>
        <a:p>
          <a:pPr algn="ctr"/>
          <a:r>
            <a:rPr lang="en-US" sz="800" b="0" dirty="0" smtClean="0">
              <a:solidFill>
                <a:schemeClr val="tx1"/>
              </a:solidFill>
              <a:latin typeface="Times New Roman" pitchFamily="18" charset="0"/>
              <a:ea typeface="Times New Roman" pitchFamily="18" charset="0"/>
              <a:cs typeface="Times New Roman" pitchFamily="18" charset="0"/>
            </a:rPr>
            <a:t> </a:t>
          </a:r>
          <a:r>
            <a:rPr lang="en-US" sz="800" b="0" dirty="0" err="1" smtClean="0">
              <a:solidFill>
                <a:schemeClr val="tx1"/>
              </a:solidFill>
              <a:latin typeface="Times New Roman" pitchFamily="18" charset="0"/>
              <a:ea typeface="Times New Roman" pitchFamily="18" charset="0"/>
              <a:cs typeface="Times New Roman" pitchFamily="18" charset="0"/>
            </a:rPr>
            <a:t>Dzongdag</a:t>
          </a:r>
          <a:r>
            <a:rPr lang="en-US" sz="800" b="0" dirty="0" smtClean="0">
              <a:solidFill>
                <a:schemeClr val="tx1"/>
              </a:solidFill>
              <a:latin typeface="Times New Roman" pitchFamily="18" charset="0"/>
              <a:ea typeface="Times New Roman" pitchFamily="18" charset="0"/>
              <a:cs typeface="Times New Roman" pitchFamily="18" charset="0"/>
            </a:rPr>
            <a:t>/</a:t>
          </a:r>
          <a:r>
            <a:rPr lang="en-US" sz="800" b="0" dirty="0" err="1" smtClean="0">
              <a:solidFill>
                <a:schemeClr val="tx1"/>
              </a:solidFill>
              <a:latin typeface="Times New Roman" pitchFamily="18" charset="0"/>
              <a:ea typeface="Times New Roman" pitchFamily="18" charset="0"/>
              <a:cs typeface="Times New Roman" pitchFamily="18" charset="0"/>
            </a:rPr>
            <a:t>Thrompon</a:t>
          </a:r>
          <a:r>
            <a:rPr lang="en-US" sz="800" b="0" dirty="0" smtClean="0">
              <a:solidFill>
                <a:schemeClr val="tx1"/>
              </a:solidFill>
              <a:latin typeface="Times New Roman" pitchFamily="18" charset="0"/>
              <a:ea typeface="Times New Roman" pitchFamily="18" charset="0"/>
              <a:cs typeface="Times New Roman" pitchFamily="18" charset="0"/>
            </a:rPr>
            <a:t> </a:t>
          </a:r>
          <a:endParaRPr lang="en-US" sz="800" b="0" dirty="0">
            <a:solidFill>
              <a:schemeClr val="tx1"/>
            </a:solidFill>
          </a:endParaRPr>
        </a:p>
      </dgm:t>
    </dgm:pt>
    <dgm:pt modelId="{16FA660B-66A7-48B2-B8FA-EED7B01C0533}" type="parTrans" cxnId="{926150CC-D68B-47FF-9EF7-82BB93B4331B}">
      <dgm:prSet/>
      <dgm:spPr>
        <a:solidFill>
          <a:schemeClr val="bg1"/>
        </a:solidFill>
        <a:ln>
          <a:solidFill>
            <a:schemeClr val="tx1"/>
          </a:solidFill>
        </a:ln>
      </dgm:spPr>
      <dgm:t>
        <a:bodyPr/>
        <a:lstStyle/>
        <a:p>
          <a:pPr algn="ctr"/>
          <a:endParaRPr lang="en-US" sz="1400" b="0">
            <a:solidFill>
              <a:schemeClr val="tx1"/>
            </a:solidFill>
          </a:endParaRPr>
        </a:p>
      </dgm:t>
    </dgm:pt>
    <dgm:pt modelId="{D15F232A-385B-4736-897C-03022D050275}" type="sibTrans" cxnId="{926150CC-D68B-47FF-9EF7-82BB93B4331B}">
      <dgm:prSet/>
      <dgm:spPr/>
      <dgm:t>
        <a:bodyPr/>
        <a:lstStyle/>
        <a:p>
          <a:pPr algn="ctr"/>
          <a:endParaRPr lang="en-US" sz="1400" b="0">
            <a:solidFill>
              <a:schemeClr val="tx1"/>
            </a:solidFill>
          </a:endParaRPr>
        </a:p>
      </dgm:t>
    </dgm:pt>
    <dgm:pt modelId="{C24E6296-144B-4AAB-AD2B-CB66C959D43C}">
      <dgm:prSet phldrT="[Text]" custT="1">
        <dgm:style>
          <a:lnRef idx="1">
            <a:schemeClr val="accent5"/>
          </a:lnRef>
          <a:fillRef idx="2">
            <a:schemeClr val="accent5"/>
          </a:fillRef>
          <a:effectRef idx="1">
            <a:schemeClr val="accent5"/>
          </a:effectRef>
          <a:fontRef idx="minor">
            <a:schemeClr val="dk1"/>
          </a:fontRef>
        </dgm:style>
      </dgm:prSet>
      <dgm:spPr>
        <a:ln/>
      </dgm:spPr>
      <dgm:t>
        <a:bodyPr/>
        <a:lstStyle/>
        <a:p>
          <a:pPr algn="ctr"/>
          <a:r>
            <a:rPr lang="en-US" sz="800" b="1" dirty="0" smtClean="0">
              <a:solidFill>
                <a:schemeClr val="tx1"/>
              </a:solidFill>
              <a:latin typeface="Times New Roman" panose="02020603050405020304" pitchFamily="18" charset="0"/>
              <a:cs typeface="Times New Roman" panose="02020603050405020304" pitchFamily="18" charset="0"/>
            </a:rPr>
            <a:t>Medical Desk </a:t>
          </a:r>
        </a:p>
        <a:p>
          <a:pPr algn="ctr"/>
          <a:r>
            <a:rPr lang="en-US" sz="800" b="0" dirty="0" smtClean="0">
              <a:solidFill>
                <a:schemeClr val="tx1"/>
              </a:solidFill>
              <a:latin typeface="Times New Roman" pitchFamily="18" charset="0"/>
              <a:cs typeface="Times New Roman" pitchFamily="18" charset="0"/>
            </a:rPr>
            <a:t>CMO &amp; DHO </a:t>
          </a:r>
        </a:p>
      </dgm:t>
    </dgm:pt>
    <dgm:pt modelId="{6454F1F5-3E72-4B7F-9E50-198E8CF356B2}" type="parTrans" cxnId="{CBA5BE5A-B1F5-4BAE-87F2-7F8B81EBE168}">
      <dgm:prSet/>
      <dgm:spPr>
        <a:solidFill>
          <a:schemeClr val="bg1"/>
        </a:solidFill>
        <a:ln>
          <a:solidFill>
            <a:schemeClr val="tx1"/>
          </a:solidFill>
        </a:ln>
      </dgm:spPr>
      <dgm:t>
        <a:bodyPr/>
        <a:lstStyle/>
        <a:p>
          <a:pPr algn="ctr"/>
          <a:endParaRPr lang="en-US" sz="1400" b="0">
            <a:solidFill>
              <a:schemeClr val="tx1"/>
            </a:solidFill>
          </a:endParaRPr>
        </a:p>
      </dgm:t>
    </dgm:pt>
    <dgm:pt modelId="{83AAD5F0-AB41-4B6F-99AB-7B5FCD3F1F9C}" type="sibTrans" cxnId="{CBA5BE5A-B1F5-4BAE-87F2-7F8B81EBE168}">
      <dgm:prSet/>
      <dgm:spPr/>
      <dgm:t>
        <a:bodyPr/>
        <a:lstStyle/>
        <a:p>
          <a:pPr algn="ctr"/>
          <a:endParaRPr lang="en-US" sz="1400" b="0">
            <a:solidFill>
              <a:schemeClr val="tx1"/>
            </a:solidFill>
          </a:endParaRPr>
        </a:p>
      </dgm:t>
    </dgm:pt>
    <dgm:pt modelId="{4522DB1E-2B89-4B07-9B4F-5105BB660605}">
      <dgm:prSet phldrT="[Text]" custT="1">
        <dgm:style>
          <a:lnRef idx="1">
            <a:schemeClr val="accent5"/>
          </a:lnRef>
          <a:fillRef idx="2">
            <a:schemeClr val="accent5"/>
          </a:fillRef>
          <a:effectRef idx="1">
            <a:schemeClr val="accent5"/>
          </a:effectRef>
          <a:fontRef idx="minor">
            <a:schemeClr val="dk1"/>
          </a:fontRef>
        </dgm:style>
      </dgm:prSet>
      <dgm:spPr>
        <a:ln/>
      </dgm:spPr>
      <dgm:t>
        <a:bodyPr/>
        <a:lstStyle/>
        <a:p>
          <a:pPr algn="ctr"/>
          <a:r>
            <a:rPr lang="en-US" sz="800" b="1" dirty="0" smtClean="0">
              <a:solidFill>
                <a:schemeClr val="tx1"/>
              </a:solidFill>
              <a:latin typeface="Times New Roman" panose="02020603050405020304" pitchFamily="18" charset="0"/>
              <a:ea typeface="Times New Roman" pitchFamily="18" charset="0"/>
              <a:cs typeface="Times New Roman" panose="02020603050405020304" pitchFamily="18" charset="0"/>
            </a:rPr>
            <a:t>Planning  Desk</a:t>
          </a:r>
        </a:p>
        <a:p>
          <a:pPr algn="ctr"/>
          <a:r>
            <a:rPr lang="en-US" sz="800" b="0" dirty="0" smtClean="0">
              <a:solidFill>
                <a:schemeClr val="tx1"/>
              </a:solidFill>
              <a:latin typeface="Times New Roman" panose="02020603050405020304" pitchFamily="18" charset="0"/>
              <a:cs typeface="Times New Roman" panose="02020603050405020304" pitchFamily="18" charset="0"/>
            </a:rPr>
            <a:t>Planning Officer (Dzo &amp; Thromde) </a:t>
          </a:r>
          <a:endParaRPr lang="en-US" sz="800" b="0" dirty="0">
            <a:solidFill>
              <a:schemeClr val="tx1"/>
            </a:solidFill>
            <a:latin typeface="Times New Roman" panose="02020603050405020304" pitchFamily="18" charset="0"/>
            <a:cs typeface="Times New Roman" panose="02020603050405020304" pitchFamily="18" charset="0"/>
          </a:endParaRPr>
        </a:p>
      </dgm:t>
    </dgm:pt>
    <dgm:pt modelId="{4224BEA9-B41C-41C1-8C17-E3C9A71D2447}" type="parTrans" cxnId="{D70CEF83-81C1-446F-A9D9-D4D555D5E1E4}">
      <dgm:prSet/>
      <dgm:spPr>
        <a:solidFill>
          <a:schemeClr val="bg1"/>
        </a:solidFill>
        <a:ln>
          <a:solidFill>
            <a:schemeClr val="tx1"/>
          </a:solidFill>
        </a:ln>
      </dgm:spPr>
      <dgm:t>
        <a:bodyPr/>
        <a:lstStyle/>
        <a:p>
          <a:pPr algn="ctr"/>
          <a:endParaRPr lang="en-US" sz="1400" b="0">
            <a:solidFill>
              <a:schemeClr val="tx1"/>
            </a:solidFill>
          </a:endParaRPr>
        </a:p>
      </dgm:t>
    </dgm:pt>
    <dgm:pt modelId="{7408E2C3-CD0F-48ED-B1D5-6C2B01993F6A}" type="sibTrans" cxnId="{D70CEF83-81C1-446F-A9D9-D4D555D5E1E4}">
      <dgm:prSet/>
      <dgm:spPr/>
      <dgm:t>
        <a:bodyPr/>
        <a:lstStyle/>
        <a:p>
          <a:pPr algn="ctr"/>
          <a:endParaRPr lang="en-US" sz="1400" b="0">
            <a:solidFill>
              <a:schemeClr val="tx1"/>
            </a:solidFill>
          </a:endParaRPr>
        </a:p>
      </dgm:t>
    </dgm:pt>
    <dgm:pt modelId="{65E73773-389C-4031-86A8-FEAF690FC8D3}">
      <dgm:prSet phldrT="[Text]" custT="1">
        <dgm:style>
          <a:lnRef idx="1">
            <a:schemeClr val="accent5"/>
          </a:lnRef>
          <a:fillRef idx="2">
            <a:schemeClr val="accent5"/>
          </a:fillRef>
          <a:effectRef idx="1">
            <a:schemeClr val="accent5"/>
          </a:effectRef>
          <a:fontRef idx="minor">
            <a:schemeClr val="dk1"/>
          </a:fontRef>
        </dgm:style>
      </dgm:prSet>
      <dgm:spPr>
        <a:ln/>
      </dgm:spPr>
      <dgm:t>
        <a:bodyPr/>
        <a:lstStyle/>
        <a:p>
          <a:pPr algn="ctr"/>
          <a:r>
            <a:rPr lang="en-US" sz="800" b="1" dirty="0" smtClean="0">
              <a:solidFill>
                <a:schemeClr val="tx1"/>
              </a:solidFill>
              <a:latin typeface="Times New Roman" panose="02020603050405020304" pitchFamily="18" charset="0"/>
              <a:cs typeface="Times New Roman" panose="02020603050405020304" pitchFamily="18" charset="0"/>
            </a:rPr>
            <a:t>Finance Desk </a:t>
          </a:r>
        </a:p>
        <a:p>
          <a:pPr algn="ctr"/>
          <a:r>
            <a:rPr lang="en-US" sz="800" b="0" dirty="0" smtClean="0">
              <a:solidFill>
                <a:schemeClr val="tx1"/>
              </a:solidFill>
            </a:rPr>
            <a:t>Finance Officer (</a:t>
          </a:r>
          <a:r>
            <a:rPr lang="en-US" sz="800" b="0" dirty="0" err="1" smtClean="0">
              <a:solidFill>
                <a:schemeClr val="tx1"/>
              </a:solidFill>
            </a:rPr>
            <a:t>Dzo</a:t>
          </a:r>
          <a:r>
            <a:rPr lang="en-US" sz="800" b="0" dirty="0" smtClean="0">
              <a:solidFill>
                <a:schemeClr val="tx1"/>
              </a:solidFill>
            </a:rPr>
            <a:t> &amp; </a:t>
          </a:r>
          <a:r>
            <a:rPr lang="en-US" sz="800" b="0" dirty="0" err="1" smtClean="0">
              <a:solidFill>
                <a:schemeClr val="tx1"/>
              </a:solidFill>
            </a:rPr>
            <a:t>Throm</a:t>
          </a:r>
          <a:r>
            <a:rPr lang="en-US" sz="800" b="0" dirty="0" smtClean="0">
              <a:solidFill>
                <a:schemeClr val="tx1"/>
              </a:solidFill>
            </a:rPr>
            <a:t>)</a:t>
          </a:r>
          <a:endParaRPr lang="en-US" sz="800" b="0" dirty="0">
            <a:solidFill>
              <a:schemeClr val="tx1"/>
            </a:solidFill>
          </a:endParaRPr>
        </a:p>
      </dgm:t>
    </dgm:pt>
    <dgm:pt modelId="{037A1E42-28BB-4485-8C7A-43007326C653}" type="parTrans" cxnId="{00BBF2FD-2A88-49DF-8638-8C7F8B47076E}">
      <dgm:prSet/>
      <dgm:spPr>
        <a:solidFill>
          <a:schemeClr val="bg1"/>
        </a:solidFill>
        <a:ln>
          <a:solidFill>
            <a:schemeClr val="tx1"/>
          </a:solidFill>
        </a:ln>
      </dgm:spPr>
      <dgm:t>
        <a:bodyPr/>
        <a:lstStyle/>
        <a:p>
          <a:pPr algn="ctr"/>
          <a:endParaRPr lang="en-US" sz="1400" b="0">
            <a:solidFill>
              <a:schemeClr val="tx1"/>
            </a:solidFill>
          </a:endParaRPr>
        </a:p>
      </dgm:t>
    </dgm:pt>
    <dgm:pt modelId="{D2BB903C-D666-4A29-8731-A059C1B03E83}" type="sibTrans" cxnId="{00BBF2FD-2A88-49DF-8638-8C7F8B47076E}">
      <dgm:prSet/>
      <dgm:spPr/>
      <dgm:t>
        <a:bodyPr/>
        <a:lstStyle/>
        <a:p>
          <a:pPr algn="ctr"/>
          <a:endParaRPr lang="en-US" sz="1400" b="0">
            <a:solidFill>
              <a:schemeClr val="tx1"/>
            </a:solidFill>
          </a:endParaRPr>
        </a:p>
      </dgm:t>
    </dgm:pt>
    <dgm:pt modelId="{C4848F68-D492-4992-B2FA-D6D5EF73F7EF}">
      <dgm:prSet phldrT="[Text]" custT="1">
        <dgm:style>
          <a:lnRef idx="1">
            <a:schemeClr val="accent3"/>
          </a:lnRef>
          <a:fillRef idx="2">
            <a:schemeClr val="accent3"/>
          </a:fillRef>
          <a:effectRef idx="1">
            <a:schemeClr val="accent3"/>
          </a:effectRef>
          <a:fontRef idx="minor">
            <a:schemeClr val="dk1"/>
          </a:fontRef>
        </dgm:style>
      </dgm:prSet>
      <dgm:spPr>
        <a:ln/>
      </dgm:spPr>
      <dgm:t>
        <a:bodyPr/>
        <a:lstStyle/>
        <a:p>
          <a:pPr algn="ctr"/>
          <a:r>
            <a:rPr lang="en-US" sz="800" b="0" dirty="0" smtClean="0">
              <a:solidFill>
                <a:schemeClr val="tx1"/>
              </a:solidFill>
              <a:latin typeface="Times New Roman" pitchFamily="18" charset="0"/>
              <a:ea typeface="Times New Roman" pitchFamily="18" charset="0"/>
              <a:cs typeface="Times New Roman" pitchFamily="18" charset="0"/>
            </a:rPr>
            <a:t>Office of the </a:t>
          </a:r>
          <a:r>
            <a:rPr lang="en-US" sz="800" b="0" dirty="0" err="1" smtClean="0">
              <a:solidFill>
                <a:schemeClr val="tx1"/>
              </a:solidFill>
              <a:latin typeface="Times New Roman" pitchFamily="18" charset="0"/>
              <a:ea typeface="Times New Roman" pitchFamily="18" charset="0"/>
              <a:cs typeface="Times New Roman" pitchFamily="18" charset="0"/>
            </a:rPr>
            <a:t>Gyalpoi</a:t>
          </a:r>
          <a:r>
            <a:rPr lang="en-US" sz="800" b="0" dirty="0" smtClean="0">
              <a:solidFill>
                <a:schemeClr val="tx1"/>
              </a:solidFill>
              <a:latin typeface="Times New Roman" pitchFamily="18" charset="0"/>
              <a:ea typeface="Times New Roman" pitchFamily="18" charset="0"/>
              <a:cs typeface="Times New Roman" pitchFamily="18" charset="0"/>
            </a:rPr>
            <a:t> </a:t>
          </a:r>
          <a:r>
            <a:rPr lang="en-US" sz="800" b="0" dirty="0" err="1" smtClean="0">
              <a:solidFill>
                <a:schemeClr val="tx1"/>
              </a:solidFill>
              <a:latin typeface="Times New Roman" pitchFamily="18" charset="0"/>
              <a:ea typeface="Times New Roman" pitchFamily="18" charset="0"/>
              <a:cs typeface="Times New Roman" pitchFamily="18" charset="0"/>
            </a:rPr>
            <a:t>Zimpon</a:t>
          </a:r>
          <a:r>
            <a:rPr lang="en-US" sz="800" b="0" dirty="0" smtClean="0">
              <a:solidFill>
                <a:schemeClr val="tx1"/>
              </a:solidFill>
              <a:latin typeface="Times New Roman" pitchFamily="18" charset="0"/>
              <a:ea typeface="Times New Roman" pitchFamily="18" charset="0"/>
              <a:cs typeface="Times New Roman" pitchFamily="18" charset="0"/>
            </a:rPr>
            <a:t>, Army - De-</a:t>
          </a:r>
          <a:r>
            <a:rPr lang="en-US" sz="800" b="0" dirty="0" err="1" smtClean="0">
              <a:solidFill>
                <a:schemeClr val="tx1"/>
              </a:solidFill>
              <a:latin typeface="Times New Roman" pitchFamily="18" charset="0"/>
              <a:ea typeface="Times New Roman" pitchFamily="18" charset="0"/>
              <a:cs typeface="Times New Roman" pitchFamily="18" charset="0"/>
            </a:rPr>
            <a:t>Suung</a:t>
          </a:r>
          <a:endParaRPr lang="en-US" sz="800" b="0" dirty="0">
            <a:solidFill>
              <a:schemeClr val="tx1"/>
            </a:solidFill>
          </a:endParaRPr>
        </a:p>
      </dgm:t>
    </dgm:pt>
    <dgm:pt modelId="{384F4BB1-4C7D-4EC2-974D-E9A53332D450}" type="parTrans" cxnId="{8CDB07CF-5FB7-4C68-8C42-CBF1CD602DD6}">
      <dgm:prSet/>
      <dgm:spPr/>
      <dgm:t>
        <a:bodyPr/>
        <a:lstStyle/>
        <a:p>
          <a:pPr algn="ctr"/>
          <a:endParaRPr lang="en-US" sz="1400" b="0">
            <a:solidFill>
              <a:schemeClr val="tx1"/>
            </a:solidFill>
          </a:endParaRPr>
        </a:p>
      </dgm:t>
    </dgm:pt>
    <dgm:pt modelId="{4915CE02-ACD8-4332-B00F-263D0E20CD18}" type="sibTrans" cxnId="{8CDB07CF-5FB7-4C68-8C42-CBF1CD602DD6}">
      <dgm:prSet/>
      <dgm:spPr/>
      <dgm:t>
        <a:bodyPr/>
        <a:lstStyle/>
        <a:p>
          <a:pPr algn="ctr"/>
          <a:endParaRPr lang="en-US" sz="1400" b="0">
            <a:solidFill>
              <a:schemeClr val="tx1"/>
            </a:solidFill>
          </a:endParaRPr>
        </a:p>
      </dgm:t>
    </dgm:pt>
    <dgm:pt modelId="{83D0D401-A299-4181-8769-E60565DA47A7}">
      <dgm:prSet custT="1">
        <dgm:style>
          <a:lnRef idx="1">
            <a:schemeClr val="accent5"/>
          </a:lnRef>
          <a:fillRef idx="2">
            <a:schemeClr val="accent5"/>
          </a:fillRef>
          <a:effectRef idx="1">
            <a:schemeClr val="accent5"/>
          </a:effectRef>
          <a:fontRef idx="minor">
            <a:schemeClr val="dk1"/>
          </a:fontRef>
        </dgm:style>
      </dgm:prSet>
      <dgm:spPr>
        <a:ln/>
      </dgm:spPr>
      <dgm:t>
        <a:bodyPr/>
        <a:lstStyle/>
        <a:p>
          <a:pPr algn="ctr"/>
          <a:r>
            <a:rPr lang="en-US" sz="800" b="1" dirty="0" smtClean="0">
              <a:solidFill>
                <a:schemeClr val="tx1"/>
              </a:solidFill>
              <a:latin typeface="Times New Roman" panose="02020603050405020304" pitchFamily="18" charset="0"/>
              <a:ea typeface="Times New Roman" pitchFamily="18" charset="0"/>
              <a:cs typeface="Times New Roman" panose="02020603050405020304" pitchFamily="18" charset="0"/>
            </a:rPr>
            <a:t>Logistics Desk</a:t>
          </a:r>
        </a:p>
        <a:p>
          <a:pPr algn="ctr"/>
          <a:r>
            <a:rPr lang="en-US" sz="800" b="0" dirty="0" smtClean="0">
              <a:solidFill>
                <a:schemeClr val="tx1"/>
              </a:solidFill>
              <a:latin typeface="Times New Roman" panose="02020603050405020304" pitchFamily="18" charset="0"/>
              <a:cs typeface="Times New Roman" panose="02020603050405020304" pitchFamily="18" charset="0"/>
            </a:rPr>
            <a:t>Procurement Officers &amp; Store </a:t>
          </a:r>
          <a:r>
            <a:rPr lang="en-US" sz="800" b="0" dirty="0" err="1" smtClean="0">
              <a:solidFill>
                <a:schemeClr val="tx1"/>
              </a:solidFill>
              <a:latin typeface="Times New Roman" panose="02020603050405020304" pitchFamily="18" charset="0"/>
              <a:cs typeface="Times New Roman" panose="02020603050405020304" pitchFamily="18" charset="0"/>
            </a:rPr>
            <a:t>Incharges</a:t>
          </a:r>
          <a:r>
            <a:rPr lang="en-US" sz="800" b="0" dirty="0" smtClean="0">
              <a:solidFill>
                <a:schemeClr val="tx1"/>
              </a:solidFill>
              <a:latin typeface="Times New Roman" panose="02020603050405020304" pitchFamily="18" charset="0"/>
              <a:cs typeface="Times New Roman" panose="02020603050405020304" pitchFamily="18" charset="0"/>
            </a:rPr>
            <a:t> (Dzongkhag/</a:t>
          </a:r>
          <a:r>
            <a:rPr lang="en-US" sz="800" b="0" dirty="0" err="1" smtClean="0">
              <a:solidFill>
                <a:schemeClr val="tx1"/>
              </a:solidFill>
              <a:latin typeface="Times New Roman" panose="02020603050405020304" pitchFamily="18" charset="0"/>
              <a:cs typeface="Times New Roman" panose="02020603050405020304" pitchFamily="18" charset="0"/>
            </a:rPr>
            <a:t>Throm</a:t>
          </a:r>
          <a:r>
            <a:rPr lang="en-US" sz="800" b="0" dirty="0" smtClean="0">
              <a:solidFill>
                <a:schemeClr val="tx1"/>
              </a:solidFill>
              <a:latin typeface="Times New Roman" panose="02020603050405020304" pitchFamily="18" charset="0"/>
              <a:cs typeface="Times New Roman" panose="02020603050405020304" pitchFamily="18" charset="0"/>
            </a:rPr>
            <a:t>)</a:t>
          </a:r>
          <a:endParaRPr lang="en-US" sz="800" b="0" dirty="0">
            <a:solidFill>
              <a:schemeClr val="tx1"/>
            </a:solidFill>
            <a:latin typeface="Times New Roman" panose="02020603050405020304" pitchFamily="18" charset="0"/>
            <a:cs typeface="Times New Roman" panose="02020603050405020304" pitchFamily="18" charset="0"/>
          </a:endParaRPr>
        </a:p>
      </dgm:t>
    </dgm:pt>
    <dgm:pt modelId="{D8E97A2D-3137-40F3-B924-7D4D7C18C010}" type="parTrans" cxnId="{123C39B5-AC6C-40CA-9000-6250099224B8}">
      <dgm:prSet/>
      <dgm:spPr>
        <a:solidFill>
          <a:schemeClr val="bg1"/>
        </a:solidFill>
        <a:ln>
          <a:solidFill>
            <a:schemeClr val="tx1"/>
          </a:solidFill>
        </a:ln>
      </dgm:spPr>
      <dgm:t>
        <a:bodyPr/>
        <a:lstStyle/>
        <a:p>
          <a:pPr algn="ctr"/>
          <a:endParaRPr lang="en-US" sz="1400" b="0">
            <a:solidFill>
              <a:schemeClr val="tx1"/>
            </a:solidFill>
          </a:endParaRPr>
        </a:p>
      </dgm:t>
    </dgm:pt>
    <dgm:pt modelId="{21138A5F-35AD-40C1-A9EA-C88F12335356}" type="sibTrans" cxnId="{123C39B5-AC6C-40CA-9000-6250099224B8}">
      <dgm:prSet/>
      <dgm:spPr/>
      <dgm:t>
        <a:bodyPr/>
        <a:lstStyle/>
        <a:p>
          <a:pPr algn="ctr"/>
          <a:endParaRPr lang="en-US" sz="1400" b="0">
            <a:solidFill>
              <a:schemeClr val="tx1"/>
            </a:solidFill>
          </a:endParaRPr>
        </a:p>
      </dgm:t>
    </dgm:pt>
    <dgm:pt modelId="{DBB3485E-DCF5-4D3F-80CB-68EA468A9B92}">
      <dgm:prSet custT="1">
        <dgm:style>
          <a:lnRef idx="1">
            <a:schemeClr val="dk1"/>
          </a:lnRef>
          <a:fillRef idx="2">
            <a:schemeClr val="dk1"/>
          </a:fillRef>
          <a:effectRef idx="1">
            <a:schemeClr val="dk1"/>
          </a:effectRef>
          <a:fontRef idx="minor">
            <a:schemeClr val="dk1"/>
          </a:fontRef>
        </dgm:style>
      </dgm:prSet>
      <dgm:spPr>
        <a:solidFill>
          <a:schemeClr val="accent4">
            <a:lumMod val="40000"/>
            <a:lumOff val="60000"/>
          </a:schemeClr>
        </a:solidFill>
        <a:ln/>
      </dgm:spPr>
      <dgm:t>
        <a:bodyPr/>
        <a:lstStyle/>
        <a:p>
          <a:pPr algn="ctr"/>
          <a:r>
            <a:rPr lang="en-US" sz="800" b="1" dirty="0" smtClean="0">
              <a:solidFill>
                <a:schemeClr val="tx2"/>
              </a:solidFill>
              <a:latin typeface="Times New Roman" panose="02020603050405020304" pitchFamily="18" charset="0"/>
              <a:cs typeface="Times New Roman" panose="02020603050405020304" pitchFamily="18" charset="0"/>
            </a:rPr>
            <a:t>Disease</a:t>
          </a:r>
          <a:r>
            <a:rPr lang="en-US" sz="800" b="1" baseline="0" dirty="0" smtClean="0">
              <a:solidFill>
                <a:schemeClr val="tx2"/>
              </a:solidFill>
              <a:latin typeface="Times New Roman" panose="02020603050405020304" pitchFamily="18" charset="0"/>
              <a:cs typeface="Times New Roman" panose="02020603050405020304" pitchFamily="18" charset="0"/>
            </a:rPr>
            <a:t> Outbreak &amp; Surveillance</a:t>
          </a:r>
        </a:p>
        <a:p>
          <a:pPr algn="ctr"/>
          <a:r>
            <a:rPr lang="en-US" sz="800" b="0" baseline="0" dirty="0" smtClean="0">
              <a:solidFill>
                <a:schemeClr val="tx1"/>
              </a:solidFill>
              <a:latin typeface="Times New Roman" panose="02020603050405020304" pitchFamily="18" charset="0"/>
              <a:cs typeface="Times New Roman" panose="02020603050405020304" pitchFamily="18" charset="0"/>
            </a:rPr>
            <a:t>Mon </a:t>
          </a:r>
          <a:r>
            <a:rPr lang="en-US" sz="800" b="0" baseline="0" dirty="0" err="1" smtClean="0">
              <a:solidFill>
                <a:schemeClr val="tx1"/>
              </a:solidFill>
              <a:latin typeface="Times New Roman" panose="02020603050405020304" pitchFamily="18" charset="0"/>
              <a:cs typeface="Times New Roman" panose="02020603050405020304" pitchFamily="18" charset="0"/>
            </a:rPr>
            <a:t>Bdr</a:t>
          </a:r>
          <a:r>
            <a:rPr lang="en-US" sz="800" b="0" baseline="0" dirty="0" smtClean="0">
              <a:solidFill>
                <a:schemeClr val="tx1"/>
              </a:solidFill>
              <a:latin typeface="Times New Roman" panose="02020603050405020304" pitchFamily="18" charset="0"/>
              <a:cs typeface="Times New Roman" panose="02020603050405020304" pitchFamily="18" charset="0"/>
            </a:rPr>
            <a:t> (lab officer)</a:t>
          </a:r>
          <a:endParaRPr lang="en-US" sz="800" b="0" dirty="0">
            <a:solidFill>
              <a:schemeClr val="tx1"/>
            </a:solidFill>
            <a:latin typeface="Times New Roman" panose="02020603050405020304" pitchFamily="18" charset="0"/>
            <a:cs typeface="Times New Roman" panose="02020603050405020304" pitchFamily="18" charset="0"/>
          </a:endParaRPr>
        </a:p>
      </dgm:t>
    </dgm:pt>
    <dgm:pt modelId="{D75D540D-5D4F-40A3-B2AB-4F60330D464A}" type="parTrans" cxnId="{1339F1BB-E9BD-4F97-8E02-0934A2568ABD}">
      <dgm:prSet/>
      <dgm:spPr>
        <a:solidFill>
          <a:schemeClr val="bg1"/>
        </a:solidFill>
        <a:ln>
          <a:solidFill>
            <a:schemeClr val="tx1"/>
          </a:solidFill>
        </a:ln>
      </dgm:spPr>
      <dgm:t>
        <a:bodyPr/>
        <a:lstStyle/>
        <a:p>
          <a:pPr algn="ctr"/>
          <a:endParaRPr lang="en-US" sz="1400" b="0">
            <a:solidFill>
              <a:schemeClr val="tx1"/>
            </a:solidFill>
          </a:endParaRPr>
        </a:p>
      </dgm:t>
    </dgm:pt>
    <dgm:pt modelId="{1F6611BB-73AC-4CAF-9D0B-243FAC6ECC1D}" type="sibTrans" cxnId="{1339F1BB-E9BD-4F97-8E02-0934A2568ABD}">
      <dgm:prSet/>
      <dgm:spPr/>
      <dgm:t>
        <a:bodyPr/>
        <a:lstStyle/>
        <a:p>
          <a:pPr algn="ctr"/>
          <a:endParaRPr lang="en-US" sz="1400" b="0">
            <a:solidFill>
              <a:schemeClr val="tx1"/>
            </a:solidFill>
          </a:endParaRPr>
        </a:p>
      </dgm:t>
    </dgm:pt>
    <dgm:pt modelId="{7C9C4404-70B8-4830-BC94-8A6EF38E1568}">
      <dgm:prSet custT="1">
        <dgm:style>
          <a:lnRef idx="1">
            <a:schemeClr val="dk1"/>
          </a:lnRef>
          <a:fillRef idx="2">
            <a:schemeClr val="dk1"/>
          </a:fillRef>
          <a:effectRef idx="1">
            <a:schemeClr val="dk1"/>
          </a:effectRef>
          <a:fontRef idx="minor">
            <a:schemeClr val="dk1"/>
          </a:fontRef>
        </dgm:style>
      </dgm:prSet>
      <dgm:spPr>
        <a:solidFill>
          <a:schemeClr val="accent6">
            <a:lumMod val="40000"/>
            <a:lumOff val="60000"/>
          </a:schemeClr>
        </a:solidFill>
        <a:ln/>
      </dgm:spPr>
      <dgm:t>
        <a:bodyPr/>
        <a:lstStyle/>
        <a:p>
          <a:pPr algn="ctr"/>
          <a:r>
            <a:rPr lang="en-US" sz="800" b="1" i="0" u="none" strike="noStrike" dirty="0" smtClean="0">
              <a:solidFill>
                <a:schemeClr val="tx2"/>
              </a:solidFill>
              <a:latin typeface="Times New Roman"/>
            </a:rPr>
            <a:t>Quarantine</a:t>
          </a:r>
        </a:p>
        <a:p>
          <a:pPr algn="ctr"/>
          <a:r>
            <a:rPr lang="en-US" sz="800" b="0" i="0" u="none" strike="noStrike" dirty="0" err="1" smtClean="0">
              <a:solidFill>
                <a:schemeClr val="tx1"/>
              </a:solidFill>
              <a:latin typeface="Times New Roman"/>
            </a:rPr>
            <a:t>Tashi</a:t>
          </a:r>
          <a:r>
            <a:rPr lang="en-US" sz="800" b="0" i="0" u="none" strike="noStrike" dirty="0" smtClean="0">
              <a:solidFill>
                <a:schemeClr val="tx1"/>
              </a:solidFill>
              <a:latin typeface="Times New Roman"/>
            </a:rPr>
            <a:t> </a:t>
          </a:r>
          <a:r>
            <a:rPr lang="en-US" sz="800" b="0" i="0" u="none" strike="noStrike" dirty="0" err="1" smtClean="0">
              <a:solidFill>
                <a:schemeClr val="tx1"/>
              </a:solidFill>
              <a:latin typeface="Times New Roman"/>
            </a:rPr>
            <a:t>Dema</a:t>
          </a:r>
          <a:r>
            <a:rPr lang="en-US" sz="800" b="0" i="0" u="none" strike="noStrike" dirty="0" smtClean="0">
              <a:solidFill>
                <a:schemeClr val="tx1"/>
              </a:solidFill>
              <a:latin typeface="Times New Roman"/>
            </a:rPr>
            <a:t> (Pharmacist)</a:t>
          </a:r>
          <a:endParaRPr lang="en-US" sz="800" b="0" dirty="0">
            <a:solidFill>
              <a:schemeClr val="tx1"/>
            </a:solidFill>
          </a:endParaRPr>
        </a:p>
      </dgm:t>
    </dgm:pt>
    <dgm:pt modelId="{7461AC5A-967B-4A5E-BF3B-CB50F3057901}" type="parTrans" cxnId="{AF533634-3136-4FE2-8C7A-5E18DDBD3D60}">
      <dgm:prSet/>
      <dgm:spPr>
        <a:solidFill>
          <a:schemeClr val="bg1"/>
        </a:solidFill>
        <a:ln>
          <a:solidFill>
            <a:schemeClr val="tx1"/>
          </a:solidFill>
        </a:ln>
      </dgm:spPr>
      <dgm:t>
        <a:bodyPr/>
        <a:lstStyle/>
        <a:p>
          <a:pPr algn="ctr"/>
          <a:endParaRPr lang="en-US" sz="1400" b="0">
            <a:solidFill>
              <a:schemeClr val="tx1"/>
            </a:solidFill>
          </a:endParaRPr>
        </a:p>
      </dgm:t>
    </dgm:pt>
    <dgm:pt modelId="{12E367E0-DADF-4DB3-9F5A-C5839D0881B4}" type="sibTrans" cxnId="{AF533634-3136-4FE2-8C7A-5E18DDBD3D60}">
      <dgm:prSet/>
      <dgm:spPr/>
      <dgm:t>
        <a:bodyPr/>
        <a:lstStyle/>
        <a:p>
          <a:pPr algn="ctr"/>
          <a:endParaRPr lang="en-US" sz="1400" b="0">
            <a:solidFill>
              <a:schemeClr val="tx1"/>
            </a:solidFill>
          </a:endParaRPr>
        </a:p>
      </dgm:t>
    </dgm:pt>
    <dgm:pt modelId="{E5A33A65-4B19-49AA-B920-92959E52402A}">
      <dgm:prSet custT="1">
        <dgm:style>
          <a:lnRef idx="1">
            <a:schemeClr val="dk1"/>
          </a:lnRef>
          <a:fillRef idx="2">
            <a:schemeClr val="dk1"/>
          </a:fillRef>
          <a:effectRef idx="1">
            <a:schemeClr val="dk1"/>
          </a:effectRef>
          <a:fontRef idx="minor">
            <a:schemeClr val="dk1"/>
          </a:fontRef>
        </dgm:style>
      </dgm:prSet>
      <dgm:spPr>
        <a:solidFill>
          <a:schemeClr val="accent2">
            <a:lumMod val="40000"/>
            <a:lumOff val="60000"/>
          </a:schemeClr>
        </a:solidFill>
        <a:ln/>
      </dgm:spPr>
      <dgm:t>
        <a:bodyPr/>
        <a:lstStyle/>
        <a:p>
          <a:pPr algn="ctr"/>
          <a:r>
            <a:rPr lang="en-US" sz="800" b="1" i="0" u="none" strike="noStrike" dirty="0" smtClean="0">
              <a:solidFill>
                <a:schemeClr val="tx2"/>
              </a:solidFill>
              <a:latin typeface="Times New Roman"/>
            </a:rPr>
            <a:t>Isolation &amp; Case Management</a:t>
          </a:r>
        </a:p>
        <a:p>
          <a:pPr algn="ctr"/>
          <a:r>
            <a:rPr lang="en-US" sz="800" b="0" i="0" u="none" strike="noStrike" dirty="0" smtClean="0">
              <a:solidFill>
                <a:schemeClr val="tx1"/>
              </a:solidFill>
              <a:latin typeface="Times New Roman"/>
            </a:rPr>
            <a:t>Dr </a:t>
          </a:r>
          <a:r>
            <a:rPr lang="en-US" sz="800" b="0" i="0" u="none" strike="noStrike" dirty="0" err="1" smtClean="0">
              <a:solidFill>
                <a:schemeClr val="tx1"/>
              </a:solidFill>
              <a:latin typeface="Times New Roman"/>
            </a:rPr>
            <a:t>Kezang</a:t>
          </a:r>
          <a:r>
            <a:rPr lang="en-US" sz="800" b="0" i="0" u="none" strike="noStrike" dirty="0" smtClean="0">
              <a:solidFill>
                <a:schemeClr val="tx1"/>
              </a:solidFill>
              <a:latin typeface="Times New Roman"/>
            </a:rPr>
            <a:t> </a:t>
          </a:r>
          <a:r>
            <a:rPr lang="en-US" sz="800" b="0" i="0" u="none" strike="noStrike" dirty="0" err="1" smtClean="0">
              <a:solidFill>
                <a:schemeClr val="tx1"/>
              </a:solidFill>
              <a:latin typeface="Times New Roman"/>
            </a:rPr>
            <a:t>Wangdi</a:t>
          </a:r>
          <a:r>
            <a:rPr lang="en-US" sz="800" b="0" i="0" u="none" strike="noStrike" dirty="0" smtClean="0">
              <a:solidFill>
                <a:schemeClr val="tx1"/>
              </a:solidFill>
              <a:latin typeface="Times New Roman"/>
            </a:rPr>
            <a:t> (MO) </a:t>
          </a:r>
          <a:endParaRPr lang="en-US" sz="800" b="0" dirty="0">
            <a:solidFill>
              <a:schemeClr val="tx1"/>
            </a:solidFill>
          </a:endParaRPr>
        </a:p>
      </dgm:t>
    </dgm:pt>
    <dgm:pt modelId="{4C1CA871-C1F3-47C1-9B56-ED71E63D00D0}" type="parTrans" cxnId="{84C29A52-8CCD-41FA-970E-19AF353EE90A}">
      <dgm:prSet/>
      <dgm:spPr>
        <a:solidFill>
          <a:schemeClr val="bg1"/>
        </a:solidFill>
        <a:ln>
          <a:solidFill>
            <a:schemeClr val="tx1"/>
          </a:solidFill>
        </a:ln>
      </dgm:spPr>
      <dgm:t>
        <a:bodyPr/>
        <a:lstStyle/>
        <a:p>
          <a:pPr algn="ctr"/>
          <a:endParaRPr lang="en-US" sz="1400" b="0">
            <a:solidFill>
              <a:schemeClr val="tx1"/>
            </a:solidFill>
          </a:endParaRPr>
        </a:p>
      </dgm:t>
    </dgm:pt>
    <dgm:pt modelId="{3FBB0422-DF9D-4DA7-A662-E8298FA0752F}" type="sibTrans" cxnId="{84C29A52-8CCD-41FA-970E-19AF353EE90A}">
      <dgm:prSet/>
      <dgm:spPr/>
      <dgm:t>
        <a:bodyPr/>
        <a:lstStyle/>
        <a:p>
          <a:pPr algn="ctr"/>
          <a:endParaRPr lang="en-US" sz="1400" b="0">
            <a:solidFill>
              <a:schemeClr val="tx1"/>
            </a:solidFill>
          </a:endParaRPr>
        </a:p>
      </dgm:t>
    </dgm:pt>
    <dgm:pt modelId="{8E72654B-D50F-422F-9732-859D0C9C15A9}">
      <dgm:prSet custT="1">
        <dgm:style>
          <a:lnRef idx="1">
            <a:schemeClr val="dk1"/>
          </a:lnRef>
          <a:fillRef idx="2">
            <a:schemeClr val="dk1"/>
          </a:fillRef>
          <a:effectRef idx="1">
            <a:schemeClr val="dk1"/>
          </a:effectRef>
          <a:fontRef idx="minor">
            <a:schemeClr val="dk1"/>
          </a:fontRef>
        </dgm:style>
      </dgm:prSet>
      <dgm:spPr>
        <a:solidFill>
          <a:schemeClr val="accent4">
            <a:lumMod val="20000"/>
            <a:lumOff val="80000"/>
          </a:schemeClr>
        </a:solidFill>
        <a:ln/>
      </dgm:spPr>
      <dgm:t>
        <a:bodyPr/>
        <a:lstStyle/>
        <a:p>
          <a:pPr algn="ctr"/>
          <a:r>
            <a:rPr lang="en-US" sz="800" b="1" i="0" u="none" strike="noStrike" dirty="0" smtClean="0">
              <a:solidFill>
                <a:schemeClr val="tx2"/>
              </a:solidFill>
              <a:latin typeface="Times New Roman"/>
            </a:rPr>
            <a:t>Risk Communication</a:t>
          </a:r>
        </a:p>
        <a:p>
          <a:pPr algn="ctr"/>
          <a:r>
            <a:rPr lang="en-US" sz="800" b="0" i="0" u="none" strike="noStrike" dirty="0" err="1" smtClean="0">
              <a:solidFill>
                <a:srgbClr val="000000"/>
              </a:solidFill>
              <a:latin typeface="Times New Roman"/>
            </a:rPr>
            <a:t>Choney</a:t>
          </a:r>
          <a:r>
            <a:rPr lang="en-US" sz="800" b="0" i="0" u="none" strike="noStrike" dirty="0" smtClean="0">
              <a:solidFill>
                <a:srgbClr val="000000"/>
              </a:solidFill>
              <a:latin typeface="Times New Roman"/>
            </a:rPr>
            <a:t> </a:t>
          </a:r>
          <a:r>
            <a:rPr lang="en-US" sz="800" b="0" i="0" u="none" strike="noStrike" dirty="0" err="1" smtClean="0">
              <a:solidFill>
                <a:srgbClr val="000000"/>
              </a:solidFill>
              <a:latin typeface="Times New Roman"/>
            </a:rPr>
            <a:t>Dorji</a:t>
          </a:r>
          <a:r>
            <a:rPr lang="en-US" sz="800" b="0" i="0" u="none" strike="noStrike" dirty="0" smtClean="0">
              <a:solidFill>
                <a:srgbClr val="000000"/>
              </a:solidFill>
              <a:latin typeface="Times New Roman"/>
            </a:rPr>
            <a:t> (ADHO) </a:t>
          </a:r>
          <a:endParaRPr lang="en-US" sz="800" b="0" dirty="0">
            <a:solidFill>
              <a:schemeClr val="tx1"/>
            </a:solidFill>
          </a:endParaRPr>
        </a:p>
      </dgm:t>
    </dgm:pt>
    <dgm:pt modelId="{963EDEB8-4C8D-4814-AB60-E341FE323AFA}" type="parTrans" cxnId="{4A63BD67-32F1-448B-A8E4-C32E1F4853A5}">
      <dgm:prSet/>
      <dgm:spPr>
        <a:solidFill>
          <a:schemeClr val="bg1"/>
        </a:solidFill>
        <a:ln>
          <a:solidFill>
            <a:schemeClr val="tx1"/>
          </a:solidFill>
        </a:ln>
      </dgm:spPr>
      <dgm:t>
        <a:bodyPr/>
        <a:lstStyle/>
        <a:p>
          <a:pPr algn="ctr"/>
          <a:endParaRPr lang="en-US" sz="1400" b="0">
            <a:solidFill>
              <a:schemeClr val="tx1"/>
            </a:solidFill>
          </a:endParaRPr>
        </a:p>
      </dgm:t>
    </dgm:pt>
    <dgm:pt modelId="{67BC04AE-B644-4518-981D-BF34469B13BD}" type="sibTrans" cxnId="{4A63BD67-32F1-448B-A8E4-C32E1F4853A5}">
      <dgm:prSet/>
      <dgm:spPr/>
      <dgm:t>
        <a:bodyPr/>
        <a:lstStyle/>
        <a:p>
          <a:pPr algn="ctr"/>
          <a:endParaRPr lang="en-US" sz="1400" b="0">
            <a:solidFill>
              <a:schemeClr val="tx1"/>
            </a:solidFill>
          </a:endParaRPr>
        </a:p>
      </dgm:t>
    </dgm:pt>
    <dgm:pt modelId="{FB8E411D-63AD-4FC3-895C-68B6445D0231}">
      <dgm:prSet custT="1">
        <dgm:style>
          <a:lnRef idx="1">
            <a:schemeClr val="dk1"/>
          </a:lnRef>
          <a:fillRef idx="2">
            <a:schemeClr val="dk1"/>
          </a:fillRef>
          <a:effectRef idx="1">
            <a:schemeClr val="dk1"/>
          </a:effectRef>
          <a:fontRef idx="minor">
            <a:schemeClr val="dk1"/>
          </a:fontRef>
        </dgm:style>
      </dgm:prSet>
      <dgm:spPr>
        <a:solidFill>
          <a:schemeClr val="accent4">
            <a:lumMod val="40000"/>
            <a:lumOff val="60000"/>
          </a:schemeClr>
        </a:solidFill>
        <a:ln/>
      </dgm:spPr>
      <dgm:t>
        <a:bodyPr/>
        <a:lstStyle/>
        <a:p>
          <a:pPr algn="ctr"/>
          <a:r>
            <a:rPr lang="en-US" sz="800" b="1" dirty="0" smtClean="0">
              <a:solidFill>
                <a:schemeClr val="tx2"/>
              </a:solidFill>
              <a:latin typeface="Times New Roman" panose="02020603050405020304" pitchFamily="18" charset="0"/>
              <a:ea typeface="Times New Roman" pitchFamily="18" charset="0"/>
              <a:cs typeface="Times New Roman" panose="02020603050405020304" pitchFamily="18" charset="0"/>
            </a:rPr>
            <a:t>Situation &amp; Documentation</a:t>
          </a:r>
        </a:p>
        <a:p>
          <a:pPr algn="ctr"/>
          <a:r>
            <a:rPr lang="en-US" sz="800" b="0" dirty="0" err="1" smtClean="0">
              <a:solidFill>
                <a:schemeClr val="tx1"/>
              </a:solidFill>
              <a:latin typeface="Times New Roman" panose="02020603050405020304" pitchFamily="18" charset="0"/>
              <a:cs typeface="Times New Roman" panose="02020603050405020304" pitchFamily="18" charset="0"/>
            </a:rPr>
            <a:t>Yonten</a:t>
          </a:r>
          <a:r>
            <a:rPr lang="en-US" sz="800" b="0" dirty="0" smtClean="0">
              <a:solidFill>
                <a:schemeClr val="tx1"/>
              </a:solidFill>
              <a:latin typeface="Times New Roman" panose="02020603050405020304" pitchFamily="18" charset="0"/>
              <a:cs typeface="Times New Roman" panose="02020603050405020304" pitchFamily="18" charset="0"/>
            </a:rPr>
            <a:t> </a:t>
          </a:r>
          <a:r>
            <a:rPr lang="en-US" sz="800" b="0" dirty="0" err="1" smtClean="0">
              <a:solidFill>
                <a:schemeClr val="tx1"/>
              </a:solidFill>
              <a:latin typeface="Times New Roman" panose="02020603050405020304" pitchFamily="18" charset="0"/>
              <a:cs typeface="Times New Roman" panose="02020603050405020304" pitchFamily="18" charset="0"/>
            </a:rPr>
            <a:t>Phuentsho</a:t>
          </a:r>
          <a:r>
            <a:rPr lang="en-US" sz="800" b="0" dirty="0" smtClean="0">
              <a:solidFill>
                <a:schemeClr val="tx1"/>
              </a:solidFill>
              <a:latin typeface="Times New Roman" panose="02020603050405020304" pitchFamily="18" charset="0"/>
              <a:cs typeface="Times New Roman" panose="02020603050405020304" pitchFamily="18" charset="0"/>
            </a:rPr>
            <a:t> (DF) &amp; </a:t>
          </a:r>
          <a:r>
            <a:rPr lang="en-US" sz="800" b="0" dirty="0" err="1" smtClean="0">
              <a:solidFill>
                <a:schemeClr val="tx1"/>
              </a:solidFill>
              <a:latin typeface="Times New Roman" panose="02020603050405020304" pitchFamily="18" charset="0"/>
              <a:cs typeface="Times New Roman" panose="02020603050405020304" pitchFamily="18" charset="0"/>
            </a:rPr>
            <a:t>Yeshi</a:t>
          </a:r>
          <a:r>
            <a:rPr lang="en-US" sz="800" b="0" dirty="0" smtClean="0">
              <a:solidFill>
                <a:schemeClr val="tx1"/>
              </a:solidFill>
              <a:latin typeface="Times New Roman" panose="02020603050405020304" pitchFamily="18" charset="0"/>
              <a:cs typeface="Times New Roman" panose="02020603050405020304" pitchFamily="18" charset="0"/>
            </a:rPr>
            <a:t> </a:t>
          </a:r>
          <a:r>
            <a:rPr lang="en-US" sz="800" b="0" dirty="0" err="1" smtClean="0">
              <a:solidFill>
                <a:schemeClr val="tx1"/>
              </a:solidFill>
              <a:latin typeface="Times New Roman" panose="02020603050405020304" pitchFamily="18" charset="0"/>
              <a:cs typeface="Times New Roman" panose="02020603050405020304" pitchFamily="18" charset="0"/>
            </a:rPr>
            <a:t>Wangchuk</a:t>
          </a:r>
          <a:r>
            <a:rPr lang="en-US" sz="800" b="0" dirty="0" smtClean="0">
              <a:solidFill>
                <a:schemeClr val="tx1"/>
              </a:solidFill>
              <a:latin typeface="Times New Roman" panose="02020603050405020304" pitchFamily="18" charset="0"/>
              <a:cs typeface="Times New Roman" panose="02020603050405020304" pitchFamily="18" charset="0"/>
            </a:rPr>
            <a:t> (LO)</a:t>
          </a:r>
          <a:endParaRPr lang="en-US" sz="800" b="0" dirty="0">
            <a:solidFill>
              <a:schemeClr val="tx1"/>
            </a:solidFill>
            <a:latin typeface="Times New Roman" panose="02020603050405020304" pitchFamily="18" charset="0"/>
            <a:cs typeface="Times New Roman" panose="02020603050405020304" pitchFamily="18" charset="0"/>
          </a:endParaRPr>
        </a:p>
      </dgm:t>
    </dgm:pt>
    <dgm:pt modelId="{19F9CDEE-C2C7-437E-B86E-5A5B409B324D}" type="parTrans" cxnId="{E078141A-45A6-4A09-9EF8-8D777464EBB0}">
      <dgm:prSet/>
      <dgm:spPr>
        <a:solidFill>
          <a:schemeClr val="bg1"/>
        </a:solidFill>
        <a:ln>
          <a:solidFill>
            <a:schemeClr val="tx1"/>
          </a:solidFill>
        </a:ln>
      </dgm:spPr>
      <dgm:t>
        <a:bodyPr/>
        <a:lstStyle/>
        <a:p>
          <a:pPr algn="ctr"/>
          <a:endParaRPr lang="en-US" sz="1400" b="0">
            <a:solidFill>
              <a:schemeClr val="tx1"/>
            </a:solidFill>
          </a:endParaRPr>
        </a:p>
      </dgm:t>
    </dgm:pt>
    <dgm:pt modelId="{DF984BF5-885F-43F1-A3DA-FE02CC607F2C}" type="sibTrans" cxnId="{E078141A-45A6-4A09-9EF8-8D777464EBB0}">
      <dgm:prSet/>
      <dgm:spPr/>
      <dgm:t>
        <a:bodyPr/>
        <a:lstStyle/>
        <a:p>
          <a:pPr algn="ctr"/>
          <a:endParaRPr lang="en-US" sz="1400" b="0">
            <a:solidFill>
              <a:schemeClr val="tx1"/>
            </a:solidFill>
          </a:endParaRPr>
        </a:p>
      </dgm:t>
    </dgm:pt>
    <dgm:pt modelId="{C19552D7-344F-4396-871B-BD86D1D42215}">
      <dgm:prSet custT="1">
        <dgm:style>
          <a:lnRef idx="1">
            <a:schemeClr val="dk1"/>
          </a:lnRef>
          <a:fillRef idx="2">
            <a:schemeClr val="dk1"/>
          </a:fillRef>
          <a:effectRef idx="1">
            <a:schemeClr val="dk1"/>
          </a:effectRef>
          <a:fontRef idx="minor">
            <a:schemeClr val="dk1"/>
          </a:fontRef>
        </dgm:style>
      </dgm:prSet>
      <dgm:spPr>
        <a:solidFill>
          <a:schemeClr val="accent6">
            <a:lumMod val="40000"/>
            <a:lumOff val="60000"/>
          </a:schemeClr>
        </a:solidFill>
        <a:ln/>
      </dgm:spPr>
      <dgm:t>
        <a:bodyPr/>
        <a:lstStyle/>
        <a:p>
          <a:pPr algn="ctr"/>
          <a:r>
            <a:rPr lang="en-US" sz="800" b="1" dirty="0" smtClean="0">
              <a:solidFill>
                <a:schemeClr val="tx2"/>
              </a:solidFill>
              <a:latin typeface="Times New Roman" panose="02020603050405020304" pitchFamily="18" charset="0"/>
              <a:ea typeface="Times New Roman" pitchFamily="18" charset="0"/>
              <a:cs typeface="Times New Roman" panose="02020603050405020304" pitchFamily="18" charset="0"/>
            </a:rPr>
            <a:t>Resource Tracking Unit</a:t>
          </a:r>
        </a:p>
        <a:p>
          <a:pPr algn="ctr"/>
          <a:r>
            <a:rPr lang="en-US" sz="800" b="0" dirty="0" err="1" smtClean="0">
              <a:solidFill>
                <a:schemeClr val="tx1"/>
              </a:solidFill>
              <a:latin typeface="Times New Roman" panose="02020603050405020304" pitchFamily="18" charset="0"/>
              <a:cs typeface="Times New Roman" panose="02020603050405020304" pitchFamily="18" charset="0"/>
            </a:rPr>
            <a:t>Kezang</a:t>
          </a:r>
          <a:r>
            <a:rPr lang="en-US" sz="800" b="0" dirty="0" smtClean="0">
              <a:solidFill>
                <a:schemeClr val="tx1"/>
              </a:solidFill>
              <a:latin typeface="Times New Roman" panose="02020603050405020304" pitchFamily="18" charset="0"/>
              <a:cs typeface="Times New Roman" panose="02020603050405020304" pitchFamily="18" charset="0"/>
            </a:rPr>
            <a:t> </a:t>
          </a:r>
          <a:r>
            <a:rPr lang="en-US" sz="800" b="0" dirty="0" err="1" smtClean="0">
              <a:solidFill>
                <a:schemeClr val="tx1"/>
              </a:solidFill>
              <a:latin typeface="Times New Roman" panose="02020603050405020304" pitchFamily="18" charset="0"/>
              <a:cs typeface="Times New Roman" panose="02020603050405020304" pitchFamily="18" charset="0"/>
            </a:rPr>
            <a:t>Jigme</a:t>
          </a:r>
          <a:r>
            <a:rPr lang="en-US" sz="800" b="0" dirty="0" smtClean="0">
              <a:solidFill>
                <a:schemeClr val="tx1"/>
              </a:solidFill>
              <a:latin typeface="Times New Roman" panose="02020603050405020304" pitchFamily="18" charset="0"/>
              <a:cs typeface="Times New Roman" panose="02020603050405020304" pitchFamily="18" charset="0"/>
            </a:rPr>
            <a:t> (IA)</a:t>
          </a:r>
          <a:endParaRPr lang="en-US" sz="800" b="0" dirty="0">
            <a:solidFill>
              <a:schemeClr val="tx1"/>
            </a:solidFill>
            <a:latin typeface="Times New Roman" panose="02020603050405020304" pitchFamily="18" charset="0"/>
            <a:cs typeface="Times New Roman" panose="02020603050405020304" pitchFamily="18" charset="0"/>
          </a:endParaRPr>
        </a:p>
      </dgm:t>
    </dgm:pt>
    <dgm:pt modelId="{4E23B8F1-A812-4FFF-9664-712637DAE619}" type="parTrans" cxnId="{46770ECD-5E8E-49F7-AEF3-6A6D4A671979}">
      <dgm:prSet/>
      <dgm:spPr>
        <a:solidFill>
          <a:schemeClr val="bg1"/>
        </a:solidFill>
        <a:ln>
          <a:solidFill>
            <a:schemeClr val="tx1"/>
          </a:solidFill>
        </a:ln>
      </dgm:spPr>
      <dgm:t>
        <a:bodyPr/>
        <a:lstStyle/>
        <a:p>
          <a:pPr algn="ctr"/>
          <a:endParaRPr lang="en-US" sz="1400" b="0">
            <a:solidFill>
              <a:schemeClr val="tx1"/>
            </a:solidFill>
          </a:endParaRPr>
        </a:p>
      </dgm:t>
    </dgm:pt>
    <dgm:pt modelId="{A8FEDAD4-53FA-41F6-8B49-E6274C7C19E7}" type="sibTrans" cxnId="{46770ECD-5E8E-49F7-AEF3-6A6D4A671979}">
      <dgm:prSet/>
      <dgm:spPr/>
      <dgm:t>
        <a:bodyPr/>
        <a:lstStyle/>
        <a:p>
          <a:pPr algn="ctr"/>
          <a:endParaRPr lang="en-US" sz="1400" b="0">
            <a:solidFill>
              <a:schemeClr val="tx1"/>
            </a:solidFill>
          </a:endParaRPr>
        </a:p>
      </dgm:t>
    </dgm:pt>
    <dgm:pt modelId="{A201346D-C59A-42DA-9E1C-0EFC778E32DD}">
      <dgm:prSet custT="1">
        <dgm:style>
          <a:lnRef idx="1">
            <a:schemeClr val="dk1"/>
          </a:lnRef>
          <a:fillRef idx="2">
            <a:schemeClr val="dk1"/>
          </a:fillRef>
          <a:effectRef idx="1">
            <a:schemeClr val="dk1"/>
          </a:effectRef>
          <a:fontRef idx="minor">
            <a:schemeClr val="dk1"/>
          </a:fontRef>
        </dgm:style>
      </dgm:prSet>
      <dgm:spPr>
        <a:solidFill>
          <a:schemeClr val="accent4">
            <a:lumMod val="40000"/>
            <a:lumOff val="60000"/>
          </a:schemeClr>
        </a:solidFill>
        <a:ln/>
      </dgm:spPr>
      <dgm:t>
        <a:bodyPr/>
        <a:lstStyle/>
        <a:p>
          <a:pPr algn="ctr"/>
          <a:r>
            <a:rPr lang="en-US" sz="800" b="0" i="0" u="none" strike="noStrike" dirty="0" smtClean="0">
              <a:solidFill>
                <a:schemeClr val="tx2"/>
              </a:solidFill>
              <a:latin typeface="Times New Roman"/>
            </a:rPr>
            <a:t>Quarantine Spaces </a:t>
          </a:r>
        </a:p>
        <a:p>
          <a:pPr algn="ctr"/>
          <a:r>
            <a:rPr lang="en-US" sz="800" b="0" i="0" u="none" strike="noStrike" dirty="0" err="1" smtClean="0">
              <a:solidFill>
                <a:schemeClr val="tx1"/>
              </a:solidFill>
              <a:latin typeface="Times New Roman"/>
            </a:rPr>
            <a:t>Dorji</a:t>
          </a:r>
          <a:r>
            <a:rPr lang="en-US" sz="800" b="0" i="0" u="none" strike="noStrike" dirty="0" smtClean="0">
              <a:solidFill>
                <a:schemeClr val="tx1"/>
              </a:solidFill>
              <a:latin typeface="Times New Roman"/>
            </a:rPr>
            <a:t> </a:t>
          </a:r>
          <a:r>
            <a:rPr lang="en-US" sz="800" b="0" i="0" u="none" strike="noStrike" dirty="0" err="1" smtClean="0">
              <a:solidFill>
                <a:schemeClr val="tx1"/>
              </a:solidFill>
              <a:latin typeface="Times New Roman"/>
            </a:rPr>
            <a:t>Gyelpo</a:t>
          </a:r>
          <a:r>
            <a:rPr lang="en-US" sz="800" b="0" i="0" u="none" strike="noStrike" dirty="0" smtClean="0">
              <a:solidFill>
                <a:schemeClr val="tx1"/>
              </a:solidFill>
              <a:latin typeface="Times New Roman"/>
            </a:rPr>
            <a:t> (TEO) </a:t>
          </a:r>
        </a:p>
        <a:p>
          <a:pPr algn="ctr"/>
          <a:r>
            <a:rPr lang="en-US" sz="800" b="0" i="0" u="none" strike="noStrike" baseline="0" dirty="0" smtClean="0">
              <a:solidFill>
                <a:schemeClr val="tx1"/>
              </a:solidFill>
              <a:latin typeface="Times New Roman"/>
            </a:rPr>
            <a:t>   </a:t>
          </a:r>
          <a:r>
            <a:rPr lang="en-US" sz="800" b="0" i="0" u="none" strike="noStrike" dirty="0" smtClean="0">
              <a:solidFill>
                <a:schemeClr val="tx1"/>
              </a:solidFill>
              <a:latin typeface="Times New Roman"/>
            </a:rPr>
            <a:t> </a:t>
          </a:r>
          <a:endParaRPr lang="en-US" sz="800" b="0" dirty="0">
            <a:solidFill>
              <a:schemeClr val="tx1"/>
            </a:solidFill>
          </a:endParaRPr>
        </a:p>
      </dgm:t>
    </dgm:pt>
    <dgm:pt modelId="{D41445F0-258B-496A-AA9C-72ED8ABC7CCD}" type="parTrans" cxnId="{A611E80E-D86C-4F79-8701-CC179B62BB88}">
      <dgm:prSet/>
      <dgm:spPr>
        <a:solidFill>
          <a:schemeClr val="bg1"/>
        </a:solidFill>
        <a:ln>
          <a:solidFill>
            <a:schemeClr val="tx1"/>
          </a:solidFill>
        </a:ln>
      </dgm:spPr>
      <dgm:t>
        <a:bodyPr/>
        <a:lstStyle/>
        <a:p>
          <a:pPr algn="ctr"/>
          <a:endParaRPr lang="en-US" sz="1400" b="0">
            <a:solidFill>
              <a:schemeClr val="tx1"/>
            </a:solidFill>
          </a:endParaRPr>
        </a:p>
      </dgm:t>
    </dgm:pt>
    <dgm:pt modelId="{78BE5FBF-DBEE-4102-A210-EFB5C5CE4268}" type="sibTrans" cxnId="{A611E80E-D86C-4F79-8701-CC179B62BB88}">
      <dgm:prSet/>
      <dgm:spPr/>
      <dgm:t>
        <a:bodyPr/>
        <a:lstStyle/>
        <a:p>
          <a:pPr algn="ctr"/>
          <a:endParaRPr lang="en-US" sz="1400" b="0">
            <a:solidFill>
              <a:schemeClr val="tx1"/>
            </a:solidFill>
          </a:endParaRPr>
        </a:p>
      </dgm:t>
    </dgm:pt>
    <dgm:pt modelId="{5836DB59-D56E-4219-9701-ECEBE2E8FD95}" type="asst">
      <dgm:prSet custT="1">
        <dgm:style>
          <a:lnRef idx="1">
            <a:schemeClr val="accent4"/>
          </a:lnRef>
          <a:fillRef idx="2">
            <a:schemeClr val="accent4"/>
          </a:fillRef>
          <a:effectRef idx="1">
            <a:schemeClr val="accent4"/>
          </a:effectRef>
          <a:fontRef idx="minor">
            <a:schemeClr val="dk1"/>
          </a:fontRef>
        </dgm:style>
      </dgm:prSet>
      <dgm:spPr>
        <a:ln/>
      </dgm:spPr>
      <dgm:t>
        <a:bodyPr/>
        <a:lstStyle/>
        <a:p>
          <a:pPr algn="ctr"/>
          <a:r>
            <a:rPr lang="en-US" sz="800" b="1" dirty="0" smtClean="0">
              <a:solidFill>
                <a:schemeClr val="tx1"/>
              </a:solidFill>
              <a:latin typeface="Times New Roman" pitchFamily="18" charset="0"/>
              <a:ea typeface="Times New Roman" pitchFamily="18" charset="0"/>
              <a:cs typeface="Times New Roman" pitchFamily="18" charset="0"/>
            </a:rPr>
            <a:t>Liaison</a:t>
          </a:r>
        </a:p>
        <a:p>
          <a:pPr algn="ctr"/>
          <a:r>
            <a:rPr lang="en-US" sz="800" b="0" dirty="0" err="1" smtClean="0">
              <a:solidFill>
                <a:schemeClr val="tx1"/>
              </a:solidFill>
              <a:latin typeface="Times New Roman" pitchFamily="18" charset="0"/>
              <a:ea typeface="Times New Roman" pitchFamily="18" charset="0"/>
              <a:cs typeface="Times New Roman" pitchFamily="18" charset="0"/>
            </a:rPr>
            <a:t>Drangpon</a:t>
          </a:r>
          <a:r>
            <a:rPr lang="en-US" sz="800" b="0" dirty="0" smtClean="0">
              <a:solidFill>
                <a:schemeClr val="tx1"/>
              </a:solidFill>
              <a:latin typeface="Times New Roman" pitchFamily="18" charset="0"/>
              <a:ea typeface="Times New Roman" pitchFamily="18" charset="0"/>
              <a:cs typeface="Times New Roman" pitchFamily="18" charset="0"/>
            </a:rPr>
            <a:t>/</a:t>
          </a:r>
          <a:r>
            <a:rPr lang="en-US" sz="800" b="0" dirty="0" err="1" smtClean="0">
              <a:solidFill>
                <a:schemeClr val="tx1"/>
              </a:solidFill>
              <a:latin typeface="Times New Roman" pitchFamily="18" charset="0"/>
              <a:ea typeface="Times New Roman" pitchFamily="18" charset="0"/>
              <a:cs typeface="Times New Roman" pitchFamily="18" charset="0"/>
            </a:rPr>
            <a:t>Dzongrab</a:t>
          </a:r>
          <a:r>
            <a:rPr lang="en-US" sz="800" b="0" dirty="0" smtClean="0">
              <a:solidFill>
                <a:schemeClr val="tx1"/>
              </a:solidFill>
              <a:latin typeface="Times New Roman" pitchFamily="18" charset="0"/>
              <a:ea typeface="Times New Roman" pitchFamily="18" charset="0"/>
              <a:cs typeface="Times New Roman" pitchFamily="18" charset="0"/>
            </a:rPr>
            <a:t>/ES/</a:t>
          </a:r>
          <a:endParaRPr lang="en-US" sz="800" b="0" dirty="0">
            <a:solidFill>
              <a:schemeClr val="tx1"/>
            </a:solidFill>
          </a:endParaRPr>
        </a:p>
      </dgm:t>
    </dgm:pt>
    <dgm:pt modelId="{A34C4149-D012-48D9-A624-0596DF19FF93}" type="sibTrans" cxnId="{6C3A60E0-E6CA-4E6F-9C4A-2025A61AD358}">
      <dgm:prSet/>
      <dgm:spPr/>
      <dgm:t>
        <a:bodyPr/>
        <a:lstStyle/>
        <a:p>
          <a:pPr algn="ctr"/>
          <a:endParaRPr lang="en-US" sz="1400" b="0">
            <a:solidFill>
              <a:schemeClr val="tx1"/>
            </a:solidFill>
          </a:endParaRPr>
        </a:p>
      </dgm:t>
    </dgm:pt>
    <dgm:pt modelId="{3FC46DB1-18FD-4033-AC56-8CCABE140291}" type="parTrans" cxnId="{6C3A60E0-E6CA-4E6F-9C4A-2025A61AD358}">
      <dgm:prSet/>
      <dgm:spPr>
        <a:solidFill>
          <a:schemeClr val="bg1"/>
        </a:solidFill>
        <a:ln>
          <a:solidFill>
            <a:schemeClr val="tx1"/>
          </a:solidFill>
        </a:ln>
      </dgm:spPr>
      <dgm:t>
        <a:bodyPr/>
        <a:lstStyle/>
        <a:p>
          <a:pPr algn="ctr"/>
          <a:endParaRPr lang="en-US" sz="1400" b="0">
            <a:solidFill>
              <a:schemeClr val="tx1"/>
            </a:solidFill>
          </a:endParaRPr>
        </a:p>
      </dgm:t>
    </dgm:pt>
    <dgm:pt modelId="{983DA5DC-7BB9-4496-96BD-4C8A74F5A732}">
      <dgm:prSet custT="1">
        <dgm:style>
          <a:lnRef idx="1">
            <a:schemeClr val="dk1"/>
          </a:lnRef>
          <a:fillRef idx="2">
            <a:schemeClr val="dk1"/>
          </a:fillRef>
          <a:effectRef idx="1">
            <a:schemeClr val="dk1"/>
          </a:effectRef>
          <a:fontRef idx="minor">
            <a:schemeClr val="dk1"/>
          </a:fontRef>
        </dgm:style>
      </dgm:prSet>
      <dgm:spPr>
        <a:solidFill>
          <a:srgbClr val="92D050"/>
        </a:solidFill>
        <a:ln/>
      </dgm:spPr>
      <dgm:t>
        <a:bodyPr/>
        <a:lstStyle/>
        <a:p>
          <a:pPr algn="ctr"/>
          <a:r>
            <a:rPr lang="en-US" sz="800" b="1" dirty="0" smtClean="0">
              <a:solidFill>
                <a:schemeClr val="tx2"/>
              </a:solidFill>
              <a:latin typeface="Times New Roman" panose="02020603050405020304" pitchFamily="18" charset="0"/>
              <a:cs typeface="Times New Roman" panose="02020603050405020304" pitchFamily="18" charset="0"/>
            </a:rPr>
            <a:t>Medical</a:t>
          </a:r>
          <a:r>
            <a:rPr lang="en-US" sz="800" b="1" baseline="0" dirty="0" smtClean="0">
              <a:solidFill>
                <a:schemeClr val="tx2"/>
              </a:solidFill>
              <a:latin typeface="Times New Roman" panose="02020603050405020304" pitchFamily="18" charset="0"/>
              <a:cs typeface="Times New Roman" panose="02020603050405020304" pitchFamily="18" charset="0"/>
            </a:rPr>
            <a:t> Supplies</a:t>
          </a:r>
        </a:p>
        <a:p>
          <a:pPr algn="ctr"/>
          <a:r>
            <a:rPr lang="en-US" sz="800" b="0" baseline="0" dirty="0" err="1" smtClean="0">
              <a:solidFill>
                <a:schemeClr val="tx1"/>
              </a:solidFill>
              <a:latin typeface="Times New Roman" panose="02020603050405020304" pitchFamily="18" charset="0"/>
              <a:cs typeface="Times New Roman" panose="02020603050405020304" pitchFamily="18" charset="0"/>
            </a:rPr>
            <a:t>Naseema</a:t>
          </a:r>
          <a:r>
            <a:rPr lang="en-US" sz="800" b="0" baseline="0" dirty="0" smtClean="0">
              <a:solidFill>
                <a:schemeClr val="tx1"/>
              </a:solidFill>
              <a:latin typeface="Times New Roman" panose="02020603050405020304" pitchFamily="18" charset="0"/>
              <a:cs typeface="Times New Roman" panose="02020603050405020304" pitchFamily="18" charset="0"/>
            </a:rPr>
            <a:t> R </a:t>
          </a:r>
          <a:r>
            <a:rPr lang="en-US" sz="800" b="0" baseline="0" dirty="0" err="1" smtClean="0">
              <a:solidFill>
                <a:schemeClr val="tx1"/>
              </a:solidFill>
              <a:latin typeface="Times New Roman" panose="02020603050405020304" pitchFamily="18" charset="0"/>
              <a:cs typeface="Times New Roman" panose="02020603050405020304" pitchFamily="18" charset="0"/>
            </a:rPr>
            <a:t>Chettri</a:t>
          </a:r>
          <a:r>
            <a:rPr lang="en-US" sz="800" b="0" baseline="0" dirty="0" smtClean="0">
              <a:solidFill>
                <a:schemeClr val="tx1"/>
              </a:solidFill>
              <a:latin typeface="Times New Roman" panose="02020603050405020304" pitchFamily="18" charset="0"/>
              <a:cs typeface="Times New Roman" panose="02020603050405020304" pitchFamily="18" charset="0"/>
            </a:rPr>
            <a:t>( Pharmacy)</a:t>
          </a:r>
          <a:endParaRPr lang="en-US" sz="800" b="0" dirty="0">
            <a:solidFill>
              <a:schemeClr val="tx1"/>
            </a:solidFill>
            <a:latin typeface="Times New Roman" panose="02020603050405020304" pitchFamily="18" charset="0"/>
            <a:cs typeface="Times New Roman" panose="02020603050405020304" pitchFamily="18" charset="0"/>
          </a:endParaRPr>
        </a:p>
      </dgm:t>
    </dgm:pt>
    <dgm:pt modelId="{70957485-D08A-40B9-B777-B42A60031FED}" type="parTrans" cxnId="{23BBE24B-96E0-4345-83D3-02E6AD784F8D}">
      <dgm:prSet/>
      <dgm:spPr>
        <a:solidFill>
          <a:schemeClr val="bg1"/>
        </a:solidFill>
        <a:ln>
          <a:solidFill>
            <a:schemeClr val="tx1"/>
          </a:solidFill>
        </a:ln>
      </dgm:spPr>
      <dgm:t>
        <a:bodyPr/>
        <a:lstStyle/>
        <a:p>
          <a:pPr algn="ctr"/>
          <a:endParaRPr lang="en-US" sz="1400" b="0">
            <a:solidFill>
              <a:schemeClr val="tx1"/>
            </a:solidFill>
          </a:endParaRPr>
        </a:p>
      </dgm:t>
    </dgm:pt>
    <dgm:pt modelId="{1AF1F8F8-149F-474C-94FC-6743CF34C083}" type="sibTrans" cxnId="{23BBE24B-96E0-4345-83D3-02E6AD784F8D}">
      <dgm:prSet/>
      <dgm:spPr/>
      <dgm:t>
        <a:bodyPr/>
        <a:lstStyle/>
        <a:p>
          <a:pPr algn="ctr"/>
          <a:endParaRPr lang="en-US" sz="1400" b="0">
            <a:solidFill>
              <a:schemeClr val="tx1"/>
            </a:solidFill>
          </a:endParaRPr>
        </a:p>
      </dgm:t>
    </dgm:pt>
    <dgm:pt modelId="{836D7828-305A-4FF5-944E-D626216359BE}">
      <dgm:prSet custT="1">
        <dgm:style>
          <a:lnRef idx="1">
            <a:schemeClr val="dk1"/>
          </a:lnRef>
          <a:fillRef idx="2">
            <a:schemeClr val="dk1"/>
          </a:fillRef>
          <a:effectRef idx="1">
            <a:schemeClr val="dk1"/>
          </a:effectRef>
          <a:fontRef idx="minor">
            <a:schemeClr val="dk1"/>
          </a:fontRef>
        </dgm:style>
      </dgm:prSet>
      <dgm:spPr>
        <a:solidFill>
          <a:schemeClr val="accent2">
            <a:lumMod val="40000"/>
            <a:lumOff val="60000"/>
          </a:schemeClr>
        </a:solidFill>
        <a:ln/>
      </dgm:spPr>
      <dgm:t>
        <a:bodyPr/>
        <a:lstStyle/>
        <a:p>
          <a:pPr algn="ctr"/>
          <a:r>
            <a:rPr lang="en-US" sz="800" b="1" dirty="0" smtClean="0">
              <a:solidFill>
                <a:schemeClr val="tx2"/>
              </a:solidFill>
              <a:latin typeface="Times New Roman" panose="02020603050405020304" pitchFamily="18" charset="0"/>
              <a:ea typeface="Times New Roman" pitchFamily="18" charset="0"/>
              <a:cs typeface="Times New Roman" panose="02020603050405020304" pitchFamily="18" charset="0"/>
            </a:rPr>
            <a:t>Coordination with Schools</a:t>
          </a:r>
        </a:p>
        <a:p>
          <a:pPr algn="ctr"/>
          <a:r>
            <a:rPr lang="en-US" sz="800" b="0" dirty="0" smtClean="0">
              <a:solidFill>
                <a:schemeClr val="tx1"/>
              </a:solidFill>
              <a:latin typeface="Times New Roman" panose="02020603050405020304" pitchFamily="18" charset="0"/>
              <a:cs typeface="Times New Roman" panose="02020603050405020304" pitchFamily="18" charset="0"/>
            </a:rPr>
            <a:t>Ngawang Tshering, Dy. CDEO</a:t>
          </a:r>
          <a:endParaRPr lang="en-US" sz="800" b="0" dirty="0">
            <a:solidFill>
              <a:schemeClr val="tx1"/>
            </a:solidFill>
            <a:latin typeface="Times New Roman" panose="02020603050405020304" pitchFamily="18" charset="0"/>
            <a:cs typeface="Times New Roman" panose="02020603050405020304" pitchFamily="18" charset="0"/>
          </a:endParaRPr>
        </a:p>
      </dgm:t>
    </dgm:pt>
    <dgm:pt modelId="{DE8F7B2C-5215-4D36-9E11-460AAF411AED}" type="parTrans" cxnId="{C8C602BE-F07E-48FF-98F7-66921D88AB61}">
      <dgm:prSet/>
      <dgm:spPr>
        <a:solidFill>
          <a:schemeClr val="bg1"/>
        </a:solidFill>
        <a:ln>
          <a:solidFill>
            <a:schemeClr val="tx1"/>
          </a:solidFill>
        </a:ln>
      </dgm:spPr>
      <dgm:t>
        <a:bodyPr/>
        <a:lstStyle/>
        <a:p>
          <a:pPr algn="ctr"/>
          <a:endParaRPr lang="en-US" sz="1400" b="0">
            <a:solidFill>
              <a:schemeClr val="tx1"/>
            </a:solidFill>
          </a:endParaRPr>
        </a:p>
      </dgm:t>
    </dgm:pt>
    <dgm:pt modelId="{7DC9424F-B606-4049-879C-6A7962941CAD}" type="sibTrans" cxnId="{C8C602BE-F07E-48FF-98F7-66921D88AB61}">
      <dgm:prSet/>
      <dgm:spPr/>
      <dgm:t>
        <a:bodyPr/>
        <a:lstStyle/>
        <a:p>
          <a:pPr algn="ctr"/>
          <a:endParaRPr lang="en-US" sz="1400" b="0">
            <a:solidFill>
              <a:schemeClr val="tx1"/>
            </a:solidFill>
          </a:endParaRPr>
        </a:p>
      </dgm:t>
    </dgm:pt>
    <dgm:pt modelId="{EC139B8D-454B-483E-A2F7-27711635D00B}">
      <dgm:prSet custT="1">
        <dgm:style>
          <a:lnRef idx="1">
            <a:schemeClr val="dk1"/>
          </a:lnRef>
          <a:fillRef idx="2">
            <a:schemeClr val="dk1"/>
          </a:fillRef>
          <a:effectRef idx="1">
            <a:schemeClr val="dk1"/>
          </a:effectRef>
          <a:fontRef idx="minor">
            <a:schemeClr val="dk1"/>
          </a:fontRef>
        </dgm:style>
      </dgm:prSet>
      <dgm:spPr>
        <a:solidFill>
          <a:schemeClr val="accent6">
            <a:lumMod val="40000"/>
            <a:lumOff val="60000"/>
          </a:schemeClr>
        </a:solidFill>
        <a:ln/>
      </dgm:spPr>
      <dgm:t>
        <a:bodyPr/>
        <a:lstStyle/>
        <a:p>
          <a:pPr algn="ctr"/>
          <a:endParaRPr lang="en-US" sz="800" b="0" dirty="0" smtClean="0">
            <a:solidFill>
              <a:schemeClr val="tx2">
                <a:lumMod val="60000"/>
                <a:lumOff val="40000"/>
              </a:schemeClr>
            </a:solidFill>
          </a:endParaRPr>
        </a:p>
        <a:p>
          <a:pPr algn="ctr"/>
          <a:r>
            <a:rPr lang="en-US" sz="800" b="1" dirty="0" smtClean="0">
              <a:solidFill>
                <a:schemeClr val="tx2"/>
              </a:solidFill>
              <a:latin typeface="Times New Roman" panose="02020603050405020304" pitchFamily="18" charset="0"/>
              <a:cs typeface="Times New Roman" panose="02020603050405020304" pitchFamily="18" charset="0"/>
            </a:rPr>
            <a:t>Transportation</a:t>
          </a:r>
        </a:p>
        <a:p>
          <a:pPr algn="ctr"/>
          <a:r>
            <a:rPr lang="en-US" sz="800" b="0" i="0" u="none" strike="noStrike" dirty="0" err="1" smtClean="0">
              <a:solidFill>
                <a:schemeClr val="tx1"/>
              </a:solidFill>
              <a:latin typeface="Times New Roman" panose="02020603050405020304" pitchFamily="18" charset="0"/>
              <a:cs typeface="Times New Roman" panose="02020603050405020304" pitchFamily="18" charset="0"/>
            </a:rPr>
            <a:t>Kinley</a:t>
          </a:r>
          <a:r>
            <a:rPr lang="en-US" sz="800" b="0" i="0" u="none" strike="noStrike" dirty="0" smtClean="0">
              <a:solidFill>
                <a:schemeClr val="tx1"/>
              </a:solidFill>
              <a:latin typeface="Times New Roman" panose="02020603050405020304" pitchFamily="18" charset="0"/>
              <a:cs typeface="Times New Roman" panose="02020603050405020304" pitchFamily="18" charset="0"/>
            </a:rPr>
            <a:t> </a:t>
          </a:r>
          <a:r>
            <a:rPr lang="en-US" sz="800" b="0" i="0" u="none" strike="noStrike" dirty="0" err="1" smtClean="0">
              <a:solidFill>
                <a:schemeClr val="tx1"/>
              </a:solidFill>
              <a:latin typeface="Times New Roman" panose="02020603050405020304" pitchFamily="18" charset="0"/>
              <a:cs typeface="Times New Roman" panose="02020603050405020304" pitchFamily="18" charset="0"/>
            </a:rPr>
            <a:t>Wangchuk</a:t>
          </a:r>
          <a:r>
            <a:rPr lang="en-US" sz="800" b="0" i="0" u="none" strike="noStrike" dirty="0" smtClean="0">
              <a:solidFill>
                <a:schemeClr val="tx1"/>
              </a:solidFill>
              <a:latin typeface="Times New Roman" panose="02020603050405020304" pitchFamily="18" charset="0"/>
              <a:cs typeface="Times New Roman" panose="02020603050405020304" pitchFamily="18" charset="0"/>
            </a:rPr>
            <a:t> (RTO)</a:t>
          </a:r>
        </a:p>
        <a:p>
          <a:pPr algn="ctr"/>
          <a:endParaRPr lang="en-US" sz="800" b="0" dirty="0">
            <a:solidFill>
              <a:schemeClr val="tx1"/>
            </a:solidFill>
          </a:endParaRPr>
        </a:p>
      </dgm:t>
    </dgm:pt>
    <dgm:pt modelId="{06F0973D-31E6-4F62-A60F-F7EACA086369}" type="parTrans" cxnId="{AC1CE424-9F46-434A-8AFF-2641C5F1E34B}">
      <dgm:prSet/>
      <dgm:spPr>
        <a:solidFill>
          <a:schemeClr val="bg1"/>
        </a:solidFill>
        <a:ln>
          <a:solidFill>
            <a:schemeClr val="tx1"/>
          </a:solidFill>
        </a:ln>
      </dgm:spPr>
      <dgm:t>
        <a:bodyPr/>
        <a:lstStyle/>
        <a:p>
          <a:pPr algn="ctr"/>
          <a:endParaRPr lang="en-US" sz="1400" b="0">
            <a:solidFill>
              <a:schemeClr val="tx1"/>
            </a:solidFill>
          </a:endParaRPr>
        </a:p>
      </dgm:t>
    </dgm:pt>
    <dgm:pt modelId="{82B907F9-4ECF-4FC3-A025-7BD9AEB4459E}" type="sibTrans" cxnId="{AC1CE424-9F46-434A-8AFF-2641C5F1E34B}">
      <dgm:prSet/>
      <dgm:spPr/>
      <dgm:t>
        <a:bodyPr/>
        <a:lstStyle/>
        <a:p>
          <a:pPr algn="ctr"/>
          <a:endParaRPr lang="en-US" sz="1400" b="0">
            <a:solidFill>
              <a:schemeClr val="tx1"/>
            </a:solidFill>
          </a:endParaRPr>
        </a:p>
      </dgm:t>
    </dgm:pt>
    <dgm:pt modelId="{5D8A3D7E-C60E-42EE-B330-6CF2802DDC1C}">
      <dgm:prSet custT="1">
        <dgm:style>
          <a:lnRef idx="1">
            <a:schemeClr val="dk1"/>
          </a:lnRef>
          <a:fillRef idx="2">
            <a:schemeClr val="dk1"/>
          </a:fillRef>
          <a:effectRef idx="1">
            <a:schemeClr val="dk1"/>
          </a:effectRef>
          <a:fontRef idx="minor">
            <a:schemeClr val="dk1"/>
          </a:fontRef>
        </dgm:style>
      </dgm:prSet>
      <dgm:spPr>
        <a:solidFill>
          <a:schemeClr val="accent2">
            <a:lumMod val="40000"/>
            <a:lumOff val="60000"/>
          </a:schemeClr>
        </a:solidFill>
        <a:ln/>
      </dgm:spPr>
      <dgm:t>
        <a:bodyPr/>
        <a:lstStyle/>
        <a:p>
          <a:pPr algn="ctr"/>
          <a:r>
            <a:rPr lang="en-US" sz="800" b="1" dirty="0" smtClean="0">
              <a:solidFill>
                <a:schemeClr val="tx2"/>
              </a:solidFill>
              <a:latin typeface="Times New Roman" panose="02020603050405020304" pitchFamily="18" charset="0"/>
              <a:cs typeface="Times New Roman" panose="02020603050405020304" pitchFamily="18" charset="0"/>
            </a:rPr>
            <a:t>Supplies &amp; Food </a:t>
          </a:r>
        </a:p>
        <a:p>
          <a:pPr algn="ctr"/>
          <a:r>
            <a:rPr lang="en-US" sz="800" b="0" dirty="0" err="1" smtClean="0">
              <a:solidFill>
                <a:schemeClr val="tx1"/>
              </a:solidFill>
              <a:latin typeface="Times New Roman" panose="02020603050405020304" pitchFamily="18" charset="0"/>
              <a:cs typeface="Times New Roman" panose="02020603050405020304" pitchFamily="18" charset="0"/>
            </a:rPr>
            <a:t>Pema</a:t>
          </a:r>
          <a:r>
            <a:rPr lang="en-US" sz="800" b="0" dirty="0" smtClean="0">
              <a:solidFill>
                <a:schemeClr val="tx1"/>
              </a:solidFill>
              <a:latin typeface="Times New Roman" panose="02020603050405020304" pitchFamily="18" charset="0"/>
              <a:cs typeface="Times New Roman" panose="02020603050405020304" pitchFamily="18" charset="0"/>
            </a:rPr>
            <a:t> </a:t>
          </a:r>
          <a:r>
            <a:rPr lang="en-US" sz="800" b="0" dirty="0" err="1" smtClean="0">
              <a:solidFill>
                <a:schemeClr val="tx1"/>
              </a:solidFill>
              <a:latin typeface="Times New Roman" panose="02020603050405020304" pitchFamily="18" charset="0"/>
              <a:cs typeface="Times New Roman" panose="02020603050405020304" pitchFamily="18" charset="0"/>
            </a:rPr>
            <a:t>Wangchuk</a:t>
          </a:r>
          <a:r>
            <a:rPr lang="en-US" sz="800" b="0" dirty="0" smtClean="0">
              <a:solidFill>
                <a:schemeClr val="tx1"/>
              </a:solidFill>
              <a:latin typeface="Times New Roman" panose="02020603050405020304" pitchFamily="18" charset="0"/>
              <a:cs typeface="Times New Roman" panose="02020603050405020304" pitchFamily="18" charset="0"/>
            </a:rPr>
            <a:t> (FCB Manager)</a:t>
          </a:r>
          <a:endParaRPr lang="en-US" sz="800" b="0" dirty="0">
            <a:solidFill>
              <a:schemeClr val="tx1"/>
            </a:solidFill>
            <a:latin typeface="Times New Roman" panose="02020603050405020304" pitchFamily="18" charset="0"/>
            <a:cs typeface="Times New Roman" panose="02020603050405020304" pitchFamily="18" charset="0"/>
          </a:endParaRPr>
        </a:p>
      </dgm:t>
    </dgm:pt>
    <dgm:pt modelId="{B2EADF28-7C09-4DFE-9A99-3DBB923F812A}" type="parTrans" cxnId="{5AC8AF91-9D18-4A88-835A-1F35191F69B6}">
      <dgm:prSet/>
      <dgm:spPr>
        <a:solidFill>
          <a:schemeClr val="bg1"/>
        </a:solidFill>
        <a:ln>
          <a:solidFill>
            <a:schemeClr val="tx1"/>
          </a:solidFill>
        </a:ln>
      </dgm:spPr>
      <dgm:t>
        <a:bodyPr/>
        <a:lstStyle/>
        <a:p>
          <a:pPr algn="ctr"/>
          <a:endParaRPr lang="en-US" sz="1400" b="0">
            <a:solidFill>
              <a:schemeClr val="tx1"/>
            </a:solidFill>
          </a:endParaRPr>
        </a:p>
      </dgm:t>
    </dgm:pt>
    <dgm:pt modelId="{187F99E2-00B5-477B-BDAC-53FA3372FAF9}" type="sibTrans" cxnId="{5AC8AF91-9D18-4A88-835A-1F35191F69B6}">
      <dgm:prSet/>
      <dgm:spPr/>
      <dgm:t>
        <a:bodyPr/>
        <a:lstStyle/>
        <a:p>
          <a:pPr algn="ctr"/>
          <a:endParaRPr lang="en-US" sz="1400" b="0">
            <a:solidFill>
              <a:schemeClr val="tx1"/>
            </a:solidFill>
          </a:endParaRPr>
        </a:p>
      </dgm:t>
    </dgm:pt>
    <dgm:pt modelId="{6DC5276A-208D-4CA6-ADEC-0EBB4BEBB464}">
      <dgm:prSet custT="1">
        <dgm:style>
          <a:lnRef idx="1">
            <a:schemeClr val="dk1"/>
          </a:lnRef>
          <a:fillRef idx="2">
            <a:schemeClr val="dk1"/>
          </a:fillRef>
          <a:effectRef idx="1">
            <a:schemeClr val="dk1"/>
          </a:effectRef>
          <a:fontRef idx="minor">
            <a:schemeClr val="dk1"/>
          </a:fontRef>
        </dgm:style>
      </dgm:prSet>
      <dgm:spPr>
        <a:solidFill>
          <a:schemeClr val="accent4">
            <a:lumMod val="20000"/>
            <a:lumOff val="80000"/>
          </a:schemeClr>
        </a:solidFill>
        <a:ln/>
      </dgm:spPr>
      <dgm:t>
        <a:bodyPr/>
        <a:lstStyle/>
        <a:p>
          <a:pPr algn="ctr"/>
          <a:r>
            <a:rPr lang="en-US" sz="800" b="1" dirty="0" smtClean="0">
              <a:solidFill>
                <a:schemeClr val="tx2"/>
              </a:solidFill>
              <a:latin typeface="Times New Roman" panose="02020603050405020304" pitchFamily="18" charset="0"/>
              <a:cs typeface="Times New Roman" panose="02020603050405020304" pitchFamily="18" charset="0"/>
            </a:rPr>
            <a:t>Communication</a:t>
          </a:r>
        </a:p>
        <a:p>
          <a:pPr algn="ctr"/>
          <a:r>
            <a:rPr lang="en-US" sz="800" b="0" dirty="0" err="1" smtClean="0">
              <a:solidFill>
                <a:schemeClr val="tx1"/>
              </a:solidFill>
              <a:latin typeface="Times New Roman" panose="02020603050405020304" pitchFamily="18" charset="0"/>
              <a:cs typeface="Times New Roman" panose="02020603050405020304" pitchFamily="18" charset="0"/>
            </a:rPr>
            <a:t>Kezang</a:t>
          </a:r>
          <a:r>
            <a:rPr lang="en-US" sz="800" b="0" dirty="0" smtClean="0">
              <a:solidFill>
                <a:schemeClr val="tx1"/>
              </a:solidFill>
              <a:latin typeface="Times New Roman" panose="02020603050405020304" pitchFamily="18" charset="0"/>
              <a:cs typeface="Times New Roman" panose="02020603050405020304" pitchFamily="18" charset="0"/>
            </a:rPr>
            <a:t> Yuden (Dzo. IT) &amp; </a:t>
          </a:r>
          <a:r>
            <a:rPr lang="en-US" sz="800" b="0" dirty="0" err="1" smtClean="0">
              <a:solidFill>
                <a:schemeClr val="tx1"/>
              </a:solidFill>
              <a:latin typeface="Times New Roman" panose="02020603050405020304" pitchFamily="18" charset="0"/>
              <a:cs typeface="Times New Roman" panose="02020603050405020304" pitchFamily="18" charset="0"/>
            </a:rPr>
            <a:t>Jigme</a:t>
          </a:r>
          <a:r>
            <a:rPr lang="en-US" sz="800" b="0" dirty="0" smtClean="0">
              <a:solidFill>
                <a:schemeClr val="tx1"/>
              </a:solidFill>
              <a:latin typeface="Times New Roman" panose="02020603050405020304" pitchFamily="18" charset="0"/>
              <a:cs typeface="Times New Roman" panose="02020603050405020304" pitchFamily="18" charset="0"/>
            </a:rPr>
            <a:t> </a:t>
          </a:r>
          <a:r>
            <a:rPr lang="en-US" sz="800" b="0" dirty="0" err="1" smtClean="0">
              <a:solidFill>
                <a:schemeClr val="tx1"/>
              </a:solidFill>
              <a:latin typeface="Times New Roman" panose="02020603050405020304" pitchFamily="18" charset="0"/>
              <a:cs typeface="Times New Roman" panose="02020603050405020304" pitchFamily="18" charset="0"/>
            </a:rPr>
            <a:t>Wanghuk (Thromde - IT)</a:t>
          </a:r>
          <a:endParaRPr lang="en-US" sz="800" b="0" dirty="0" smtClean="0">
            <a:solidFill>
              <a:schemeClr val="tx1"/>
            </a:solidFill>
            <a:latin typeface="Times New Roman" panose="02020603050405020304" pitchFamily="18" charset="0"/>
            <a:cs typeface="Times New Roman" panose="02020603050405020304" pitchFamily="18" charset="0"/>
          </a:endParaRPr>
        </a:p>
      </dgm:t>
    </dgm:pt>
    <dgm:pt modelId="{FF3685F7-D2A6-4E34-9F05-D891B3C9DA54}" type="parTrans" cxnId="{4F5EFE52-D6CC-4E8A-9887-85F2BC776DAF}">
      <dgm:prSet/>
      <dgm:spPr>
        <a:solidFill>
          <a:schemeClr val="bg1"/>
        </a:solidFill>
        <a:ln>
          <a:solidFill>
            <a:schemeClr val="tx1"/>
          </a:solidFill>
        </a:ln>
      </dgm:spPr>
      <dgm:t>
        <a:bodyPr/>
        <a:lstStyle/>
        <a:p>
          <a:pPr algn="ctr"/>
          <a:endParaRPr lang="en-US" sz="1400" b="0">
            <a:solidFill>
              <a:schemeClr val="tx1"/>
            </a:solidFill>
          </a:endParaRPr>
        </a:p>
      </dgm:t>
    </dgm:pt>
    <dgm:pt modelId="{ECC2BD38-8F83-4BBC-9A30-4C96807528BC}" type="sibTrans" cxnId="{4F5EFE52-D6CC-4E8A-9887-85F2BC776DAF}">
      <dgm:prSet/>
      <dgm:spPr/>
      <dgm:t>
        <a:bodyPr/>
        <a:lstStyle/>
        <a:p>
          <a:pPr algn="ctr"/>
          <a:endParaRPr lang="en-US" sz="1400" b="0">
            <a:solidFill>
              <a:schemeClr val="tx1"/>
            </a:solidFill>
          </a:endParaRPr>
        </a:p>
      </dgm:t>
    </dgm:pt>
    <dgm:pt modelId="{060B734D-4A14-4E13-86D6-10E4C4576D6A}">
      <dgm:prSet custT="1">
        <dgm:style>
          <a:lnRef idx="1">
            <a:schemeClr val="dk1"/>
          </a:lnRef>
          <a:fillRef idx="2">
            <a:schemeClr val="dk1"/>
          </a:fillRef>
          <a:effectRef idx="1">
            <a:schemeClr val="dk1"/>
          </a:effectRef>
          <a:fontRef idx="minor">
            <a:schemeClr val="dk1"/>
          </a:fontRef>
        </dgm:style>
      </dgm:prSet>
      <dgm:spPr>
        <a:solidFill>
          <a:schemeClr val="accent2">
            <a:lumMod val="60000"/>
            <a:lumOff val="40000"/>
          </a:schemeClr>
        </a:solidFill>
        <a:ln/>
      </dgm:spPr>
      <dgm:t>
        <a:bodyPr/>
        <a:lstStyle/>
        <a:p>
          <a:pPr algn="ctr"/>
          <a:r>
            <a:rPr lang="en-US" sz="800" b="1" i="0" u="none" strike="noStrike" dirty="0" smtClean="0">
              <a:solidFill>
                <a:schemeClr val="tx2"/>
              </a:solidFill>
              <a:latin typeface="Times New Roman"/>
            </a:rPr>
            <a:t>Cremation Services </a:t>
          </a:r>
        </a:p>
        <a:p>
          <a:pPr algn="ctr"/>
          <a:r>
            <a:rPr lang="en-US" sz="800" b="0" i="0" u="none" strike="noStrike" dirty="0" err="1" smtClean="0">
              <a:solidFill>
                <a:schemeClr val="tx1"/>
              </a:solidFill>
              <a:latin typeface="Times New Roman"/>
            </a:rPr>
            <a:t>Pema</a:t>
          </a:r>
          <a:r>
            <a:rPr lang="en-US" sz="800" b="0" i="0" u="none" strike="noStrike" baseline="0" dirty="0" smtClean="0">
              <a:solidFill>
                <a:schemeClr val="tx1"/>
              </a:solidFill>
              <a:latin typeface="Times New Roman"/>
            </a:rPr>
            <a:t> </a:t>
          </a:r>
          <a:r>
            <a:rPr lang="en-US" sz="800" b="0" i="0" u="none" strike="noStrike" baseline="0" dirty="0" err="1" smtClean="0">
              <a:solidFill>
                <a:schemeClr val="tx1"/>
              </a:solidFill>
              <a:latin typeface="Times New Roman"/>
            </a:rPr>
            <a:t>Wangda</a:t>
          </a:r>
          <a:r>
            <a:rPr lang="en-US" sz="800" b="0" i="0" u="none" strike="noStrike" baseline="0" dirty="0" smtClean="0">
              <a:solidFill>
                <a:schemeClr val="tx1"/>
              </a:solidFill>
              <a:latin typeface="Times New Roman"/>
            </a:rPr>
            <a:t> (CO)</a:t>
          </a:r>
          <a:endParaRPr lang="en-US" sz="800" b="0" dirty="0">
            <a:solidFill>
              <a:schemeClr val="tx1"/>
            </a:solidFill>
          </a:endParaRPr>
        </a:p>
      </dgm:t>
    </dgm:pt>
    <dgm:pt modelId="{743331C2-13AA-433C-890C-946943412902}" type="parTrans" cxnId="{71DA948C-95BD-4789-9671-65BD97801A5C}">
      <dgm:prSet/>
      <dgm:spPr>
        <a:solidFill>
          <a:schemeClr val="bg1"/>
        </a:solidFill>
        <a:ln>
          <a:solidFill>
            <a:schemeClr val="tx1"/>
          </a:solidFill>
        </a:ln>
      </dgm:spPr>
      <dgm:t>
        <a:bodyPr/>
        <a:lstStyle/>
        <a:p>
          <a:pPr algn="ctr"/>
          <a:endParaRPr lang="en-US" sz="1400" b="0">
            <a:solidFill>
              <a:schemeClr val="tx1"/>
            </a:solidFill>
          </a:endParaRPr>
        </a:p>
      </dgm:t>
    </dgm:pt>
    <dgm:pt modelId="{3BF87C72-6C89-4260-9DDC-D594C052C0C9}" type="sibTrans" cxnId="{71DA948C-95BD-4789-9671-65BD97801A5C}">
      <dgm:prSet/>
      <dgm:spPr/>
      <dgm:t>
        <a:bodyPr/>
        <a:lstStyle/>
        <a:p>
          <a:pPr algn="ctr"/>
          <a:endParaRPr lang="en-US" sz="1400" b="0">
            <a:solidFill>
              <a:schemeClr val="tx1"/>
            </a:solidFill>
          </a:endParaRPr>
        </a:p>
      </dgm:t>
    </dgm:pt>
    <dgm:pt modelId="{3D5D6859-0324-4AD9-A173-D68D2FA71CA0}">
      <dgm:prSet custT="1"/>
      <dgm:spPr>
        <a:solidFill>
          <a:schemeClr val="accent1">
            <a:lumMod val="60000"/>
            <a:lumOff val="40000"/>
          </a:schemeClr>
        </a:solidFill>
      </dgm:spPr>
      <dgm:t>
        <a:bodyPr/>
        <a:lstStyle/>
        <a:p>
          <a:pPr algn="ctr"/>
          <a:r>
            <a:rPr lang="en-US" sz="800" b="1">
              <a:solidFill>
                <a:schemeClr val="tx1"/>
              </a:solidFill>
              <a:latin typeface="Times New Roman" panose="02020603050405020304" pitchFamily="18" charset="0"/>
              <a:cs typeface="Times New Roman" panose="02020603050405020304" pitchFamily="18" charset="0"/>
            </a:rPr>
            <a:t>Control Room</a:t>
          </a:r>
        </a:p>
        <a:p>
          <a:pPr algn="ctr"/>
          <a:r>
            <a:rPr lang="en-US" sz="800">
              <a:solidFill>
                <a:schemeClr val="tx1"/>
              </a:solidFill>
              <a:latin typeface="Times New Roman" panose="02020603050405020304" pitchFamily="18" charset="0"/>
              <a:cs typeface="Times New Roman" panose="02020603050405020304" pitchFamily="18" charset="0"/>
            </a:rPr>
            <a:t>Rigzen Lhendup Dz. Election Officer, Chorten Gyeltshen-DAO, B. N Sharma-DLO, Kezang Jamtsho- AE  </a:t>
          </a:r>
        </a:p>
      </dgm:t>
    </dgm:pt>
    <dgm:pt modelId="{4C923C53-DFAE-4A0C-9504-7260CE54C553}" type="parTrans" cxnId="{D61A8853-4074-47D9-949F-F343E8135CE2}">
      <dgm:prSet/>
      <dgm:spPr/>
      <dgm:t>
        <a:bodyPr/>
        <a:lstStyle/>
        <a:p>
          <a:pPr algn="ctr"/>
          <a:endParaRPr lang="en-US"/>
        </a:p>
      </dgm:t>
    </dgm:pt>
    <dgm:pt modelId="{4AAB6C74-A740-4EF2-90DE-95EAE81CAA38}" type="sibTrans" cxnId="{D61A8853-4074-47D9-949F-F343E8135CE2}">
      <dgm:prSet/>
      <dgm:spPr/>
      <dgm:t>
        <a:bodyPr/>
        <a:lstStyle/>
        <a:p>
          <a:pPr algn="ctr"/>
          <a:endParaRPr lang="en-US"/>
        </a:p>
      </dgm:t>
    </dgm:pt>
    <dgm:pt modelId="{07F3E24A-B2B4-4AB7-9C5B-507B7C0B491D}">
      <dgm:prSet custT="1"/>
      <dgm:spPr>
        <a:solidFill>
          <a:schemeClr val="accent6">
            <a:lumMod val="40000"/>
            <a:lumOff val="60000"/>
          </a:schemeClr>
        </a:solidFill>
      </dgm:spPr>
      <dgm:t>
        <a:bodyPr/>
        <a:lstStyle/>
        <a:p>
          <a:pPr algn="ctr"/>
          <a:r>
            <a:rPr lang="en-US" sz="800" b="1">
              <a:solidFill>
                <a:schemeClr val="tx1"/>
              </a:solidFill>
              <a:latin typeface="Times New Roman" panose="02020603050405020304" pitchFamily="18" charset="0"/>
              <a:cs typeface="Times New Roman" panose="02020603050405020304" pitchFamily="18" charset="0"/>
            </a:rPr>
            <a:t>Waste Management</a:t>
          </a:r>
        </a:p>
        <a:p>
          <a:pPr algn="ctr"/>
          <a:r>
            <a:rPr lang="en-US" sz="800">
              <a:solidFill>
                <a:schemeClr val="tx1"/>
              </a:solidFill>
              <a:latin typeface="Times New Roman" panose="02020603050405020304" pitchFamily="18" charset="0"/>
              <a:cs typeface="Times New Roman" panose="02020603050405020304" pitchFamily="18" charset="0"/>
            </a:rPr>
            <a:t>Sachin Limbu-Dz. Env. and Sonam Choden Thromde Environment Officer</a:t>
          </a:r>
        </a:p>
      </dgm:t>
    </dgm:pt>
    <dgm:pt modelId="{9C1C057F-CA83-4C32-B56B-D2006D8F2F97}" type="parTrans" cxnId="{10099071-A6C7-413B-B75D-75AC548DC145}">
      <dgm:prSet/>
      <dgm:spPr/>
      <dgm:t>
        <a:bodyPr/>
        <a:lstStyle/>
        <a:p>
          <a:pPr algn="ctr"/>
          <a:endParaRPr lang="en-US"/>
        </a:p>
      </dgm:t>
    </dgm:pt>
    <dgm:pt modelId="{E3A4304A-32EA-41B3-B1C5-D1F76CCC003F}" type="sibTrans" cxnId="{10099071-A6C7-413B-B75D-75AC548DC145}">
      <dgm:prSet/>
      <dgm:spPr/>
      <dgm:t>
        <a:bodyPr/>
        <a:lstStyle/>
        <a:p>
          <a:pPr algn="ctr"/>
          <a:endParaRPr lang="en-US"/>
        </a:p>
      </dgm:t>
    </dgm:pt>
    <dgm:pt modelId="{5877FF87-4995-4E52-B4A9-6ACD12471859}" type="pres">
      <dgm:prSet presAssocID="{B1D0B7AE-0164-4BA2-9640-9DA5525F0DE4}" presName="hierChild1" presStyleCnt="0">
        <dgm:presLayoutVars>
          <dgm:orgChart val="1"/>
          <dgm:chPref val="1"/>
          <dgm:dir/>
          <dgm:animOne val="branch"/>
          <dgm:animLvl val="lvl"/>
          <dgm:resizeHandles/>
        </dgm:presLayoutVars>
      </dgm:prSet>
      <dgm:spPr/>
      <dgm:t>
        <a:bodyPr/>
        <a:lstStyle/>
        <a:p>
          <a:endParaRPr lang="en-US"/>
        </a:p>
      </dgm:t>
    </dgm:pt>
    <dgm:pt modelId="{E8A7BBC9-6E74-41CF-9920-B3E740ACD2BA}" type="pres">
      <dgm:prSet presAssocID="{19ABFEE6-1FC6-4A37-BAFF-65D1E637A4A9}" presName="hierRoot1" presStyleCnt="0">
        <dgm:presLayoutVars>
          <dgm:hierBranch val="init"/>
        </dgm:presLayoutVars>
      </dgm:prSet>
      <dgm:spPr/>
    </dgm:pt>
    <dgm:pt modelId="{B452BB36-7DDD-4E79-9E5F-10A81D7EDEC7}" type="pres">
      <dgm:prSet presAssocID="{19ABFEE6-1FC6-4A37-BAFF-65D1E637A4A9}" presName="rootComposite1" presStyleCnt="0"/>
      <dgm:spPr/>
    </dgm:pt>
    <dgm:pt modelId="{27CCB1CC-71C2-42D7-A439-F4D11B0AFDF6}" type="pres">
      <dgm:prSet presAssocID="{19ABFEE6-1FC6-4A37-BAFF-65D1E637A4A9}" presName="rootText1" presStyleLbl="node0" presStyleIdx="0" presStyleCnt="2" custScaleX="389230" custScaleY="239166" custLinFactX="-28823" custLinFactNeighborX="-100000" custLinFactNeighborY="-16137">
        <dgm:presLayoutVars>
          <dgm:chPref val="3"/>
        </dgm:presLayoutVars>
      </dgm:prSet>
      <dgm:spPr/>
      <dgm:t>
        <a:bodyPr/>
        <a:lstStyle/>
        <a:p>
          <a:endParaRPr lang="en-US"/>
        </a:p>
      </dgm:t>
    </dgm:pt>
    <dgm:pt modelId="{A43D3FBC-D48C-429F-AD35-756216024D2D}" type="pres">
      <dgm:prSet presAssocID="{19ABFEE6-1FC6-4A37-BAFF-65D1E637A4A9}" presName="rootConnector1" presStyleLbl="node1" presStyleIdx="0" presStyleCnt="0"/>
      <dgm:spPr/>
      <dgm:t>
        <a:bodyPr/>
        <a:lstStyle/>
        <a:p>
          <a:endParaRPr lang="en-US"/>
        </a:p>
      </dgm:t>
    </dgm:pt>
    <dgm:pt modelId="{A64816E5-11B2-413B-B55B-2BC8F37262AB}" type="pres">
      <dgm:prSet presAssocID="{19ABFEE6-1FC6-4A37-BAFF-65D1E637A4A9}" presName="hierChild2" presStyleCnt="0"/>
      <dgm:spPr/>
    </dgm:pt>
    <dgm:pt modelId="{551BC557-35B2-4F5A-A33E-1D5E948B6961}" type="pres">
      <dgm:prSet presAssocID="{6454F1F5-3E72-4B7F-9E50-198E8CF356B2}" presName="Name37" presStyleLbl="parChTrans1D2" presStyleIdx="0" presStyleCnt="6"/>
      <dgm:spPr/>
      <dgm:t>
        <a:bodyPr/>
        <a:lstStyle/>
        <a:p>
          <a:endParaRPr lang="en-US"/>
        </a:p>
      </dgm:t>
    </dgm:pt>
    <dgm:pt modelId="{C319484F-8B91-49B6-AD7D-88B5193DCDCD}" type="pres">
      <dgm:prSet presAssocID="{C24E6296-144B-4AAB-AD2B-CB66C959D43C}" presName="hierRoot2" presStyleCnt="0">
        <dgm:presLayoutVars>
          <dgm:hierBranch val="init"/>
        </dgm:presLayoutVars>
      </dgm:prSet>
      <dgm:spPr/>
    </dgm:pt>
    <dgm:pt modelId="{86861736-EDB5-4965-A5DA-DF6494759871}" type="pres">
      <dgm:prSet presAssocID="{C24E6296-144B-4AAB-AD2B-CB66C959D43C}" presName="rootComposite" presStyleCnt="0"/>
      <dgm:spPr/>
    </dgm:pt>
    <dgm:pt modelId="{F7057B63-99ED-4EEE-B0FF-A46AD26231E3}" type="pres">
      <dgm:prSet presAssocID="{C24E6296-144B-4AAB-AD2B-CB66C959D43C}" presName="rootText" presStyleLbl="node2" presStyleIdx="0" presStyleCnt="4" custScaleX="203668" custScaleY="233636" custLinFactNeighborX="-4232" custLinFactNeighborY="-48954">
        <dgm:presLayoutVars>
          <dgm:chPref val="3"/>
        </dgm:presLayoutVars>
      </dgm:prSet>
      <dgm:spPr/>
      <dgm:t>
        <a:bodyPr/>
        <a:lstStyle/>
        <a:p>
          <a:endParaRPr lang="en-US"/>
        </a:p>
      </dgm:t>
    </dgm:pt>
    <dgm:pt modelId="{93C22B6F-CBE8-48A4-86C8-8C73665E1331}" type="pres">
      <dgm:prSet presAssocID="{C24E6296-144B-4AAB-AD2B-CB66C959D43C}" presName="rootConnector" presStyleLbl="node2" presStyleIdx="0" presStyleCnt="4"/>
      <dgm:spPr/>
      <dgm:t>
        <a:bodyPr/>
        <a:lstStyle/>
        <a:p>
          <a:endParaRPr lang="en-US"/>
        </a:p>
      </dgm:t>
    </dgm:pt>
    <dgm:pt modelId="{17081EF9-5F1B-4BB0-B88E-5179E40B494A}" type="pres">
      <dgm:prSet presAssocID="{C24E6296-144B-4AAB-AD2B-CB66C959D43C}" presName="hierChild4" presStyleCnt="0"/>
      <dgm:spPr/>
    </dgm:pt>
    <dgm:pt modelId="{5A7938CB-D91B-410A-9253-871E9BC8F2DC}" type="pres">
      <dgm:prSet presAssocID="{D75D540D-5D4F-40A3-B2AB-4F60330D464A}" presName="Name37" presStyleLbl="parChTrans1D3" presStyleIdx="0" presStyleCnt="15"/>
      <dgm:spPr/>
      <dgm:t>
        <a:bodyPr/>
        <a:lstStyle/>
        <a:p>
          <a:endParaRPr lang="en-US"/>
        </a:p>
      </dgm:t>
    </dgm:pt>
    <dgm:pt modelId="{B424E0C3-BBA7-49A2-9667-520F4212ABBD}" type="pres">
      <dgm:prSet presAssocID="{DBB3485E-DCF5-4D3F-80CB-68EA468A9B92}" presName="hierRoot2" presStyleCnt="0">
        <dgm:presLayoutVars>
          <dgm:hierBranch val="init"/>
        </dgm:presLayoutVars>
      </dgm:prSet>
      <dgm:spPr/>
    </dgm:pt>
    <dgm:pt modelId="{C8FBF7DE-C0B9-4A1D-BBA6-ED141693CF97}" type="pres">
      <dgm:prSet presAssocID="{DBB3485E-DCF5-4D3F-80CB-68EA468A9B92}" presName="rootComposite" presStyleCnt="0"/>
      <dgm:spPr/>
    </dgm:pt>
    <dgm:pt modelId="{6DEBD20C-3875-4E3B-B8EB-200BBB5C9E44}" type="pres">
      <dgm:prSet presAssocID="{DBB3485E-DCF5-4D3F-80CB-68EA468A9B92}" presName="rootText" presStyleLbl="node3" presStyleIdx="0" presStyleCnt="15" custScaleX="195352" custScaleY="259147" custLinFactNeighborX="4797" custLinFactNeighborY="-20874">
        <dgm:presLayoutVars>
          <dgm:chPref val="3"/>
        </dgm:presLayoutVars>
      </dgm:prSet>
      <dgm:spPr/>
      <dgm:t>
        <a:bodyPr/>
        <a:lstStyle/>
        <a:p>
          <a:endParaRPr lang="en-US"/>
        </a:p>
      </dgm:t>
    </dgm:pt>
    <dgm:pt modelId="{60D9E680-3CAB-4E29-8550-688EB7E28F83}" type="pres">
      <dgm:prSet presAssocID="{DBB3485E-DCF5-4D3F-80CB-68EA468A9B92}" presName="rootConnector" presStyleLbl="node3" presStyleIdx="0" presStyleCnt="15"/>
      <dgm:spPr/>
      <dgm:t>
        <a:bodyPr/>
        <a:lstStyle/>
        <a:p>
          <a:endParaRPr lang="en-US"/>
        </a:p>
      </dgm:t>
    </dgm:pt>
    <dgm:pt modelId="{089B08AA-D4C9-42F8-8F21-8757ABF14541}" type="pres">
      <dgm:prSet presAssocID="{DBB3485E-DCF5-4D3F-80CB-68EA468A9B92}" presName="hierChild4" presStyleCnt="0"/>
      <dgm:spPr/>
    </dgm:pt>
    <dgm:pt modelId="{9E9ACA94-B0EA-41EF-B406-647FFED83B95}" type="pres">
      <dgm:prSet presAssocID="{DBB3485E-DCF5-4D3F-80CB-68EA468A9B92}" presName="hierChild5" presStyleCnt="0"/>
      <dgm:spPr/>
    </dgm:pt>
    <dgm:pt modelId="{8D554B78-E43E-4695-BCE8-1D7BE0B9EFAE}" type="pres">
      <dgm:prSet presAssocID="{7461AC5A-967B-4A5E-BF3B-CB50F3057901}" presName="Name37" presStyleLbl="parChTrans1D3" presStyleIdx="1" presStyleCnt="15"/>
      <dgm:spPr/>
      <dgm:t>
        <a:bodyPr/>
        <a:lstStyle/>
        <a:p>
          <a:endParaRPr lang="en-US"/>
        </a:p>
      </dgm:t>
    </dgm:pt>
    <dgm:pt modelId="{5F03B92B-7931-4211-8F82-4088FEB3FEF2}" type="pres">
      <dgm:prSet presAssocID="{7C9C4404-70B8-4830-BC94-8A6EF38E1568}" presName="hierRoot2" presStyleCnt="0">
        <dgm:presLayoutVars>
          <dgm:hierBranch val="init"/>
        </dgm:presLayoutVars>
      </dgm:prSet>
      <dgm:spPr/>
    </dgm:pt>
    <dgm:pt modelId="{198D1F51-FB65-4E14-8B89-2F73CD2D55BF}" type="pres">
      <dgm:prSet presAssocID="{7C9C4404-70B8-4830-BC94-8A6EF38E1568}" presName="rootComposite" presStyleCnt="0"/>
      <dgm:spPr/>
    </dgm:pt>
    <dgm:pt modelId="{4CFFA09B-4433-43FA-A0D4-F26663D48F15}" type="pres">
      <dgm:prSet presAssocID="{7C9C4404-70B8-4830-BC94-8A6EF38E1568}" presName="rootText" presStyleLbl="node3" presStyleIdx="1" presStyleCnt="15" custScaleX="217367" custScaleY="206969" custLinFactNeighborX="8611" custLinFactNeighborY="-2839">
        <dgm:presLayoutVars>
          <dgm:chPref val="3"/>
        </dgm:presLayoutVars>
      </dgm:prSet>
      <dgm:spPr/>
      <dgm:t>
        <a:bodyPr/>
        <a:lstStyle/>
        <a:p>
          <a:endParaRPr lang="en-US"/>
        </a:p>
      </dgm:t>
    </dgm:pt>
    <dgm:pt modelId="{F6519759-5B9D-48A2-B7B5-39AE2EB87016}" type="pres">
      <dgm:prSet presAssocID="{7C9C4404-70B8-4830-BC94-8A6EF38E1568}" presName="rootConnector" presStyleLbl="node3" presStyleIdx="1" presStyleCnt="15"/>
      <dgm:spPr/>
      <dgm:t>
        <a:bodyPr/>
        <a:lstStyle/>
        <a:p>
          <a:endParaRPr lang="en-US"/>
        </a:p>
      </dgm:t>
    </dgm:pt>
    <dgm:pt modelId="{3F9659D5-8E29-4ACE-86F1-55E607E52DEE}" type="pres">
      <dgm:prSet presAssocID="{7C9C4404-70B8-4830-BC94-8A6EF38E1568}" presName="hierChild4" presStyleCnt="0"/>
      <dgm:spPr/>
    </dgm:pt>
    <dgm:pt modelId="{A03E62FD-B01E-4F2C-90F6-9E9CBACE099D}" type="pres">
      <dgm:prSet presAssocID="{7C9C4404-70B8-4830-BC94-8A6EF38E1568}" presName="hierChild5" presStyleCnt="0"/>
      <dgm:spPr/>
    </dgm:pt>
    <dgm:pt modelId="{21F6C32B-D8F3-43B1-9D3F-9EBF221269D2}" type="pres">
      <dgm:prSet presAssocID="{4C1CA871-C1F3-47C1-9B56-ED71E63D00D0}" presName="Name37" presStyleLbl="parChTrans1D3" presStyleIdx="2" presStyleCnt="15"/>
      <dgm:spPr/>
      <dgm:t>
        <a:bodyPr/>
        <a:lstStyle/>
        <a:p>
          <a:endParaRPr lang="en-US"/>
        </a:p>
      </dgm:t>
    </dgm:pt>
    <dgm:pt modelId="{DA65CE7F-DD46-4BA6-81A8-55F946808F73}" type="pres">
      <dgm:prSet presAssocID="{E5A33A65-4B19-49AA-B920-92959E52402A}" presName="hierRoot2" presStyleCnt="0">
        <dgm:presLayoutVars>
          <dgm:hierBranch val="init"/>
        </dgm:presLayoutVars>
      </dgm:prSet>
      <dgm:spPr/>
    </dgm:pt>
    <dgm:pt modelId="{60BA367E-222E-4826-B4B4-863FE3A09BE8}" type="pres">
      <dgm:prSet presAssocID="{E5A33A65-4B19-49AA-B920-92959E52402A}" presName="rootComposite" presStyleCnt="0"/>
      <dgm:spPr/>
    </dgm:pt>
    <dgm:pt modelId="{55F2AEC7-75BE-4947-805A-63049F2DBFD5}" type="pres">
      <dgm:prSet presAssocID="{E5A33A65-4B19-49AA-B920-92959E52402A}" presName="rootText" presStyleLbl="node3" presStyleIdx="2" presStyleCnt="15" custScaleX="206789" custScaleY="243235" custLinFactNeighborX="6910" custLinFactNeighborY="33401">
        <dgm:presLayoutVars>
          <dgm:chPref val="3"/>
        </dgm:presLayoutVars>
      </dgm:prSet>
      <dgm:spPr/>
      <dgm:t>
        <a:bodyPr/>
        <a:lstStyle/>
        <a:p>
          <a:endParaRPr lang="en-US"/>
        </a:p>
      </dgm:t>
    </dgm:pt>
    <dgm:pt modelId="{1625366E-E3EA-446F-AB4D-832951FCCCDA}" type="pres">
      <dgm:prSet presAssocID="{E5A33A65-4B19-49AA-B920-92959E52402A}" presName="rootConnector" presStyleLbl="node3" presStyleIdx="2" presStyleCnt="15"/>
      <dgm:spPr/>
      <dgm:t>
        <a:bodyPr/>
        <a:lstStyle/>
        <a:p>
          <a:endParaRPr lang="en-US"/>
        </a:p>
      </dgm:t>
    </dgm:pt>
    <dgm:pt modelId="{3CB43112-B726-4008-9C5C-26926F7E899C}" type="pres">
      <dgm:prSet presAssocID="{E5A33A65-4B19-49AA-B920-92959E52402A}" presName="hierChild4" presStyleCnt="0"/>
      <dgm:spPr/>
    </dgm:pt>
    <dgm:pt modelId="{63ABC379-DF07-4347-B9F0-1A1B01FC162A}" type="pres">
      <dgm:prSet presAssocID="{E5A33A65-4B19-49AA-B920-92959E52402A}" presName="hierChild5" presStyleCnt="0"/>
      <dgm:spPr/>
    </dgm:pt>
    <dgm:pt modelId="{7BDD48D3-A488-466D-B322-69C9DD336B83}" type="pres">
      <dgm:prSet presAssocID="{963EDEB8-4C8D-4814-AB60-E341FE323AFA}" presName="Name37" presStyleLbl="parChTrans1D3" presStyleIdx="3" presStyleCnt="15"/>
      <dgm:spPr/>
      <dgm:t>
        <a:bodyPr/>
        <a:lstStyle/>
        <a:p>
          <a:endParaRPr lang="en-US"/>
        </a:p>
      </dgm:t>
    </dgm:pt>
    <dgm:pt modelId="{3EC9D99A-E5E7-41E8-B2FD-D609DDEF47C8}" type="pres">
      <dgm:prSet presAssocID="{8E72654B-D50F-422F-9732-859D0C9C15A9}" presName="hierRoot2" presStyleCnt="0">
        <dgm:presLayoutVars>
          <dgm:hierBranch val="init"/>
        </dgm:presLayoutVars>
      </dgm:prSet>
      <dgm:spPr/>
    </dgm:pt>
    <dgm:pt modelId="{42942CD1-E854-48E9-A1A4-DB96BA96FFAE}" type="pres">
      <dgm:prSet presAssocID="{8E72654B-D50F-422F-9732-859D0C9C15A9}" presName="rootComposite" presStyleCnt="0"/>
      <dgm:spPr/>
    </dgm:pt>
    <dgm:pt modelId="{9B5C724F-E6E9-4F0C-8479-D998E3F6E310}" type="pres">
      <dgm:prSet presAssocID="{8E72654B-D50F-422F-9732-859D0C9C15A9}" presName="rootText" presStyleLbl="node3" presStyleIdx="3" presStyleCnt="15" custScaleX="232267" custScaleY="198848" custLinFactNeighborX="1472" custLinFactNeighborY="53505">
        <dgm:presLayoutVars>
          <dgm:chPref val="3"/>
        </dgm:presLayoutVars>
      </dgm:prSet>
      <dgm:spPr/>
      <dgm:t>
        <a:bodyPr/>
        <a:lstStyle/>
        <a:p>
          <a:endParaRPr lang="en-US"/>
        </a:p>
      </dgm:t>
    </dgm:pt>
    <dgm:pt modelId="{A4580D20-CB15-42FB-A1EC-5340108B07C8}" type="pres">
      <dgm:prSet presAssocID="{8E72654B-D50F-422F-9732-859D0C9C15A9}" presName="rootConnector" presStyleLbl="node3" presStyleIdx="3" presStyleCnt="15"/>
      <dgm:spPr/>
      <dgm:t>
        <a:bodyPr/>
        <a:lstStyle/>
        <a:p>
          <a:endParaRPr lang="en-US"/>
        </a:p>
      </dgm:t>
    </dgm:pt>
    <dgm:pt modelId="{7C98B31A-1E53-4712-9AD3-88628E9D304C}" type="pres">
      <dgm:prSet presAssocID="{8E72654B-D50F-422F-9732-859D0C9C15A9}" presName="hierChild4" presStyleCnt="0"/>
      <dgm:spPr/>
    </dgm:pt>
    <dgm:pt modelId="{7E686DB6-E230-4799-8C68-0C50EAF33EA2}" type="pres">
      <dgm:prSet presAssocID="{8E72654B-D50F-422F-9732-859D0C9C15A9}" presName="hierChild5" presStyleCnt="0"/>
      <dgm:spPr/>
    </dgm:pt>
    <dgm:pt modelId="{86DEDF87-5E16-4CFC-9DC3-B7FD93D2E95C}" type="pres">
      <dgm:prSet presAssocID="{70957485-D08A-40B9-B777-B42A60031FED}" presName="Name37" presStyleLbl="parChTrans1D3" presStyleIdx="4" presStyleCnt="15"/>
      <dgm:spPr/>
      <dgm:t>
        <a:bodyPr/>
        <a:lstStyle/>
        <a:p>
          <a:endParaRPr lang="en-US"/>
        </a:p>
      </dgm:t>
    </dgm:pt>
    <dgm:pt modelId="{7F7B60ED-C914-4F46-A9FD-D763D293816F}" type="pres">
      <dgm:prSet presAssocID="{983DA5DC-7BB9-4496-96BD-4C8A74F5A732}" presName="hierRoot2" presStyleCnt="0">
        <dgm:presLayoutVars>
          <dgm:hierBranch val="init"/>
        </dgm:presLayoutVars>
      </dgm:prSet>
      <dgm:spPr/>
    </dgm:pt>
    <dgm:pt modelId="{8E5C7A98-442A-4FF6-B665-989F1DB32CF2}" type="pres">
      <dgm:prSet presAssocID="{983DA5DC-7BB9-4496-96BD-4C8A74F5A732}" presName="rootComposite" presStyleCnt="0"/>
      <dgm:spPr/>
    </dgm:pt>
    <dgm:pt modelId="{D4463614-2BA6-4B48-B6BD-CE418F9F5156}" type="pres">
      <dgm:prSet presAssocID="{983DA5DC-7BB9-4496-96BD-4C8A74F5A732}" presName="rootText" presStyleLbl="node3" presStyleIdx="4" presStyleCnt="15" custScaleX="341296" custScaleY="194469" custLinFactY="3559" custLinFactNeighborX="-903" custLinFactNeighborY="100000">
        <dgm:presLayoutVars>
          <dgm:chPref val="3"/>
        </dgm:presLayoutVars>
      </dgm:prSet>
      <dgm:spPr/>
      <dgm:t>
        <a:bodyPr/>
        <a:lstStyle/>
        <a:p>
          <a:endParaRPr lang="en-US"/>
        </a:p>
      </dgm:t>
    </dgm:pt>
    <dgm:pt modelId="{A98DB626-B638-44D2-92AD-A108283F653F}" type="pres">
      <dgm:prSet presAssocID="{983DA5DC-7BB9-4496-96BD-4C8A74F5A732}" presName="rootConnector" presStyleLbl="node3" presStyleIdx="4" presStyleCnt="15"/>
      <dgm:spPr/>
      <dgm:t>
        <a:bodyPr/>
        <a:lstStyle/>
        <a:p>
          <a:endParaRPr lang="en-US"/>
        </a:p>
      </dgm:t>
    </dgm:pt>
    <dgm:pt modelId="{7981EA5D-0DB5-48A5-B50F-E1A5F2FF0CD7}" type="pres">
      <dgm:prSet presAssocID="{983DA5DC-7BB9-4496-96BD-4C8A74F5A732}" presName="hierChild4" presStyleCnt="0"/>
      <dgm:spPr/>
    </dgm:pt>
    <dgm:pt modelId="{6300AC6E-619B-43E8-98F1-C24E67236C0C}" type="pres">
      <dgm:prSet presAssocID="{983DA5DC-7BB9-4496-96BD-4C8A74F5A732}" presName="hierChild5" presStyleCnt="0"/>
      <dgm:spPr/>
    </dgm:pt>
    <dgm:pt modelId="{C5226DCC-365B-44FC-B454-ED31F66CB2B8}" type="pres">
      <dgm:prSet presAssocID="{C24E6296-144B-4AAB-AD2B-CB66C959D43C}" presName="hierChild5" presStyleCnt="0"/>
      <dgm:spPr/>
    </dgm:pt>
    <dgm:pt modelId="{3A112A9A-2E12-4CC3-92B8-A43C902001F5}" type="pres">
      <dgm:prSet presAssocID="{4224BEA9-B41C-41C1-8C17-E3C9A71D2447}" presName="Name37" presStyleLbl="parChTrans1D2" presStyleIdx="1" presStyleCnt="6"/>
      <dgm:spPr/>
      <dgm:t>
        <a:bodyPr/>
        <a:lstStyle/>
        <a:p>
          <a:endParaRPr lang="en-US"/>
        </a:p>
      </dgm:t>
    </dgm:pt>
    <dgm:pt modelId="{E362B8A4-5059-49D2-9FF5-481E904A6B3E}" type="pres">
      <dgm:prSet presAssocID="{4522DB1E-2B89-4B07-9B4F-5105BB660605}" presName="hierRoot2" presStyleCnt="0">
        <dgm:presLayoutVars>
          <dgm:hierBranch val="init"/>
        </dgm:presLayoutVars>
      </dgm:prSet>
      <dgm:spPr/>
    </dgm:pt>
    <dgm:pt modelId="{34D53752-499F-4819-AC6F-E15D3B1E7A5F}" type="pres">
      <dgm:prSet presAssocID="{4522DB1E-2B89-4B07-9B4F-5105BB660605}" presName="rootComposite" presStyleCnt="0"/>
      <dgm:spPr/>
    </dgm:pt>
    <dgm:pt modelId="{1F273CCC-8096-44AF-8010-B09AE520CB55}" type="pres">
      <dgm:prSet presAssocID="{4522DB1E-2B89-4B07-9B4F-5105BB660605}" presName="rootText" presStyleLbl="node2" presStyleIdx="1" presStyleCnt="4" custScaleX="191990" custScaleY="235107" custLinFactNeighborX="18208" custLinFactNeighborY="-48004">
        <dgm:presLayoutVars>
          <dgm:chPref val="3"/>
        </dgm:presLayoutVars>
      </dgm:prSet>
      <dgm:spPr/>
      <dgm:t>
        <a:bodyPr/>
        <a:lstStyle/>
        <a:p>
          <a:endParaRPr lang="en-US"/>
        </a:p>
      </dgm:t>
    </dgm:pt>
    <dgm:pt modelId="{0E45E45D-E961-4094-8438-D1F7C5CC8FCF}" type="pres">
      <dgm:prSet presAssocID="{4522DB1E-2B89-4B07-9B4F-5105BB660605}" presName="rootConnector" presStyleLbl="node2" presStyleIdx="1" presStyleCnt="4"/>
      <dgm:spPr/>
      <dgm:t>
        <a:bodyPr/>
        <a:lstStyle/>
        <a:p>
          <a:endParaRPr lang="en-US"/>
        </a:p>
      </dgm:t>
    </dgm:pt>
    <dgm:pt modelId="{D0EA4663-66F1-4D47-82C0-73E906F539B9}" type="pres">
      <dgm:prSet presAssocID="{4522DB1E-2B89-4B07-9B4F-5105BB660605}" presName="hierChild4" presStyleCnt="0"/>
      <dgm:spPr/>
    </dgm:pt>
    <dgm:pt modelId="{823697FA-E567-4F4D-9378-8CC4EF948397}" type="pres">
      <dgm:prSet presAssocID="{19F9CDEE-C2C7-437E-B86E-5A5B409B324D}" presName="Name37" presStyleLbl="parChTrans1D3" presStyleIdx="5" presStyleCnt="15"/>
      <dgm:spPr/>
      <dgm:t>
        <a:bodyPr/>
        <a:lstStyle/>
        <a:p>
          <a:endParaRPr lang="en-US"/>
        </a:p>
      </dgm:t>
    </dgm:pt>
    <dgm:pt modelId="{72043E1F-AC3A-485F-A994-EF66F0697200}" type="pres">
      <dgm:prSet presAssocID="{FB8E411D-63AD-4FC3-895C-68B6445D0231}" presName="hierRoot2" presStyleCnt="0">
        <dgm:presLayoutVars>
          <dgm:hierBranch val="init"/>
        </dgm:presLayoutVars>
      </dgm:prSet>
      <dgm:spPr/>
    </dgm:pt>
    <dgm:pt modelId="{E8C81877-659A-4004-BE9E-63BCDA600910}" type="pres">
      <dgm:prSet presAssocID="{FB8E411D-63AD-4FC3-895C-68B6445D0231}" presName="rootComposite" presStyleCnt="0"/>
      <dgm:spPr/>
    </dgm:pt>
    <dgm:pt modelId="{A87CE1A7-5B3C-4518-8A38-65777257B0E0}" type="pres">
      <dgm:prSet presAssocID="{FB8E411D-63AD-4FC3-895C-68B6445D0231}" presName="rootText" presStyleLbl="node3" presStyleIdx="5" presStyleCnt="15" custScaleX="211314" custScaleY="265305" custLinFactNeighborX="7893" custLinFactNeighborY="48685">
        <dgm:presLayoutVars>
          <dgm:chPref val="3"/>
        </dgm:presLayoutVars>
      </dgm:prSet>
      <dgm:spPr/>
      <dgm:t>
        <a:bodyPr/>
        <a:lstStyle/>
        <a:p>
          <a:endParaRPr lang="en-US"/>
        </a:p>
      </dgm:t>
    </dgm:pt>
    <dgm:pt modelId="{48E1572A-623E-4A6B-8FC6-4FAF9D56CDF5}" type="pres">
      <dgm:prSet presAssocID="{FB8E411D-63AD-4FC3-895C-68B6445D0231}" presName="rootConnector" presStyleLbl="node3" presStyleIdx="5" presStyleCnt="15"/>
      <dgm:spPr/>
      <dgm:t>
        <a:bodyPr/>
        <a:lstStyle/>
        <a:p>
          <a:endParaRPr lang="en-US"/>
        </a:p>
      </dgm:t>
    </dgm:pt>
    <dgm:pt modelId="{DE252CED-AB16-429C-83FA-C3450F0D8BE8}" type="pres">
      <dgm:prSet presAssocID="{FB8E411D-63AD-4FC3-895C-68B6445D0231}" presName="hierChild4" presStyleCnt="0"/>
      <dgm:spPr/>
    </dgm:pt>
    <dgm:pt modelId="{2F47805C-56FF-4AA2-98B2-2D4A93C8F9A2}" type="pres">
      <dgm:prSet presAssocID="{FB8E411D-63AD-4FC3-895C-68B6445D0231}" presName="hierChild5" presStyleCnt="0"/>
      <dgm:spPr/>
    </dgm:pt>
    <dgm:pt modelId="{164FAFA2-F8C1-4788-B6CB-87D6FD31AFB6}" type="pres">
      <dgm:prSet presAssocID="{4E23B8F1-A812-4FFF-9664-712637DAE619}" presName="Name37" presStyleLbl="parChTrans1D3" presStyleIdx="6" presStyleCnt="15"/>
      <dgm:spPr/>
      <dgm:t>
        <a:bodyPr/>
        <a:lstStyle/>
        <a:p>
          <a:endParaRPr lang="en-US"/>
        </a:p>
      </dgm:t>
    </dgm:pt>
    <dgm:pt modelId="{D133A2FE-4E7C-4159-8336-47E0F7DF2122}" type="pres">
      <dgm:prSet presAssocID="{C19552D7-344F-4396-871B-BD86D1D42215}" presName="hierRoot2" presStyleCnt="0">
        <dgm:presLayoutVars>
          <dgm:hierBranch val="init"/>
        </dgm:presLayoutVars>
      </dgm:prSet>
      <dgm:spPr/>
    </dgm:pt>
    <dgm:pt modelId="{0874F078-388B-48DE-B4FF-C3373DFA9737}" type="pres">
      <dgm:prSet presAssocID="{C19552D7-344F-4396-871B-BD86D1D42215}" presName="rootComposite" presStyleCnt="0"/>
      <dgm:spPr/>
    </dgm:pt>
    <dgm:pt modelId="{DBF0FC5B-8FC4-4495-BCA7-00BF9189CDE5}" type="pres">
      <dgm:prSet presAssocID="{C19552D7-344F-4396-871B-BD86D1D42215}" presName="rootText" presStyleLbl="node3" presStyleIdx="6" presStyleCnt="15" custScaleX="233461" custScaleY="217303" custLinFactY="37784" custLinFactNeighborX="6803" custLinFactNeighborY="100000">
        <dgm:presLayoutVars>
          <dgm:chPref val="3"/>
        </dgm:presLayoutVars>
      </dgm:prSet>
      <dgm:spPr/>
      <dgm:t>
        <a:bodyPr/>
        <a:lstStyle/>
        <a:p>
          <a:endParaRPr lang="en-US"/>
        </a:p>
      </dgm:t>
    </dgm:pt>
    <dgm:pt modelId="{4B2A76BA-4E10-4EC5-B016-AFB634996D6C}" type="pres">
      <dgm:prSet presAssocID="{C19552D7-344F-4396-871B-BD86D1D42215}" presName="rootConnector" presStyleLbl="node3" presStyleIdx="6" presStyleCnt="15"/>
      <dgm:spPr/>
      <dgm:t>
        <a:bodyPr/>
        <a:lstStyle/>
        <a:p>
          <a:endParaRPr lang="en-US"/>
        </a:p>
      </dgm:t>
    </dgm:pt>
    <dgm:pt modelId="{7E98BF0F-9B96-4E66-9E10-5E17C9BEFC4E}" type="pres">
      <dgm:prSet presAssocID="{C19552D7-344F-4396-871B-BD86D1D42215}" presName="hierChild4" presStyleCnt="0"/>
      <dgm:spPr/>
    </dgm:pt>
    <dgm:pt modelId="{1D3D8933-04E6-4BDD-8BFC-7C50D4195F1F}" type="pres">
      <dgm:prSet presAssocID="{C19552D7-344F-4396-871B-BD86D1D42215}" presName="hierChild5" presStyleCnt="0"/>
      <dgm:spPr/>
    </dgm:pt>
    <dgm:pt modelId="{52433615-3EC9-4F1B-8D18-C52C52A67324}" type="pres">
      <dgm:prSet presAssocID="{DE8F7B2C-5215-4D36-9E11-460AAF411AED}" presName="Name37" presStyleLbl="parChTrans1D3" presStyleIdx="7" presStyleCnt="15"/>
      <dgm:spPr/>
      <dgm:t>
        <a:bodyPr/>
        <a:lstStyle/>
        <a:p>
          <a:endParaRPr lang="en-US"/>
        </a:p>
      </dgm:t>
    </dgm:pt>
    <dgm:pt modelId="{4B9C7C52-5CDD-40A9-95AE-187A8F8E8238}" type="pres">
      <dgm:prSet presAssocID="{836D7828-305A-4FF5-944E-D626216359BE}" presName="hierRoot2" presStyleCnt="0">
        <dgm:presLayoutVars>
          <dgm:hierBranch val="init"/>
        </dgm:presLayoutVars>
      </dgm:prSet>
      <dgm:spPr/>
    </dgm:pt>
    <dgm:pt modelId="{C2224634-0754-46D1-81A0-67E0CBF755D5}" type="pres">
      <dgm:prSet presAssocID="{836D7828-305A-4FF5-944E-D626216359BE}" presName="rootComposite" presStyleCnt="0"/>
      <dgm:spPr/>
    </dgm:pt>
    <dgm:pt modelId="{004C5386-25B4-43B0-8928-B877BA6C05F8}" type="pres">
      <dgm:prSet presAssocID="{836D7828-305A-4FF5-944E-D626216359BE}" presName="rootText" presStyleLbl="node3" presStyleIdx="7" presStyleCnt="15" custScaleX="228841" custScaleY="306733" custLinFactY="100000" custLinFactNeighborX="3402" custLinFactNeighborY="113429">
        <dgm:presLayoutVars>
          <dgm:chPref val="3"/>
        </dgm:presLayoutVars>
      </dgm:prSet>
      <dgm:spPr/>
      <dgm:t>
        <a:bodyPr/>
        <a:lstStyle/>
        <a:p>
          <a:endParaRPr lang="en-US"/>
        </a:p>
      </dgm:t>
    </dgm:pt>
    <dgm:pt modelId="{2884A843-BC1C-43C0-A868-3C99F2BCC354}" type="pres">
      <dgm:prSet presAssocID="{836D7828-305A-4FF5-944E-D626216359BE}" presName="rootConnector" presStyleLbl="node3" presStyleIdx="7" presStyleCnt="15"/>
      <dgm:spPr/>
      <dgm:t>
        <a:bodyPr/>
        <a:lstStyle/>
        <a:p>
          <a:endParaRPr lang="en-US"/>
        </a:p>
      </dgm:t>
    </dgm:pt>
    <dgm:pt modelId="{E423DDB9-883E-47EB-8EBB-5B8E0EEE7D3F}" type="pres">
      <dgm:prSet presAssocID="{836D7828-305A-4FF5-944E-D626216359BE}" presName="hierChild4" presStyleCnt="0"/>
      <dgm:spPr/>
    </dgm:pt>
    <dgm:pt modelId="{B906EFF6-112B-444B-952F-265C4CE4597E}" type="pres">
      <dgm:prSet presAssocID="{836D7828-305A-4FF5-944E-D626216359BE}" presName="hierChild5" presStyleCnt="0"/>
      <dgm:spPr/>
    </dgm:pt>
    <dgm:pt modelId="{D85F2794-40A3-420E-B5BB-770927734BD6}" type="pres">
      <dgm:prSet presAssocID="{4522DB1E-2B89-4B07-9B4F-5105BB660605}" presName="hierChild5" presStyleCnt="0"/>
      <dgm:spPr/>
    </dgm:pt>
    <dgm:pt modelId="{4D4435A1-09DD-43C8-9C52-6EED300BB617}" type="pres">
      <dgm:prSet presAssocID="{D8E97A2D-3137-40F3-B924-7D4D7C18C010}" presName="Name37" presStyleLbl="parChTrans1D2" presStyleIdx="2" presStyleCnt="6"/>
      <dgm:spPr/>
      <dgm:t>
        <a:bodyPr/>
        <a:lstStyle/>
        <a:p>
          <a:endParaRPr lang="en-US"/>
        </a:p>
      </dgm:t>
    </dgm:pt>
    <dgm:pt modelId="{FDE0A7B5-4F92-4190-985F-F7AF7B3EB402}" type="pres">
      <dgm:prSet presAssocID="{83D0D401-A299-4181-8769-E60565DA47A7}" presName="hierRoot2" presStyleCnt="0">
        <dgm:presLayoutVars>
          <dgm:hierBranch val="init"/>
        </dgm:presLayoutVars>
      </dgm:prSet>
      <dgm:spPr/>
    </dgm:pt>
    <dgm:pt modelId="{12B2C206-4DE5-461C-BB0F-F04063EB0B25}" type="pres">
      <dgm:prSet presAssocID="{83D0D401-A299-4181-8769-E60565DA47A7}" presName="rootComposite" presStyleCnt="0"/>
      <dgm:spPr/>
    </dgm:pt>
    <dgm:pt modelId="{EB1F54C1-FB81-494A-82B7-E0A4C3371E22}" type="pres">
      <dgm:prSet presAssocID="{83D0D401-A299-4181-8769-E60565DA47A7}" presName="rootText" presStyleLbl="node2" presStyleIdx="2" presStyleCnt="4" custScaleX="193446" custScaleY="222507" custLinFactNeighborX="24004" custLinFactNeighborY="-49556">
        <dgm:presLayoutVars>
          <dgm:chPref val="3"/>
        </dgm:presLayoutVars>
      </dgm:prSet>
      <dgm:spPr/>
      <dgm:t>
        <a:bodyPr/>
        <a:lstStyle/>
        <a:p>
          <a:endParaRPr lang="en-US"/>
        </a:p>
      </dgm:t>
    </dgm:pt>
    <dgm:pt modelId="{E12A280F-D1E0-4D5B-8EFB-62B15DB50A06}" type="pres">
      <dgm:prSet presAssocID="{83D0D401-A299-4181-8769-E60565DA47A7}" presName="rootConnector" presStyleLbl="node2" presStyleIdx="2" presStyleCnt="4"/>
      <dgm:spPr/>
      <dgm:t>
        <a:bodyPr/>
        <a:lstStyle/>
        <a:p>
          <a:endParaRPr lang="en-US"/>
        </a:p>
      </dgm:t>
    </dgm:pt>
    <dgm:pt modelId="{44C8CDD9-7BC3-40B2-920C-0FCDFB506CFA}" type="pres">
      <dgm:prSet presAssocID="{83D0D401-A299-4181-8769-E60565DA47A7}" presName="hierChild4" presStyleCnt="0"/>
      <dgm:spPr/>
    </dgm:pt>
    <dgm:pt modelId="{D305EB44-78C9-4291-A75A-67A7EC386082}" type="pres">
      <dgm:prSet presAssocID="{D41445F0-258B-496A-AA9C-72ED8ABC7CCD}" presName="Name37" presStyleLbl="parChTrans1D3" presStyleIdx="8" presStyleCnt="15"/>
      <dgm:spPr/>
      <dgm:t>
        <a:bodyPr/>
        <a:lstStyle/>
        <a:p>
          <a:endParaRPr lang="en-US"/>
        </a:p>
      </dgm:t>
    </dgm:pt>
    <dgm:pt modelId="{90F4086A-7424-47C3-B907-43411FE4F82D}" type="pres">
      <dgm:prSet presAssocID="{A201346D-C59A-42DA-9E1C-0EFC778E32DD}" presName="hierRoot2" presStyleCnt="0">
        <dgm:presLayoutVars>
          <dgm:hierBranch val="init"/>
        </dgm:presLayoutVars>
      </dgm:prSet>
      <dgm:spPr/>
    </dgm:pt>
    <dgm:pt modelId="{CA00469B-BB27-4222-A64C-D4FE27E611B0}" type="pres">
      <dgm:prSet presAssocID="{A201346D-C59A-42DA-9E1C-0EFC778E32DD}" presName="rootComposite" presStyleCnt="0"/>
      <dgm:spPr/>
    </dgm:pt>
    <dgm:pt modelId="{1D22308C-68A5-4021-BAAE-9C19D3879813}" type="pres">
      <dgm:prSet presAssocID="{A201346D-C59A-42DA-9E1C-0EFC778E32DD}" presName="rootText" presStyleLbl="node3" presStyleIdx="8" presStyleCnt="15" custScaleX="312209" custScaleY="172177" custLinFactY="32146" custLinFactNeighborX="46518" custLinFactNeighborY="100000">
        <dgm:presLayoutVars>
          <dgm:chPref val="3"/>
        </dgm:presLayoutVars>
      </dgm:prSet>
      <dgm:spPr/>
      <dgm:t>
        <a:bodyPr/>
        <a:lstStyle/>
        <a:p>
          <a:endParaRPr lang="en-US"/>
        </a:p>
      </dgm:t>
    </dgm:pt>
    <dgm:pt modelId="{EFE921B7-C950-4F1C-9C29-8B1E37F569CB}" type="pres">
      <dgm:prSet presAssocID="{A201346D-C59A-42DA-9E1C-0EFC778E32DD}" presName="rootConnector" presStyleLbl="node3" presStyleIdx="8" presStyleCnt="15"/>
      <dgm:spPr/>
      <dgm:t>
        <a:bodyPr/>
        <a:lstStyle/>
        <a:p>
          <a:endParaRPr lang="en-US"/>
        </a:p>
      </dgm:t>
    </dgm:pt>
    <dgm:pt modelId="{A25784C6-D155-494E-9695-453AE05C8602}" type="pres">
      <dgm:prSet presAssocID="{A201346D-C59A-42DA-9E1C-0EFC778E32DD}" presName="hierChild4" presStyleCnt="0"/>
      <dgm:spPr/>
    </dgm:pt>
    <dgm:pt modelId="{24B92AE0-FFDF-473A-AB69-1AA00D0E171C}" type="pres">
      <dgm:prSet presAssocID="{A201346D-C59A-42DA-9E1C-0EFC778E32DD}" presName="hierChild5" presStyleCnt="0"/>
      <dgm:spPr/>
    </dgm:pt>
    <dgm:pt modelId="{499D7613-ACEC-4F0C-800B-157FDC304449}" type="pres">
      <dgm:prSet presAssocID="{9C1C057F-CA83-4C32-B56B-D2006D8F2F97}" presName="Name37" presStyleLbl="parChTrans1D3" presStyleIdx="9" presStyleCnt="15"/>
      <dgm:spPr/>
      <dgm:t>
        <a:bodyPr/>
        <a:lstStyle/>
        <a:p>
          <a:endParaRPr lang="en-US"/>
        </a:p>
      </dgm:t>
    </dgm:pt>
    <dgm:pt modelId="{D871E42D-8645-4E9B-80EE-D7DA8CE2F03F}" type="pres">
      <dgm:prSet presAssocID="{07F3E24A-B2B4-4AB7-9C5B-507B7C0B491D}" presName="hierRoot2" presStyleCnt="0">
        <dgm:presLayoutVars>
          <dgm:hierBranch val="init"/>
        </dgm:presLayoutVars>
      </dgm:prSet>
      <dgm:spPr/>
    </dgm:pt>
    <dgm:pt modelId="{700D34EE-C832-4BA2-A5F8-44765BBC6F09}" type="pres">
      <dgm:prSet presAssocID="{07F3E24A-B2B4-4AB7-9C5B-507B7C0B491D}" presName="rootComposite" presStyleCnt="0"/>
      <dgm:spPr/>
    </dgm:pt>
    <dgm:pt modelId="{468947C3-80B9-4FF5-B059-F868827E35FF}" type="pres">
      <dgm:prSet presAssocID="{07F3E24A-B2B4-4AB7-9C5B-507B7C0B491D}" presName="rootText" presStyleLbl="node3" presStyleIdx="9" presStyleCnt="15" custScaleX="388953" custScaleY="145003" custLinFactY="-100000" custLinFactNeighborX="40987" custLinFactNeighborY="-159778">
        <dgm:presLayoutVars>
          <dgm:chPref val="3"/>
        </dgm:presLayoutVars>
      </dgm:prSet>
      <dgm:spPr/>
      <dgm:t>
        <a:bodyPr/>
        <a:lstStyle/>
        <a:p>
          <a:endParaRPr lang="en-US"/>
        </a:p>
      </dgm:t>
    </dgm:pt>
    <dgm:pt modelId="{B60ED13D-F2E2-463C-A1EA-9542742C0920}" type="pres">
      <dgm:prSet presAssocID="{07F3E24A-B2B4-4AB7-9C5B-507B7C0B491D}" presName="rootConnector" presStyleLbl="node3" presStyleIdx="9" presStyleCnt="15"/>
      <dgm:spPr/>
      <dgm:t>
        <a:bodyPr/>
        <a:lstStyle/>
        <a:p>
          <a:endParaRPr lang="en-US"/>
        </a:p>
      </dgm:t>
    </dgm:pt>
    <dgm:pt modelId="{7CCD79B9-B3B2-4DFA-A809-8604B80873B3}" type="pres">
      <dgm:prSet presAssocID="{07F3E24A-B2B4-4AB7-9C5B-507B7C0B491D}" presName="hierChild4" presStyleCnt="0"/>
      <dgm:spPr/>
    </dgm:pt>
    <dgm:pt modelId="{55EA7D5C-CD7B-474B-B651-0976FB96FB8E}" type="pres">
      <dgm:prSet presAssocID="{07F3E24A-B2B4-4AB7-9C5B-507B7C0B491D}" presName="hierChild5" presStyleCnt="0"/>
      <dgm:spPr/>
    </dgm:pt>
    <dgm:pt modelId="{58A3B431-1D7D-4A61-976F-A4630C083092}" type="pres">
      <dgm:prSet presAssocID="{06F0973D-31E6-4F62-A60F-F7EACA086369}" presName="Name37" presStyleLbl="parChTrans1D3" presStyleIdx="10" presStyleCnt="15"/>
      <dgm:spPr/>
      <dgm:t>
        <a:bodyPr/>
        <a:lstStyle/>
        <a:p>
          <a:endParaRPr lang="en-US"/>
        </a:p>
      </dgm:t>
    </dgm:pt>
    <dgm:pt modelId="{6544A93F-F7E2-4FF4-B19B-C64837578DC7}" type="pres">
      <dgm:prSet presAssocID="{EC139B8D-454B-483E-A2F7-27711635D00B}" presName="hierRoot2" presStyleCnt="0">
        <dgm:presLayoutVars>
          <dgm:hierBranch val="init"/>
        </dgm:presLayoutVars>
      </dgm:prSet>
      <dgm:spPr/>
    </dgm:pt>
    <dgm:pt modelId="{C2578D16-1A44-42F8-A134-7989C68208DE}" type="pres">
      <dgm:prSet presAssocID="{EC139B8D-454B-483E-A2F7-27711635D00B}" presName="rootComposite" presStyleCnt="0"/>
      <dgm:spPr/>
    </dgm:pt>
    <dgm:pt modelId="{2560CDE5-2D09-452A-B8FA-B9C95D47C3E9}" type="pres">
      <dgm:prSet presAssocID="{EC139B8D-454B-483E-A2F7-27711635D00B}" presName="rootText" presStyleLbl="node3" presStyleIdx="10" presStyleCnt="15" custScaleX="314456" custScaleY="194700" custLinFactNeighborX="48396" custLinFactNeighborY="-64845">
        <dgm:presLayoutVars>
          <dgm:chPref val="3"/>
        </dgm:presLayoutVars>
      </dgm:prSet>
      <dgm:spPr/>
      <dgm:t>
        <a:bodyPr/>
        <a:lstStyle/>
        <a:p>
          <a:endParaRPr lang="en-US"/>
        </a:p>
      </dgm:t>
    </dgm:pt>
    <dgm:pt modelId="{D4C47799-67F7-482D-854C-E6C8C88AB826}" type="pres">
      <dgm:prSet presAssocID="{EC139B8D-454B-483E-A2F7-27711635D00B}" presName="rootConnector" presStyleLbl="node3" presStyleIdx="10" presStyleCnt="15"/>
      <dgm:spPr/>
      <dgm:t>
        <a:bodyPr/>
        <a:lstStyle/>
        <a:p>
          <a:endParaRPr lang="en-US"/>
        </a:p>
      </dgm:t>
    </dgm:pt>
    <dgm:pt modelId="{82C1DBFE-7D60-415F-A422-8E2EC40AC350}" type="pres">
      <dgm:prSet presAssocID="{EC139B8D-454B-483E-A2F7-27711635D00B}" presName="hierChild4" presStyleCnt="0"/>
      <dgm:spPr/>
    </dgm:pt>
    <dgm:pt modelId="{AEABA21E-48CE-4235-938B-2293AB855680}" type="pres">
      <dgm:prSet presAssocID="{EC139B8D-454B-483E-A2F7-27711635D00B}" presName="hierChild5" presStyleCnt="0"/>
      <dgm:spPr/>
    </dgm:pt>
    <dgm:pt modelId="{51793E97-762F-42AC-BCC4-F0348CBBC482}" type="pres">
      <dgm:prSet presAssocID="{B2EADF28-7C09-4DFE-9A99-3DBB923F812A}" presName="Name37" presStyleLbl="parChTrans1D3" presStyleIdx="11" presStyleCnt="15"/>
      <dgm:spPr/>
      <dgm:t>
        <a:bodyPr/>
        <a:lstStyle/>
        <a:p>
          <a:endParaRPr lang="en-US"/>
        </a:p>
      </dgm:t>
    </dgm:pt>
    <dgm:pt modelId="{388F2A8A-7E8A-4023-86F5-34BE7E69EC41}" type="pres">
      <dgm:prSet presAssocID="{5D8A3D7E-C60E-42EE-B330-6CF2802DDC1C}" presName="hierRoot2" presStyleCnt="0">
        <dgm:presLayoutVars>
          <dgm:hierBranch val="init"/>
        </dgm:presLayoutVars>
      </dgm:prSet>
      <dgm:spPr/>
    </dgm:pt>
    <dgm:pt modelId="{C0BC3703-BC7B-4C00-9EBA-7E8E5C2446FD}" type="pres">
      <dgm:prSet presAssocID="{5D8A3D7E-C60E-42EE-B330-6CF2802DDC1C}" presName="rootComposite" presStyleCnt="0"/>
      <dgm:spPr/>
    </dgm:pt>
    <dgm:pt modelId="{4C0DCFBA-C16E-478B-B64B-592E40CA7EFA}" type="pres">
      <dgm:prSet presAssocID="{5D8A3D7E-C60E-42EE-B330-6CF2802DDC1C}" presName="rootText" presStyleLbl="node3" presStyleIdx="11" presStyleCnt="15" custScaleX="302029" custScaleY="195676" custLinFactNeighborX="54106" custLinFactNeighborY="-86038">
        <dgm:presLayoutVars>
          <dgm:chPref val="3"/>
        </dgm:presLayoutVars>
      </dgm:prSet>
      <dgm:spPr/>
      <dgm:t>
        <a:bodyPr/>
        <a:lstStyle/>
        <a:p>
          <a:endParaRPr lang="en-US"/>
        </a:p>
      </dgm:t>
    </dgm:pt>
    <dgm:pt modelId="{4F4C48C5-3C85-405A-AA19-BD719D9DDFED}" type="pres">
      <dgm:prSet presAssocID="{5D8A3D7E-C60E-42EE-B330-6CF2802DDC1C}" presName="rootConnector" presStyleLbl="node3" presStyleIdx="11" presStyleCnt="15"/>
      <dgm:spPr/>
      <dgm:t>
        <a:bodyPr/>
        <a:lstStyle/>
        <a:p>
          <a:endParaRPr lang="en-US"/>
        </a:p>
      </dgm:t>
    </dgm:pt>
    <dgm:pt modelId="{D37B56E5-B5DB-4152-B89A-D035B314B7D5}" type="pres">
      <dgm:prSet presAssocID="{5D8A3D7E-C60E-42EE-B330-6CF2802DDC1C}" presName="hierChild4" presStyleCnt="0"/>
      <dgm:spPr/>
    </dgm:pt>
    <dgm:pt modelId="{D1011F66-3073-41F2-AE53-355AF0E1A439}" type="pres">
      <dgm:prSet presAssocID="{5D8A3D7E-C60E-42EE-B330-6CF2802DDC1C}" presName="hierChild5" presStyleCnt="0"/>
      <dgm:spPr/>
    </dgm:pt>
    <dgm:pt modelId="{F8DCD12F-4582-4169-830C-55E497DECA24}" type="pres">
      <dgm:prSet presAssocID="{FF3685F7-D2A6-4E34-9F05-D891B3C9DA54}" presName="Name37" presStyleLbl="parChTrans1D3" presStyleIdx="12" presStyleCnt="15"/>
      <dgm:spPr/>
      <dgm:t>
        <a:bodyPr/>
        <a:lstStyle/>
        <a:p>
          <a:endParaRPr lang="en-US"/>
        </a:p>
      </dgm:t>
    </dgm:pt>
    <dgm:pt modelId="{6A112CE0-5599-49FD-8FFF-F82469659ED5}" type="pres">
      <dgm:prSet presAssocID="{6DC5276A-208D-4CA6-ADEC-0EBB4BEBB464}" presName="hierRoot2" presStyleCnt="0">
        <dgm:presLayoutVars>
          <dgm:hierBranch val="init"/>
        </dgm:presLayoutVars>
      </dgm:prSet>
      <dgm:spPr/>
    </dgm:pt>
    <dgm:pt modelId="{8D77843F-1DAA-4B26-B770-2F5132A56171}" type="pres">
      <dgm:prSet presAssocID="{6DC5276A-208D-4CA6-ADEC-0EBB4BEBB464}" presName="rootComposite" presStyleCnt="0"/>
      <dgm:spPr/>
    </dgm:pt>
    <dgm:pt modelId="{E0570611-4FB3-47E1-9CF4-CD461D2C747F}" type="pres">
      <dgm:prSet presAssocID="{6DC5276A-208D-4CA6-ADEC-0EBB4BEBB464}" presName="rootText" presStyleLbl="node3" presStyleIdx="12" presStyleCnt="15" custScaleX="320864" custScaleY="214534" custLinFactNeighborX="57807" custLinFactNeighborY="-95055">
        <dgm:presLayoutVars>
          <dgm:chPref val="3"/>
        </dgm:presLayoutVars>
      </dgm:prSet>
      <dgm:spPr/>
      <dgm:t>
        <a:bodyPr/>
        <a:lstStyle/>
        <a:p>
          <a:endParaRPr lang="en-US"/>
        </a:p>
      </dgm:t>
    </dgm:pt>
    <dgm:pt modelId="{BE0C0F49-A8C0-40DB-955A-4A961C3F5942}" type="pres">
      <dgm:prSet presAssocID="{6DC5276A-208D-4CA6-ADEC-0EBB4BEBB464}" presName="rootConnector" presStyleLbl="node3" presStyleIdx="12" presStyleCnt="15"/>
      <dgm:spPr/>
      <dgm:t>
        <a:bodyPr/>
        <a:lstStyle/>
        <a:p>
          <a:endParaRPr lang="en-US"/>
        </a:p>
      </dgm:t>
    </dgm:pt>
    <dgm:pt modelId="{6EE00E5E-ADBE-45E2-86CD-D8FFAC57CF86}" type="pres">
      <dgm:prSet presAssocID="{6DC5276A-208D-4CA6-ADEC-0EBB4BEBB464}" presName="hierChild4" presStyleCnt="0"/>
      <dgm:spPr/>
    </dgm:pt>
    <dgm:pt modelId="{D4D7639B-CA44-465B-A144-D7D4E32B5021}" type="pres">
      <dgm:prSet presAssocID="{6DC5276A-208D-4CA6-ADEC-0EBB4BEBB464}" presName="hierChild5" presStyleCnt="0"/>
      <dgm:spPr/>
    </dgm:pt>
    <dgm:pt modelId="{C3C83035-A0AC-4EA5-868D-E673E5027BED}" type="pres">
      <dgm:prSet presAssocID="{743331C2-13AA-433C-890C-946943412902}" presName="Name37" presStyleLbl="parChTrans1D3" presStyleIdx="13" presStyleCnt="15"/>
      <dgm:spPr/>
      <dgm:t>
        <a:bodyPr/>
        <a:lstStyle/>
        <a:p>
          <a:endParaRPr lang="en-US"/>
        </a:p>
      </dgm:t>
    </dgm:pt>
    <dgm:pt modelId="{3C296F3C-FF5F-402D-A6DA-452B0B5FCC2D}" type="pres">
      <dgm:prSet presAssocID="{060B734D-4A14-4E13-86D6-10E4C4576D6A}" presName="hierRoot2" presStyleCnt="0">
        <dgm:presLayoutVars>
          <dgm:hierBranch val="init"/>
        </dgm:presLayoutVars>
      </dgm:prSet>
      <dgm:spPr/>
    </dgm:pt>
    <dgm:pt modelId="{46EE1160-5C2A-44B0-B5F0-EB7328771929}" type="pres">
      <dgm:prSet presAssocID="{060B734D-4A14-4E13-86D6-10E4C4576D6A}" presName="rootComposite" presStyleCnt="0"/>
      <dgm:spPr/>
    </dgm:pt>
    <dgm:pt modelId="{F6D9EB98-A0FC-4FC5-AFCA-E267CBFB4DB9}" type="pres">
      <dgm:prSet presAssocID="{060B734D-4A14-4E13-86D6-10E4C4576D6A}" presName="rootText" presStyleLbl="node3" presStyleIdx="13" presStyleCnt="15" custScaleX="309010" custScaleY="218865" custLinFactNeighborX="57118" custLinFactNeighborY="-83881">
        <dgm:presLayoutVars>
          <dgm:chPref val="3"/>
        </dgm:presLayoutVars>
      </dgm:prSet>
      <dgm:spPr/>
      <dgm:t>
        <a:bodyPr/>
        <a:lstStyle/>
        <a:p>
          <a:endParaRPr lang="en-US"/>
        </a:p>
      </dgm:t>
    </dgm:pt>
    <dgm:pt modelId="{62B9B582-8099-42B3-9FF1-D1C29CE9BCA7}" type="pres">
      <dgm:prSet presAssocID="{060B734D-4A14-4E13-86D6-10E4C4576D6A}" presName="rootConnector" presStyleLbl="node3" presStyleIdx="13" presStyleCnt="15"/>
      <dgm:spPr/>
      <dgm:t>
        <a:bodyPr/>
        <a:lstStyle/>
        <a:p>
          <a:endParaRPr lang="en-US"/>
        </a:p>
      </dgm:t>
    </dgm:pt>
    <dgm:pt modelId="{3C34246C-B0C3-4CD5-AE3F-DE6FCDEB7830}" type="pres">
      <dgm:prSet presAssocID="{060B734D-4A14-4E13-86D6-10E4C4576D6A}" presName="hierChild4" presStyleCnt="0"/>
      <dgm:spPr/>
    </dgm:pt>
    <dgm:pt modelId="{7EA85964-0B1E-4F35-8299-1D69908E33B8}" type="pres">
      <dgm:prSet presAssocID="{060B734D-4A14-4E13-86D6-10E4C4576D6A}" presName="hierChild5" presStyleCnt="0"/>
      <dgm:spPr/>
    </dgm:pt>
    <dgm:pt modelId="{376D017B-F1AB-4069-AD42-81A167A2249B}" type="pres">
      <dgm:prSet presAssocID="{83D0D401-A299-4181-8769-E60565DA47A7}" presName="hierChild5" presStyleCnt="0"/>
      <dgm:spPr/>
    </dgm:pt>
    <dgm:pt modelId="{F950E085-CA66-4A97-A3CA-DD42C1713933}" type="pres">
      <dgm:prSet presAssocID="{037A1E42-28BB-4485-8C7A-43007326C653}" presName="Name37" presStyleLbl="parChTrans1D2" presStyleIdx="3" presStyleCnt="6"/>
      <dgm:spPr/>
      <dgm:t>
        <a:bodyPr/>
        <a:lstStyle/>
        <a:p>
          <a:endParaRPr lang="en-US"/>
        </a:p>
      </dgm:t>
    </dgm:pt>
    <dgm:pt modelId="{4907A60C-5CA5-46C3-B685-6B3476C7DB51}" type="pres">
      <dgm:prSet presAssocID="{65E73773-389C-4031-86A8-FEAF690FC8D3}" presName="hierRoot2" presStyleCnt="0">
        <dgm:presLayoutVars>
          <dgm:hierBranch val="init"/>
        </dgm:presLayoutVars>
      </dgm:prSet>
      <dgm:spPr/>
    </dgm:pt>
    <dgm:pt modelId="{023E2B6C-DD67-40EA-B46E-81E7CE1C34AA}" type="pres">
      <dgm:prSet presAssocID="{65E73773-389C-4031-86A8-FEAF690FC8D3}" presName="rootComposite" presStyleCnt="0"/>
      <dgm:spPr/>
    </dgm:pt>
    <dgm:pt modelId="{941CF18A-5091-4E72-9FF5-40F8FB5B27D9}" type="pres">
      <dgm:prSet presAssocID="{65E73773-389C-4031-86A8-FEAF690FC8D3}" presName="rootText" presStyleLbl="node2" presStyleIdx="3" presStyleCnt="4" custScaleX="187231" custScaleY="223556" custLinFactNeighborX="58311" custLinFactNeighborY="-58903">
        <dgm:presLayoutVars>
          <dgm:chPref val="3"/>
        </dgm:presLayoutVars>
      </dgm:prSet>
      <dgm:spPr/>
      <dgm:t>
        <a:bodyPr/>
        <a:lstStyle/>
        <a:p>
          <a:endParaRPr lang="en-US"/>
        </a:p>
      </dgm:t>
    </dgm:pt>
    <dgm:pt modelId="{E49D7182-0343-4D67-A1DC-AD2D887B5F23}" type="pres">
      <dgm:prSet presAssocID="{65E73773-389C-4031-86A8-FEAF690FC8D3}" presName="rootConnector" presStyleLbl="node2" presStyleIdx="3" presStyleCnt="4"/>
      <dgm:spPr/>
      <dgm:t>
        <a:bodyPr/>
        <a:lstStyle/>
        <a:p>
          <a:endParaRPr lang="en-US"/>
        </a:p>
      </dgm:t>
    </dgm:pt>
    <dgm:pt modelId="{010C4250-968D-43D2-9BBB-DC4E7C022026}" type="pres">
      <dgm:prSet presAssocID="{65E73773-389C-4031-86A8-FEAF690FC8D3}" presName="hierChild4" presStyleCnt="0"/>
      <dgm:spPr/>
    </dgm:pt>
    <dgm:pt modelId="{EDADC91C-CF80-4AAD-8BFB-9978D300AF1D}" type="pres">
      <dgm:prSet presAssocID="{65E73773-389C-4031-86A8-FEAF690FC8D3}" presName="hierChild5" presStyleCnt="0"/>
      <dgm:spPr/>
    </dgm:pt>
    <dgm:pt modelId="{C6D5DDE8-81CD-4B79-856D-6867C61880AB}" type="pres">
      <dgm:prSet presAssocID="{19ABFEE6-1FC6-4A37-BAFF-65D1E637A4A9}" presName="hierChild3" presStyleCnt="0"/>
      <dgm:spPr/>
    </dgm:pt>
    <dgm:pt modelId="{473123C2-4EB9-42C5-BE1B-1D5BCC70231E}" type="pres">
      <dgm:prSet presAssocID="{16FA660B-66A7-48B2-B8FA-EED7B01C0533}" presName="Name111" presStyleLbl="parChTrans1D2" presStyleIdx="4" presStyleCnt="6"/>
      <dgm:spPr/>
      <dgm:t>
        <a:bodyPr/>
        <a:lstStyle/>
        <a:p>
          <a:endParaRPr lang="en-US"/>
        </a:p>
      </dgm:t>
    </dgm:pt>
    <dgm:pt modelId="{FEA73A93-B163-46D0-8FE1-15DA4CE5DA52}" type="pres">
      <dgm:prSet presAssocID="{09CD70C8-9CA5-4C3C-95DC-128AE3B7CFA2}" presName="hierRoot3" presStyleCnt="0">
        <dgm:presLayoutVars>
          <dgm:hierBranch val="init"/>
        </dgm:presLayoutVars>
      </dgm:prSet>
      <dgm:spPr/>
    </dgm:pt>
    <dgm:pt modelId="{880B2C88-7D51-45D7-89A4-4139864AD935}" type="pres">
      <dgm:prSet presAssocID="{09CD70C8-9CA5-4C3C-95DC-128AE3B7CFA2}" presName="rootComposite3" presStyleCnt="0"/>
      <dgm:spPr/>
    </dgm:pt>
    <dgm:pt modelId="{5527EF46-9915-4CEE-B5D4-38CCABDD289A}" type="pres">
      <dgm:prSet presAssocID="{09CD70C8-9CA5-4C3C-95DC-128AE3B7CFA2}" presName="rootText3" presStyleLbl="asst1" presStyleIdx="0" presStyleCnt="2" custScaleX="342556" custScaleY="174482" custLinFactX="-100000" custLinFactNeighborX="-137983" custLinFactNeighborY="-620">
        <dgm:presLayoutVars>
          <dgm:chPref val="3"/>
        </dgm:presLayoutVars>
      </dgm:prSet>
      <dgm:spPr/>
      <dgm:t>
        <a:bodyPr/>
        <a:lstStyle/>
        <a:p>
          <a:endParaRPr lang="en-US"/>
        </a:p>
      </dgm:t>
    </dgm:pt>
    <dgm:pt modelId="{359E0485-58B5-44FD-859E-B949E89BF519}" type="pres">
      <dgm:prSet presAssocID="{09CD70C8-9CA5-4C3C-95DC-128AE3B7CFA2}" presName="rootConnector3" presStyleLbl="asst1" presStyleIdx="0" presStyleCnt="2"/>
      <dgm:spPr/>
      <dgm:t>
        <a:bodyPr/>
        <a:lstStyle/>
        <a:p>
          <a:endParaRPr lang="en-US"/>
        </a:p>
      </dgm:t>
    </dgm:pt>
    <dgm:pt modelId="{E246F816-4088-48C8-A234-A8563C81FF9F}" type="pres">
      <dgm:prSet presAssocID="{09CD70C8-9CA5-4C3C-95DC-128AE3B7CFA2}" presName="hierChild6" presStyleCnt="0"/>
      <dgm:spPr/>
    </dgm:pt>
    <dgm:pt modelId="{2BCEF836-3D07-4EAD-8651-5136B5E68D44}" type="pres">
      <dgm:prSet presAssocID="{09CD70C8-9CA5-4C3C-95DC-128AE3B7CFA2}" presName="hierChild7" presStyleCnt="0"/>
      <dgm:spPr/>
    </dgm:pt>
    <dgm:pt modelId="{0BE523F1-0962-4FDC-9D1A-5CFFC45F0F3A}" type="pres">
      <dgm:prSet presAssocID="{3FC46DB1-18FD-4033-AC56-8CCABE140291}" presName="Name111" presStyleLbl="parChTrans1D2" presStyleIdx="5" presStyleCnt="6"/>
      <dgm:spPr/>
      <dgm:t>
        <a:bodyPr/>
        <a:lstStyle/>
        <a:p>
          <a:endParaRPr lang="en-US"/>
        </a:p>
      </dgm:t>
    </dgm:pt>
    <dgm:pt modelId="{9B1351EE-8C2C-40B2-837C-CB14348D0E52}" type="pres">
      <dgm:prSet presAssocID="{5836DB59-D56E-4219-9701-ECEBE2E8FD95}" presName="hierRoot3" presStyleCnt="0">
        <dgm:presLayoutVars>
          <dgm:hierBranch val="init"/>
        </dgm:presLayoutVars>
      </dgm:prSet>
      <dgm:spPr/>
    </dgm:pt>
    <dgm:pt modelId="{5D54D951-BB63-439C-BE24-C93046C4F780}" type="pres">
      <dgm:prSet presAssocID="{5836DB59-D56E-4219-9701-ECEBE2E8FD95}" presName="rootComposite3" presStyleCnt="0"/>
      <dgm:spPr/>
    </dgm:pt>
    <dgm:pt modelId="{4A4CD0BB-9B1B-4010-935C-559F9E47C3D0}" type="pres">
      <dgm:prSet presAssocID="{5836DB59-D56E-4219-9701-ECEBE2E8FD95}" presName="rootText3" presStyleLbl="asst1" presStyleIdx="1" presStyleCnt="2" custScaleX="274807" custScaleY="205988" custLinFactNeighborX="-57148">
        <dgm:presLayoutVars>
          <dgm:chPref val="3"/>
        </dgm:presLayoutVars>
      </dgm:prSet>
      <dgm:spPr/>
      <dgm:t>
        <a:bodyPr/>
        <a:lstStyle/>
        <a:p>
          <a:endParaRPr lang="en-US"/>
        </a:p>
      </dgm:t>
    </dgm:pt>
    <dgm:pt modelId="{C4271586-14C0-4A5A-9679-AFB76572DCF4}" type="pres">
      <dgm:prSet presAssocID="{5836DB59-D56E-4219-9701-ECEBE2E8FD95}" presName="rootConnector3" presStyleLbl="asst1" presStyleIdx="1" presStyleCnt="2"/>
      <dgm:spPr/>
      <dgm:t>
        <a:bodyPr/>
        <a:lstStyle/>
        <a:p>
          <a:endParaRPr lang="en-US"/>
        </a:p>
      </dgm:t>
    </dgm:pt>
    <dgm:pt modelId="{20C62C5D-836D-4D3D-8E62-E3C67B87DAD5}" type="pres">
      <dgm:prSet presAssocID="{5836DB59-D56E-4219-9701-ECEBE2E8FD95}" presName="hierChild6" presStyleCnt="0"/>
      <dgm:spPr/>
    </dgm:pt>
    <dgm:pt modelId="{9765E752-5C8C-460E-96A1-5D293A550903}" type="pres">
      <dgm:prSet presAssocID="{4C923C53-DFAE-4A0C-9504-7260CE54C553}" presName="Name37" presStyleLbl="parChTrans1D3" presStyleIdx="14" presStyleCnt="15"/>
      <dgm:spPr/>
      <dgm:t>
        <a:bodyPr/>
        <a:lstStyle/>
        <a:p>
          <a:endParaRPr lang="en-US"/>
        </a:p>
      </dgm:t>
    </dgm:pt>
    <dgm:pt modelId="{D4E451DB-F0DF-45D9-94F6-4B89C27B677A}" type="pres">
      <dgm:prSet presAssocID="{3D5D6859-0324-4AD9-A173-D68D2FA71CA0}" presName="hierRoot2" presStyleCnt="0">
        <dgm:presLayoutVars>
          <dgm:hierBranch val="init"/>
        </dgm:presLayoutVars>
      </dgm:prSet>
      <dgm:spPr/>
    </dgm:pt>
    <dgm:pt modelId="{272ED26E-ADCC-4EF1-90C3-6ECB6EAF6613}" type="pres">
      <dgm:prSet presAssocID="{3D5D6859-0324-4AD9-A173-D68D2FA71CA0}" presName="rootComposite" presStyleCnt="0"/>
      <dgm:spPr/>
    </dgm:pt>
    <dgm:pt modelId="{38AD9D26-A57C-4ECC-9079-AACC6D6179CE}" type="pres">
      <dgm:prSet presAssocID="{3D5D6859-0324-4AD9-A173-D68D2FA71CA0}" presName="rootText" presStyleLbl="node3" presStyleIdx="14" presStyleCnt="15" custScaleX="307579" custScaleY="247377" custLinFactY="-15985" custLinFactNeighborX="60257" custLinFactNeighborY="-100000">
        <dgm:presLayoutVars>
          <dgm:chPref val="3"/>
        </dgm:presLayoutVars>
      </dgm:prSet>
      <dgm:spPr/>
      <dgm:t>
        <a:bodyPr/>
        <a:lstStyle/>
        <a:p>
          <a:endParaRPr lang="en-US"/>
        </a:p>
      </dgm:t>
    </dgm:pt>
    <dgm:pt modelId="{F333E8A9-50D3-4714-83F7-2A9A4C2C307C}" type="pres">
      <dgm:prSet presAssocID="{3D5D6859-0324-4AD9-A173-D68D2FA71CA0}" presName="rootConnector" presStyleLbl="node3" presStyleIdx="14" presStyleCnt="15"/>
      <dgm:spPr/>
      <dgm:t>
        <a:bodyPr/>
        <a:lstStyle/>
        <a:p>
          <a:endParaRPr lang="en-US"/>
        </a:p>
      </dgm:t>
    </dgm:pt>
    <dgm:pt modelId="{8CBB43E8-84DC-4B0F-BED6-091E2A959000}" type="pres">
      <dgm:prSet presAssocID="{3D5D6859-0324-4AD9-A173-D68D2FA71CA0}" presName="hierChild4" presStyleCnt="0"/>
      <dgm:spPr/>
    </dgm:pt>
    <dgm:pt modelId="{A03A0CE6-EAF4-42A8-9D94-ACF84245F78A}" type="pres">
      <dgm:prSet presAssocID="{3D5D6859-0324-4AD9-A173-D68D2FA71CA0}" presName="hierChild5" presStyleCnt="0"/>
      <dgm:spPr/>
    </dgm:pt>
    <dgm:pt modelId="{0860E5BE-4B4B-4884-B760-1280207D77D8}" type="pres">
      <dgm:prSet presAssocID="{5836DB59-D56E-4219-9701-ECEBE2E8FD95}" presName="hierChild7" presStyleCnt="0"/>
      <dgm:spPr/>
    </dgm:pt>
    <dgm:pt modelId="{469F3273-A4C4-48F7-B047-398731AD5CD7}" type="pres">
      <dgm:prSet presAssocID="{C4848F68-D492-4992-B2FA-D6D5EF73F7EF}" presName="hierRoot1" presStyleCnt="0">
        <dgm:presLayoutVars>
          <dgm:hierBranch val="init"/>
        </dgm:presLayoutVars>
      </dgm:prSet>
      <dgm:spPr/>
    </dgm:pt>
    <dgm:pt modelId="{19A5051C-7F09-478A-B0D4-D57285A8E3A6}" type="pres">
      <dgm:prSet presAssocID="{C4848F68-D492-4992-B2FA-D6D5EF73F7EF}" presName="rootComposite1" presStyleCnt="0"/>
      <dgm:spPr/>
    </dgm:pt>
    <dgm:pt modelId="{CEADEDA4-E83E-42CB-8CBC-E2EC4898C48A}" type="pres">
      <dgm:prSet presAssocID="{C4848F68-D492-4992-B2FA-D6D5EF73F7EF}" presName="rootText1" presStyleLbl="node0" presStyleIdx="1" presStyleCnt="2" custScaleX="353512" custScaleY="212178" custLinFactX="-9000" custLinFactNeighborX="-100000" custLinFactNeighborY="-4059">
        <dgm:presLayoutVars>
          <dgm:chPref val="3"/>
        </dgm:presLayoutVars>
      </dgm:prSet>
      <dgm:spPr/>
      <dgm:t>
        <a:bodyPr/>
        <a:lstStyle/>
        <a:p>
          <a:endParaRPr lang="en-US"/>
        </a:p>
      </dgm:t>
    </dgm:pt>
    <dgm:pt modelId="{BA02C84B-CF53-434E-A340-42C1FFEF8D92}" type="pres">
      <dgm:prSet presAssocID="{C4848F68-D492-4992-B2FA-D6D5EF73F7EF}" presName="rootConnector1" presStyleLbl="node1" presStyleIdx="0" presStyleCnt="0"/>
      <dgm:spPr/>
      <dgm:t>
        <a:bodyPr/>
        <a:lstStyle/>
        <a:p>
          <a:endParaRPr lang="en-US"/>
        </a:p>
      </dgm:t>
    </dgm:pt>
    <dgm:pt modelId="{16DF2801-00E0-4A69-82BC-30BB5D4FAFCB}" type="pres">
      <dgm:prSet presAssocID="{C4848F68-D492-4992-B2FA-D6D5EF73F7EF}" presName="hierChild2" presStyleCnt="0"/>
      <dgm:spPr/>
    </dgm:pt>
    <dgm:pt modelId="{EB57CC2F-00BB-48CA-96D7-EB11568D86F4}" type="pres">
      <dgm:prSet presAssocID="{C4848F68-D492-4992-B2FA-D6D5EF73F7EF}" presName="hierChild3" presStyleCnt="0"/>
      <dgm:spPr/>
    </dgm:pt>
  </dgm:ptLst>
  <dgm:cxnLst>
    <dgm:cxn modelId="{AF533634-3136-4FE2-8C7A-5E18DDBD3D60}" srcId="{C24E6296-144B-4AAB-AD2B-CB66C959D43C}" destId="{7C9C4404-70B8-4830-BC94-8A6EF38E1568}" srcOrd="1" destOrd="0" parTransId="{7461AC5A-967B-4A5E-BF3B-CB50F3057901}" sibTransId="{12E367E0-DADF-4DB3-9F5A-C5839D0881B4}"/>
    <dgm:cxn modelId="{6C5C240C-1AC6-44B5-83A8-C0F5180E963B}" type="presOf" srcId="{5836DB59-D56E-4219-9701-ECEBE2E8FD95}" destId="{C4271586-14C0-4A5A-9679-AFB76572DCF4}" srcOrd="1" destOrd="0" presId="urn:microsoft.com/office/officeart/2005/8/layout/orgChart1"/>
    <dgm:cxn modelId="{CFDA0780-7361-4315-9FAF-A9BA5197C603}" type="presOf" srcId="{4C923C53-DFAE-4A0C-9504-7260CE54C553}" destId="{9765E752-5C8C-460E-96A1-5D293A550903}" srcOrd="0" destOrd="0" presId="urn:microsoft.com/office/officeart/2005/8/layout/orgChart1"/>
    <dgm:cxn modelId="{FD2190BC-0C29-433D-A0F4-BEF91607AC70}" type="presOf" srcId="{D75D540D-5D4F-40A3-B2AB-4F60330D464A}" destId="{5A7938CB-D91B-410A-9253-871E9BC8F2DC}" srcOrd="0" destOrd="0" presId="urn:microsoft.com/office/officeart/2005/8/layout/orgChart1"/>
    <dgm:cxn modelId="{6C7F8BC2-479D-4163-8E17-67622B140C9F}" type="presOf" srcId="{4522DB1E-2B89-4B07-9B4F-5105BB660605}" destId="{1F273CCC-8096-44AF-8010-B09AE520CB55}" srcOrd="0" destOrd="0" presId="urn:microsoft.com/office/officeart/2005/8/layout/orgChart1"/>
    <dgm:cxn modelId="{DDBC8D21-F767-4009-816F-F6554556682A}" type="presOf" srcId="{06F0973D-31E6-4F62-A60F-F7EACA086369}" destId="{58A3B431-1D7D-4A61-976F-A4630C083092}" srcOrd="0" destOrd="0" presId="urn:microsoft.com/office/officeart/2005/8/layout/orgChart1"/>
    <dgm:cxn modelId="{646770F7-FB5A-4B56-8745-6C7DCC508216}" type="presOf" srcId="{07F3E24A-B2B4-4AB7-9C5B-507B7C0B491D}" destId="{468947C3-80B9-4FF5-B059-F868827E35FF}" srcOrd="0" destOrd="0" presId="urn:microsoft.com/office/officeart/2005/8/layout/orgChart1"/>
    <dgm:cxn modelId="{6533FE12-83CD-4171-B5DD-8B3CCC49473F}" type="presOf" srcId="{7461AC5A-967B-4A5E-BF3B-CB50F3057901}" destId="{8D554B78-E43E-4695-BCE8-1D7BE0B9EFAE}" srcOrd="0" destOrd="0" presId="urn:microsoft.com/office/officeart/2005/8/layout/orgChart1"/>
    <dgm:cxn modelId="{F11A7DEE-41F4-4BC0-8697-01CB23967EDB}" type="presOf" srcId="{A201346D-C59A-42DA-9E1C-0EFC778E32DD}" destId="{1D22308C-68A5-4021-BAAE-9C19D3879813}" srcOrd="0" destOrd="0" presId="urn:microsoft.com/office/officeart/2005/8/layout/orgChart1"/>
    <dgm:cxn modelId="{D61A8853-4074-47D9-949F-F343E8135CE2}" srcId="{5836DB59-D56E-4219-9701-ECEBE2E8FD95}" destId="{3D5D6859-0324-4AD9-A173-D68D2FA71CA0}" srcOrd="0" destOrd="0" parTransId="{4C923C53-DFAE-4A0C-9504-7260CE54C553}" sibTransId="{4AAB6C74-A740-4EF2-90DE-95EAE81CAA38}"/>
    <dgm:cxn modelId="{F0AF8839-29CF-4D4B-A2CA-D7D96D975E85}" type="presOf" srcId="{7C9C4404-70B8-4830-BC94-8A6EF38E1568}" destId="{4CFFA09B-4433-43FA-A0D4-F26663D48F15}" srcOrd="0" destOrd="0" presId="urn:microsoft.com/office/officeart/2005/8/layout/orgChart1"/>
    <dgm:cxn modelId="{B8AE3759-EBE4-4B5E-A1B9-E4EF24B0C14B}" type="presOf" srcId="{B2EADF28-7C09-4DFE-9A99-3DBB923F812A}" destId="{51793E97-762F-42AC-BCC4-F0348CBBC482}" srcOrd="0" destOrd="0" presId="urn:microsoft.com/office/officeart/2005/8/layout/orgChart1"/>
    <dgm:cxn modelId="{0BFD1FEE-B38E-4D0D-9C3E-FE231A02067D}" type="presOf" srcId="{8E72654B-D50F-422F-9732-859D0C9C15A9}" destId="{A4580D20-CB15-42FB-A1EC-5340108B07C8}" srcOrd="1" destOrd="0" presId="urn:microsoft.com/office/officeart/2005/8/layout/orgChart1"/>
    <dgm:cxn modelId="{E5D8843F-F426-43D3-87C3-87752A86A579}" type="presOf" srcId="{D41445F0-258B-496A-AA9C-72ED8ABC7CCD}" destId="{D305EB44-78C9-4291-A75A-67A7EC386082}" srcOrd="0" destOrd="0" presId="urn:microsoft.com/office/officeart/2005/8/layout/orgChart1"/>
    <dgm:cxn modelId="{91F0CDBD-FD8C-4E43-B237-67B6E990923E}" type="presOf" srcId="{65E73773-389C-4031-86A8-FEAF690FC8D3}" destId="{E49D7182-0343-4D67-A1DC-AD2D887B5F23}" srcOrd="1" destOrd="0" presId="urn:microsoft.com/office/officeart/2005/8/layout/orgChart1"/>
    <dgm:cxn modelId="{4A63BD67-32F1-448B-A8E4-C32E1F4853A5}" srcId="{C24E6296-144B-4AAB-AD2B-CB66C959D43C}" destId="{8E72654B-D50F-422F-9732-859D0C9C15A9}" srcOrd="3" destOrd="0" parTransId="{963EDEB8-4C8D-4814-AB60-E341FE323AFA}" sibTransId="{67BC04AE-B644-4518-981D-BF34469B13BD}"/>
    <dgm:cxn modelId="{A115BCD1-3D11-4143-8C10-5A09BC74607A}" type="presOf" srcId="{4C1CA871-C1F3-47C1-9B56-ED71E63D00D0}" destId="{21F6C32B-D8F3-43B1-9D3F-9EBF221269D2}" srcOrd="0" destOrd="0" presId="urn:microsoft.com/office/officeart/2005/8/layout/orgChart1"/>
    <dgm:cxn modelId="{9F251B3E-D541-4706-B77C-26954F6F8F65}" type="presOf" srcId="{65E73773-389C-4031-86A8-FEAF690FC8D3}" destId="{941CF18A-5091-4E72-9FF5-40F8FB5B27D9}" srcOrd="0" destOrd="0" presId="urn:microsoft.com/office/officeart/2005/8/layout/orgChart1"/>
    <dgm:cxn modelId="{52BD9AE4-5D7A-4FD4-9FB0-2C27338ECB93}" type="presOf" srcId="{FB8E411D-63AD-4FC3-895C-68B6445D0231}" destId="{48E1572A-623E-4A6B-8FC6-4FAF9D56CDF5}" srcOrd="1" destOrd="0" presId="urn:microsoft.com/office/officeart/2005/8/layout/orgChart1"/>
    <dgm:cxn modelId="{C8C602BE-F07E-48FF-98F7-66921D88AB61}" srcId="{4522DB1E-2B89-4B07-9B4F-5105BB660605}" destId="{836D7828-305A-4FF5-944E-D626216359BE}" srcOrd="2" destOrd="0" parTransId="{DE8F7B2C-5215-4D36-9E11-460AAF411AED}" sibTransId="{7DC9424F-B606-4049-879C-6A7962941CAD}"/>
    <dgm:cxn modelId="{19F41CFD-E3A9-42AF-AC00-9CF260AB18FD}" type="presOf" srcId="{C4848F68-D492-4992-B2FA-D6D5EF73F7EF}" destId="{BA02C84B-CF53-434E-A340-42C1FFEF8D92}" srcOrd="1" destOrd="0" presId="urn:microsoft.com/office/officeart/2005/8/layout/orgChart1"/>
    <dgm:cxn modelId="{1EAB8C6E-F5C9-4AB5-8CA6-349042CCBB8A}" type="presOf" srcId="{7C9C4404-70B8-4830-BC94-8A6EF38E1568}" destId="{F6519759-5B9D-48A2-B7B5-39AE2EB87016}" srcOrd="1" destOrd="0" presId="urn:microsoft.com/office/officeart/2005/8/layout/orgChart1"/>
    <dgm:cxn modelId="{80C89124-F776-4B80-B16E-49CB244D54DE}" type="presOf" srcId="{4E23B8F1-A812-4FFF-9664-712637DAE619}" destId="{164FAFA2-F8C1-4788-B6CB-87D6FD31AFB6}" srcOrd="0" destOrd="0" presId="urn:microsoft.com/office/officeart/2005/8/layout/orgChart1"/>
    <dgm:cxn modelId="{0917D479-0DA5-4B1F-9D69-0689B5C0FBA9}" type="presOf" srcId="{060B734D-4A14-4E13-86D6-10E4C4576D6A}" destId="{F6D9EB98-A0FC-4FC5-AFCA-E267CBFB4DB9}" srcOrd="0" destOrd="0" presId="urn:microsoft.com/office/officeart/2005/8/layout/orgChart1"/>
    <dgm:cxn modelId="{F10F8327-E2EB-4BDA-9E4C-37C94AD2FF59}" type="presOf" srcId="{4522DB1E-2B89-4B07-9B4F-5105BB660605}" destId="{0E45E45D-E961-4094-8438-D1F7C5CC8FCF}" srcOrd="1" destOrd="0" presId="urn:microsoft.com/office/officeart/2005/8/layout/orgChart1"/>
    <dgm:cxn modelId="{8B7683A4-91A8-4CA7-9ED7-BBD9065DA061}" type="presOf" srcId="{19ABFEE6-1FC6-4A37-BAFF-65D1E637A4A9}" destId="{A43D3FBC-D48C-429F-AD35-756216024D2D}" srcOrd="1" destOrd="0" presId="urn:microsoft.com/office/officeart/2005/8/layout/orgChart1"/>
    <dgm:cxn modelId="{10099071-A6C7-413B-B75D-75AC548DC145}" srcId="{83D0D401-A299-4181-8769-E60565DA47A7}" destId="{07F3E24A-B2B4-4AB7-9C5B-507B7C0B491D}" srcOrd="1" destOrd="0" parTransId="{9C1C057F-CA83-4C32-B56B-D2006D8F2F97}" sibTransId="{E3A4304A-32EA-41B3-B1C5-D1F76CCC003F}"/>
    <dgm:cxn modelId="{76BF4AE6-3B2B-4F31-905B-5E6D6C1B9FB6}" type="presOf" srcId="{19F9CDEE-C2C7-437E-B86E-5A5B409B324D}" destId="{823697FA-E567-4F4D-9378-8CC4EF948397}" srcOrd="0" destOrd="0" presId="urn:microsoft.com/office/officeart/2005/8/layout/orgChart1"/>
    <dgm:cxn modelId="{23701C28-DDDD-440B-AB9C-F6247878646A}" type="presOf" srcId="{C24E6296-144B-4AAB-AD2B-CB66C959D43C}" destId="{93C22B6F-CBE8-48A4-86C8-8C73665E1331}" srcOrd="1" destOrd="0" presId="urn:microsoft.com/office/officeart/2005/8/layout/orgChart1"/>
    <dgm:cxn modelId="{6AA4C147-0164-47B3-A293-44B432F04C29}" type="presOf" srcId="{4224BEA9-B41C-41C1-8C17-E3C9A71D2447}" destId="{3A112A9A-2E12-4CC3-92B8-A43C902001F5}" srcOrd="0" destOrd="0" presId="urn:microsoft.com/office/officeart/2005/8/layout/orgChart1"/>
    <dgm:cxn modelId="{80E86E56-4B33-4A8F-A5CA-B34E96320AE7}" type="presOf" srcId="{9C1C057F-CA83-4C32-B56B-D2006D8F2F97}" destId="{499D7613-ACEC-4F0C-800B-157FDC304449}" srcOrd="0" destOrd="0" presId="urn:microsoft.com/office/officeart/2005/8/layout/orgChart1"/>
    <dgm:cxn modelId="{AC1CE424-9F46-434A-8AFF-2641C5F1E34B}" srcId="{83D0D401-A299-4181-8769-E60565DA47A7}" destId="{EC139B8D-454B-483E-A2F7-27711635D00B}" srcOrd="2" destOrd="0" parTransId="{06F0973D-31E6-4F62-A60F-F7EACA086369}" sibTransId="{82B907F9-4ECF-4FC3-A025-7BD9AEB4459E}"/>
    <dgm:cxn modelId="{280F0CEE-FFEA-4303-9CB3-C0092C86ECF5}" type="presOf" srcId="{3D5D6859-0324-4AD9-A173-D68D2FA71CA0}" destId="{38AD9D26-A57C-4ECC-9079-AACC6D6179CE}" srcOrd="0" destOrd="0" presId="urn:microsoft.com/office/officeart/2005/8/layout/orgChart1"/>
    <dgm:cxn modelId="{926150CC-D68B-47FF-9EF7-82BB93B4331B}" srcId="{19ABFEE6-1FC6-4A37-BAFF-65D1E637A4A9}" destId="{09CD70C8-9CA5-4C3C-95DC-128AE3B7CFA2}" srcOrd="0" destOrd="0" parTransId="{16FA660B-66A7-48B2-B8FA-EED7B01C0533}" sibTransId="{D15F232A-385B-4736-897C-03022D050275}"/>
    <dgm:cxn modelId="{26EB9B8C-69E1-4B6F-A012-2A36FA0A0A77}" type="presOf" srcId="{963EDEB8-4C8D-4814-AB60-E341FE323AFA}" destId="{7BDD48D3-A488-466D-B322-69C9DD336B83}" srcOrd="0" destOrd="0" presId="urn:microsoft.com/office/officeart/2005/8/layout/orgChart1"/>
    <dgm:cxn modelId="{70350039-2F97-4C2C-AD66-333CF31A5458}" type="presOf" srcId="{DBB3485E-DCF5-4D3F-80CB-68EA468A9B92}" destId="{6DEBD20C-3875-4E3B-B8EB-200BBB5C9E44}" srcOrd="0" destOrd="0" presId="urn:microsoft.com/office/officeart/2005/8/layout/orgChart1"/>
    <dgm:cxn modelId="{F283A070-9C6B-4EFB-9BF1-C672C928D6DE}" type="presOf" srcId="{836D7828-305A-4FF5-944E-D626216359BE}" destId="{004C5386-25B4-43B0-8928-B877BA6C05F8}" srcOrd="0" destOrd="0" presId="urn:microsoft.com/office/officeart/2005/8/layout/orgChart1"/>
    <dgm:cxn modelId="{46770ECD-5E8E-49F7-AEF3-6A6D4A671979}" srcId="{4522DB1E-2B89-4B07-9B4F-5105BB660605}" destId="{C19552D7-344F-4396-871B-BD86D1D42215}" srcOrd="1" destOrd="0" parTransId="{4E23B8F1-A812-4FFF-9664-712637DAE619}" sibTransId="{A8FEDAD4-53FA-41F6-8B49-E6274C7C19E7}"/>
    <dgm:cxn modelId="{0EC91C6E-4A03-498B-B4B7-3C0EA884A478}" type="presOf" srcId="{EC139B8D-454B-483E-A2F7-27711635D00B}" destId="{D4C47799-67F7-482D-854C-E6C8C88AB826}" srcOrd="1" destOrd="0" presId="urn:microsoft.com/office/officeart/2005/8/layout/orgChart1"/>
    <dgm:cxn modelId="{7AA18408-F35F-4C9D-BCD4-0D96D8A494F4}" type="presOf" srcId="{5836DB59-D56E-4219-9701-ECEBE2E8FD95}" destId="{4A4CD0BB-9B1B-4010-935C-559F9E47C3D0}" srcOrd="0" destOrd="0" presId="urn:microsoft.com/office/officeart/2005/8/layout/orgChart1"/>
    <dgm:cxn modelId="{07B57D63-8C4B-45E9-9DD3-8925E8BAF681}" type="presOf" srcId="{E5A33A65-4B19-49AA-B920-92959E52402A}" destId="{55F2AEC7-75BE-4947-805A-63049F2DBFD5}" srcOrd="0" destOrd="0" presId="urn:microsoft.com/office/officeart/2005/8/layout/orgChart1"/>
    <dgm:cxn modelId="{A1AB442C-EA35-47BE-99B7-D7A58C44F843}" type="presOf" srcId="{060B734D-4A14-4E13-86D6-10E4C4576D6A}" destId="{62B9B582-8099-42B3-9FF1-D1C29CE9BCA7}" srcOrd="1" destOrd="0" presId="urn:microsoft.com/office/officeart/2005/8/layout/orgChart1"/>
    <dgm:cxn modelId="{8C40B356-3ACC-43AF-BD29-945B9E91F6F6}" type="presOf" srcId="{DBB3485E-DCF5-4D3F-80CB-68EA468A9B92}" destId="{60D9E680-3CAB-4E29-8550-688EB7E28F83}" srcOrd="1" destOrd="0" presId="urn:microsoft.com/office/officeart/2005/8/layout/orgChart1"/>
    <dgm:cxn modelId="{99AD389F-E0FD-4F80-88C5-D1CB1D0947BC}" type="presOf" srcId="{19ABFEE6-1FC6-4A37-BAFF-65D1E637A4A9}" destId="{27CCB1CC-71C2-42D7-A439-F4D11B0AFDF6}" srcOrd="0" destOrd="0" presId="urn:microsoft.com/office/officeart/2005/8/layout/orgChart1"/>
    <dgm:cxn modelId="{D641909D-9676-49E3-8396-7DF2F1AB5432}" type="presOf" srcId="{3FC46DB1-18FD-4033-AC56-8CCABE140291}" destId="{0BE523F1-0962-4FDC-9D1A-5CFFC45F0F3A}" srcOrd="0" destOrd="0" presId="urn:microsoft.com/office/officeart/2005/8/layout/orgChart1"/>
    <dgm:cxn modelId="{0B423515-5BF0-4D6E-8D9F-6D62B38605D2}" type="presOf" srcId="{E5A33A65-4B19-49AA-B920-92959E52402A}" destId="{1625366E-E3EA-446F-AB4D-832951FCCCDA}" srcOrd="1" destOrd="0" presId="urn:microsoft.com/office/officeart/2005/8/layout/orgChart1"/>
    <dgm:cxn modelId="{99835C68-E998-40E6-9FCC-CC41A2600B88}" type="presOf" srcId="{836D7828-305A-4FF5-944E-D626216359BE}" destId="{2884A843-BC1C-43C0-A868-3C99F2BCC354}" srcOrd="1" destOrd="0" presId="urn:microsoft.com/office/officeart/2005/8/layout/orgChart1"/>
    <dgm:cxn modelId="{81867029-5E68-4DC6-BDE2-B26C5EA8B8CC}" type="presOf" srcId="{983DA5DC-7BB9-4496-96BD-4C8A74F5A732}" destId="{D4463614-2BA6-4B48-B6BD-CE418F9F5156}" srcOrd="0" destOrd="0" presId="urn:microsoft.com/office/officeart/2005/8/layout/orgChart1"/>
    <dgm:cxn modelId="{D70CEF83-81C1-446F-A9D9-D4D555D5E1E4}" srcId="{19ABFEE6-1FC6-4A37-BAFF-65D1E637A4A9}" destId="{4522DB1E-2B89-4B07-9B4F-5105BB660605}" srcOrd="2" destOrd="0" parTransId="{4224BEA9-B41C-41C1-8C17-E3C9A71D2447}" sibTransId="{7408E2C3-CD0F-48ED-B1D5-6C2B01993F6A}"/>
    <dgm:cxn modelId="{4F5EFE52-D6CC-4E8A-9887-85F2BC776DAF}" srcId="{83D0D401-A299-4181-8769-E60565DA47A7}" destId="{6DC5276A-208D-4CA6-ADEC-0EBB4BEBB464}" srcOrd="4" destOrd="0" parTransId="{FF3685F7-D2A6-4E34-9F05-D891B3C9DA54}" sibTransId="{ECC2BD38-8F83-4BBC-9A30-4C96807528BC}"/>
    <dgm:cxn modelId="{2D72F09D-C718-4A24-86EA-FB90351BED5F}" type="presOf" srcId="{C24E6296-144B-4AAB-AD2B-CB66C959D43C}" destId="{F7057B63-99ED-4EEE-B0FF-A46AD26231E3}" srcOrd="0" destOrd="0" presId="urn:microsoft.com/office/officeart/2005/8/layout/orgChart1"/>
    <dgm:cxn modelId="{43FAF3E1-6DB3-40C1-AAF6-8BB04A4DBE71}" type="presOf" srcId="{C19552D7-344F-4396-871B-BD86D1D42215}" destId="{DBF0FC5B-8FC4-4495-BCA7-00BF9189CDE5}" srcOrd="0" destOrd="0" presId="urn:microsoft.com/office/officeart/2005/8/layout/orgChart1"/>
    <dgm:cxn modelId="{848DBA94-61ED-4A05-8BE9-10A4C51236B5}" srcId="{B1D0B7AE-0164-4BA2-9640-9DA5525F0DE4}" destId="{19ABFEE6-1FC6-4A37-BAFF-65D1E637A4A9}" srcOrd="0" destOrd="0" parTransId="{46C7AE63-70DC-448C-9BB7-853692B47D0A}" sibTransId="{10A022EC-2523-4F69-98FE-275724101983}"/>
    <dgm:cxn modelId="{F4D823FE-C55D-4DF3-A36D-243DCB818BCD}" type="presOf" srcId="{6DC5276A-208D-4CA6-ADEC-0EBB4BEBB464}" destId="{BE0C0F49-A8C0-40DB-955A-4A961C3F5942}" srcOrd="1" destOrd="0" presId="urn:microsoft.com/office/officeart/2005/8/layout/orgChart1"/>
    <dgm:cxn modelId="{4313BA86-62CE-4269-BA4E-5CDCDD00A9B9}" type="presOf" srcId="{5D8A3D7E-C60E-42EE-B330-6CF2802DDC1C}" destId="{4F4C48C5-3C85-405A-AA19-BD719D9DDFED}" srcOrd="1" destOrd="0" presId="urn:microsoft.com/office/officeart/2005/8/layout/orgChart1"/>
    <dgm:cxn modelId="{17291387-4DB4-4513-A794-9AC258017E6D}" type="presOf" srcId="{C19552D7-344F-4396-871B-BD86D1D42215}" destId="{4B2A76BA-4E10-4EC5-B016-AFB634996D6C}" srcOrd="1" destOrd="0" presId="urn:microsoft.com/office/officeart/2005/8/layout/orgChart1"/>
    <dgm:cxn modelId="{79427A71-46C5-498D-A8F9-777FF06B3317}" type="presOf" srcId="{B1D0B7AE-0164-4BA2-9640-9DA5525F0DE4}" destId="{5877FF87-4995-4E52-B4A9-6ACD12471859}" srcOrd="0" destOrd="0" presId="urn:microsoft.com/office/officeart/2005/8/layout/orgChart1"/>
    <dgm:cxn modelId="{8CDB07CF-5FB7-4C68-8C42-CBF1CD602DD6}" srcId="{B1D0B7AE-0164-4BA2-9640-9DA5525F0DE4}" destId="{C4848F68-D492-4992-B2FA-D6D5EF73F7EF}" srcOrd="1" destOrd="0" parTransId="{384F4BB1-4C7D-4EC2-974D-E9A53332D450}" sibTransId="{4915CE02-ACD8-4332-B00F-263D0E20CD18}"/>
    <dgm:cxn modelId="{351E7A80-6D97-40C2-8591-08DAB089CE22}" type="presOf" srcId="{8E72654B-D50F-422F-9732-859D0C9C15A9}" destId="{9B5C724F-E6E9-4F0C-8479-D998E3F6E310}" srcOrd="0" destOrd="0" presId="urn:microsoft.com/office/officeart/2005/8/layout/orgChart1"/>
    <dgm:cxn modelId="{6C3A60E0-E6CA-4E6F-9C4A-2025A61AD358}" srcId="{19ABFEE6-1FC6-4A37-BAFF-65D1E637A4A9}" destId="{5836DB59-D56E-4219-9701-ECEBE2E8FD95}" srcOrd="5" destOrd="0" parTransId="{3FC46DB1-18FD-4033-AC56-8CCABE140291}" sibTransId="{A34C4149-D012-48D9-A624-0596DF19FF93}"/>
    <dgm:cxn modelId="{84C29A52-8CCD-41FA-970E-19AF353EE90A}" srcId="{C24E6296-144B-4AAB-AD2B-CB66C959D43C}" destId="{E5A33A65-4B19-49AA-B920-92959E52402A}" srcOrd="2" destOrd="0" parTransId="{4C1CA871-C1F3-47C1-9B56-ED71E63D00D0}" sibTransId="{3FBB0422-DF9D-4DA7-A662-E8298FA0752F}"/>
    <dgm:cxn modelId="{C6AEDA30-59B7-4A13-8120-4DE818E0C186}" type="presOf" srcId="{83D0D401-A299-4181-8769-E60565DA47A7}" destId="{EB1F54C1-FB81-494A-82B7-E0A4C3371E22}" srcOrd="0" destOrd="0" presId="urn:microsoft.com/office/officeart/2005/8/layout/orgChart1"/>
    <dgm:cxn modelId="{4104C088-7575-4A31-8144-04DB03E073E3}" type="presOf" srcId="{70957485-D08A-40B9-B777-B42A60031FED}" destId="{86DEDF87-5E16-4CFC-9DC3-B7FD93D2E95C}" srcOrd="0" destOrd="0" presId="urn:microsoft.com/office/officeart/2005/8/layout/orgChart1"/>
    <dgm:cxn modelId="{620715A1-085E-4735-B9B9-04599A1C963B}" type="presOf" srcId="{6454F1F5-3E72-4B7F-9E50-198E8CF356B2}" destId="{551BC557-35B2-4F5A-A33E-1D5E948B6961}" srcOrd="0" destOrd="0" presId="urn:microsoft.com/office/officeart/2005/8/layout/orgChart1"/>
    <dgm:cxn modelId="{BA5E179B-D7CE-424E-A888-F04AD21856B6}" type="presOf" srcId="{09CD70C8-9CA5-4C3C-95DC-128AE3B7CFA2}" destId="{359E0485-58B5-44FD-859E-B949E89BF519}" srcOrd="1" destOrd="0" presId="urn:microsoft.com/office/officeart/2005/8/layout/orgChart1"/>
    <dgm:cxn modelId="{52964CDC-E1F7-447B-9C54-F1A7A8EBCF39}" type="presOf" srcId="{037A1E42-28BB-4485-8C7A-43007326C653}" destId="{F950E085-CA66-4A97-A3CA-DD42C1713933}" srcOrd="0" destOrd="0" presId="urn:microsoft.com/office/officeart/2005/8/layout/orgChart1"/>
    <dgm:cxn modelId="{E078141A-45A6-4A09-9EF8-8D777464EBB0}" srcId="{4522DB1E-2B89-4B07-9B4F-5105BB660605}" destId="{FB8E411D-63AD-4FC3-895C-68B6445D0231}" srcOrd="0" destOrd="0" parTransId="{19F9CDEE-C2C7-437E-B86E-5A5B409B324D}" sibTransId="{DF984BF5-885F-43F1-A3DA-FE02CC607F2C}"/>
    <dgm:cxn modelId="{56A11852-032B-4666-B20E-5F6DF39EFDBA}" type="presOf" srcId="{FB8E411D-63AD-4FC3-895C-68B6445D0231}" destId="{A87CE1A7-5B3C-4518-8A38-65777257B0E0}" srcOrd="0" destOrd="0" presId="urn:microsoft.com/office/officeart/2005/8/layout/orgChart1"/>
    <dgm:cxn modelId="{6BE45F55-032A-4101-8D91-34A7B3699A55}" type="presOf" srcId="{07F3E24A-B2B4-4AB7-9C5B-507B7C0B491D}" destId="{B60ED13D-F2E2-463C-A1EA-9542742C0920}" srcOrd="1" destOrd="0" presId="urn:microsoft.com/office/officeart/2005/8/layout/orgChart1"/>
    <dgm:cxn modelId="{B56A930F-667D-48E8-85EC-C31C8BCAE370}" type="presOf" srcId="{3D5D6859-0324-4AD9-A173-D68D2FA71CA0}" destId="{F333E8A9-50D3-4714-83F7-2A9A4C2C307C}" srcOrd="1" destOrd="0" presId="urn:microsoft.com/office/officeart/2005/8/layout/orgChart1"/>
    <dgm:cxn modelId="{B25769F3-9EA5-4088-A6B3-E650B924DD9B}" type="presOf" srcId="{6DC5276A-208D-4CA6-ADEC-0EBB4BEBB464}" destId="{E0570611-4FB3-47E1-9CF4-CD461D2C747F}" srcOrd="0" destOrd="0" presId="urn:microsoft.com/office/officeart/2005/8/layout/orgChart1"/>
    <dgm:cxn modelId="{7F5E3908-257F-42D2-BFBC-00285E359CEE}" type="presOf" srcId="{FF3685F7-D2A6-4E34-9F05-D891B3C9DA54}" destId="{F8DCD12F-4582-4169-830C-55E497DECA24}" srcOrd="0" destOrd="0" presId="urn:microsoft.com/office/officeart/2005/8/layout/orgChart1"/>
    <dgm:cxn modelId="{60128D32-4C7D-4508-A058-1546EE77C9FE}" type="presOf" srcId="{C4848F68-D492-4992-B2FA-D6D5EF73F7EF}" destId="{CEADEDA4-E83E-42CB-8CBC-E2EC4898C48A}" srcOrd="0" destOrd="0" presId="urn:microsoft.com/office/officeart/2005/8/layout/orgChart1"/>
    <dgm:cxn modelId="{CBA5BE5A-B1F5-4BAE-87F2-7F8B81EBE168}" srcId="{19ABFEE6-1FC6-4A37-BAFF-65D1E637A4A9}" destId="{C24E6296-144B-4AAB-AD2B-CB66C959D43C}" srcOrd="1" destOrd="0" parTransId="{6454F1F5-3E72-4B7F-9E50-198E8CF356B2}" sibTransId="{83AAD5F0-AB41-4B6F-99AB-7B5FCD3F1F9C}"/>
    <dgm:cxn modelId="{1339F1BB-E9BD-4F97-8E02-0934A2568ABD}" srcId="{C24E6296-144B-4AAB-AD2B-CB66C959D43C}" destId="{DBB3485E-DCF5-4D3F-80CB-68EA468A9B92}" srcOrd="0" destOrd="0" parTransId="{D75D540D-5D4F-40A3-B2AB-4F60330D464A}" sibTransId="{1F6611BB-73AC-4CAF-9D0B-243FAC6ECC1D}"/>
    <dgm:cxn modelId="{875FD7AB-5302-4C7F-83A2-381E95FB446B}" type="presOf" srcId="{A201346D-C59A-42DA-9E1C-0EFC778E32DD}" destId="{EFE921B7-C950-4F1C-9C29-8B1E37F569CB}" srcOrd="1" destOrd="0" presId="urn:microsoft.com/office/officeart/2005/8/layout/orgChart1"/>
    <dgm:cxn modelId="{CC7D35AD-B5D9-468B-B9DA-B7F6F1386B88}" type="presOf" srcId="{EC139B8D-454B-483E-A2F7-27711635D00B}" destId="{2560CDE5-2D09-452A-B8FA-B9C95D47C3E9}" srcOrd="0" destOrd="0" presId="urn:microsoft.com/office/officeart/2005/8/layout/orgChart1"/>
    <dgm:cxn modelId="{3885B50A-E7CC-43C3-9488-7196EF5DC201}" type="presOf" srcId="{DE8F7B2C-5215-4D36-9E11-460AAF411AED}" destId="{52433615-3EC9-4F1B-8D18-C52C52A67324}" srcOrd="0" destOrd="0" presId="urn:microsoft.com/office/officeart/2005/8/layout/orgChart1"/>
    <dgm:cxn modelId="{7A4BC744-FF5A-4BD6-B7F2-E8AACC83F0EB}" type="presOf" srcId="{83D0D401-A299-4181-8769-E60565DA47A7}" destId="{E12A280F-D1E0-4D5B-8EFB-62B15DB50A06}" srcOrd="1" destOrd="0" presId="urn:microsoft.com/office/officeart/2005/8/layout/orgChart1"/>
    <dgm:cxn modelId="{79C94C3D-A897-4A27-A5C0-4567A72F6769}" type="presOf" srcId="{09CD70C8-9CA5-4C3C-95DC-128AE3B7CFA2}" destId="{5527EF46-9915-4CEE-B5D4-38CCABDD289A}" srcOrd="0" destOrd="0" presId="urn:microsoft.com/office/officeart/2005/8/layout/orgChart1"/>
    <dgm:cxn modelId="{123C39B5-AC6C-40CA-9000-6250099224B8}" srcId="{19ABFEE6-1FC6-4A37-BAFF-65D1E637A4A9}" destId="{83D0D401-A299-4181-8769-E60565DA47A7}" srcOrd="3" destOrd="0" parTransId="{D8E97A2D-3137-40F3-B924-7D4D7C18C010}" sibTransId="{21138A5F-35AD-40C1-A9EA-C88F12335356}"/>
    <dgm:cxn modelId="{71DA948C-95BD-4789-9671-65BD97801A5C}" srcId="{83D0D401-A299-4181-8769-E60565DA47A7}" destId="{060B734D-4A14-4E13-86D6-10E4C4576D6A}" srcOrd="5" destOrd="0" parTransId="{743331C2-13AA-433C-890C-946943412902}" sibTransId="{3BF87C72-6C89-4260-9DDC-D594C052C0C9}"/>
    <dgm:cxn modelId="{60FDB14D-B183-4ADC-AF1D-B405C5C20C2E}" type="presOf" srcId="{983DA5DC-7BB9-4496-96BD-4C8A74F5A732}" destId="{A98DB626-B638-44D2-92AD-A108283F653F}" srcOrd="1" destOrd="0" presId="urn:microsoft.com/office/officeart/2005/8/layout/orgChart1"/>
    <dgm:cxn modelId="{BC15009E-62B0-4049-BECA-2DCEF32AE85A}" type="presOf" srcId="{5D8A3D7E-C60E-42EE-B330-6CF2802DDC1C}" destId="{4C0DCFBA-C16E-478B-B64B-592E40CA7EFA}" srcOrd="0" destOrd="0" presId="urn:microsoft.com/office/officeart/2005/8/layout/orgChart1"/>
    <dgm:cxn modelId="{A611E80E-D86C-4F79-8701-CC179B62BB88}" srcId="{83D0D401-A299-4181-8769-E60565DA47A7}" destId="{A201346D-C59A-42DA-9E1C-0EFC778E32DD}" srcOrd="0" destOrd="0" parTransId="{D41445F0-258B-496A-AA9C-72ED8ABC7CCD}" sibTransId="{78BE5FBF-DBEE-4102-A210-EFB5C5CE4268}"/>
    <dgm:cxn modelId="{00BBF2FD-2A88-49DF-8638-8C7F8B47076E}" srcId="{19ABFEE6-1FC6-4A37-BAFF-65D1E637A4A9}" destId="{65E73773-389C-4031-86A8-FEAF690FC8D3}" srcOrd="4" destOrd="0" parTransId="{037A1E42-28BB-4485-8C7A-43007326C653}" sibTransId="{D2BB903C-D666-4A29-8731-A059C1B03E83}"/>
    <dgm:cxn modelId="{23BBE24B-96E0-4345-83D3-02E6AD784F8D}" srcId="{C24E6296-144B-4AAB-AD2B-CB66C959D43C}" destId="{983DA5DC-7BB9-4496-96BD-4C8A74F5A732}" srcOrd="4" destOrd="0" parTransId="{70957485-D08A-40B9-B777-B42A60031FED}" sibTransId="{1AF1F8F8-149F-474C-94FC-6743CF34C083}"/>
    <dgm:cxn modelId="{5AC8AF91-9D18-4A88-835A-1F35191F69B6}" srcId="{83D0D401-A299-4181-8769-E60565DA47A7}" destId="{5D8A3D7E-C60E-42EE-B330-6CF2802DDC1C}" srcOrd="3" destOrd="0" parTransId="{B2EADF28-7C09-4DFE-9A99-3DBB923F812A}" sibTransId="{187F99E2-00B5-477B-BDAC-53FA3372FAF9}"/>
    <dgm:cxn modelId="{218AD644-F3D7-493F-92FD-BFA37FB94E5D}" type="presOf" srcId="{743331C2-13AA-433C-890C-946943412902}" destId="{C3C83035-A0AC-4EA5-868D-E673E5027BED}" srcOrd="0" destOrd="0" presId="urn:microsoft.com/office/officeart/2005/8/layout/orgChart1"/>
    <dgm:cxn modelId="{747354F7-B201-4D39-B663-01B911FE5A29}" type="presOf" srcId="{D8E97A2D-3137-40F3-B924-7D4D7C18C010}" destId="{4D4435A1-09DD-43C8-9C52-6EED300BB617}" srcOrd="0" destOrd="0" presId="urn:microsoft.com/office/officeart/2005/8/layout/orgChart1"/>
    <dgm:cxn modelId="{9012AE0F-7C2A-41CE-B4BF-A1EF2464C97F}" type="presOf" srcId="{16FA660B-66A7-48B2-B8FA-EED7B01C0533}" destId="{473123C2-4EB9-42C5-BE1B-1D5BCC70231E}" srcOrd="0" destOrd="0" presId="urn:microsoft.com/office/officeart/2005/8/layout/orgChart1"/>
    <dgm:cxn modelId="{9E8EC6FB-B49D-40DE-A2C1-48D7C1AD6067}" type="presParOf" srcId="{5877FF87-4995-4E52-B4A9-6ACD12471859}" destId="{E8A7BBC9-6E74-41CF-9920-B3E740ACD2BA}" srcOrd="0" destOrd="0" presId="urn:microsoft.com/office/officeart/2005/8/layout/orgChart1"/>
    <dgm:cxn modelId="{78C5DA5C-4C85-4605-A069-78BB934E9DD9}" type="presParOf" srcId="{E8A7BBC9-6E74-41CF-9920-B3E740ACD2BA}" destId="{B452BB36-7DDD-4E79-9E5F-10A81D7EDEC7}" srcOrd="0" destOrd="0" presId="urn:microsoft.com/office/officeart/2005/8/layout/orgChart1"/>
    <dgm:cxn modelId="{BAB00E12-9B83-4B98-B8B7-7CAEBDE2E6B2}" type="presParOf" srcId="{B452BB36-7DDD-4E79-9E5F-10A81D7EDEC7}" destId="{27CCB1CC-71C2-42D7-A439-F4D11B0AFDF6}" srcOrd="0" destOrd="0" presId="urn:microsoft.com/office/officeart/2005/8/layout/orgChart1"/>
    <dgm:cxn modelId="{4D6E40B8-2CCE-4D9E-9A3B-1D18DBCC6A99}" type="presParOf" srcId="{B452BB36-7DDD-4E79-9E5F-10A81D7EDEC7}" destId="{A43D3FBC-D48C-429F-AD35-756216024D2D}" srcOrd="1" destOrd="0" presId="urn:microsoft.com/office/officeart/2005/8/layout/orgChart1"/>
    <dgm:cxn modelId="{5E113ADA-8F86-4F36-9C7B-43B5CCDCEE04}" type="presParOf" srcId="{E8A7BBC9-6E74-41CF-9920-B3E740ACD2BA}" destId="{A64816E5-11B2-413B-B55B-2BC8F37262AB}" srcOrd="1" destOrd="0" presId="urn:microsoft.com/office/officeart/2005/8/layout/orgChart1"/>
    <dgm:cxn modelId="{5D688913-B5B1-40A4-ABD2-4043F7B62A09}" type="presParOf" srcId="{A64816E5-11B2-413B-B55B-2BC8F37262AB}" destId="{551BC557-35B2-4F5A-A33E-1D5E948B6961}" srcOrd="0" destOrd="0" presId="urn:microsoft.com/office/officeart/2005/8/layout/orgChart1"/>
    <dgm:cxn modelId="{6169C10E-98DE-457B-80BF-5F8A24D50C20}" type="presParOf" srcId="{A64816E5-11B2-413B-B55B-2BC8F37262AB}" destId="{C319484F-8B91-49B6-AD7D-88B5193DCDCD}" srcOrd="1" destOrd="0" presId="urn:microsoft.com/office/officeart/2005/8/layout/orgChart1"/>
    <dgm:cxn modelId="{1E4BDD2D-3505-4DA9-BD13-06A3131B832D}" type="presParOf" srcId="{C319484F-8B91-49B6-AD7D-88B5193DCDCD}" destId="{86861736-EDB5-4965-A5DA-DF6494759871}" srcOrd="0" destOrd="0" presId="urn:microsoft.com/office/officeart/2005/8/layout/orgChart1"/>
    <dgm:cxn modelId="{B5037088-46D9-4109-95B8-278503647D83}" type="presParOf" srcId="{86861736-EDB5-4965-A5DA-DF6494759871}" destId="{F7057B63-99ED-4EEE-B0FF-A46AD26231E3}" srcOrd="0" destOrd="0" presId="urn:microsoft.com/office/officeart/2005/8/layout/orgChart1"/>
    <dgm:cxn modelId="{9B44B548-6789-4F1B-85D6-620A3D209AE6}" type="presParOf" srcId="{86861736-EDB5-4965-A5DA-DF6494759871}" destId="{93C22B6F-CBE8-48A4-86C8-8C73665E1331}" srcOrd="1" destOrd="0" presId="urn:microsoft.com/office/officeart/2005/8/layout/orgChart1"/>
    <dgm:cxn modelId="{C9A8E261-055A-44A3-876A-4D76177EE9AC}" type="presParOf" srcId="{C319484F-8B91-49B6-AD7D-88B5193DCDCD}" destId="{17081EF9-5F1B-4BB0-B88E-5179E40B494A}" srcOrd="1" destOrd="0" presId="urn:microsoft.com/office/officeart/2005/8/layout/orgChart1"/>
    <dgm:cxn modelId="{7A648F85-4134-4D4E-B205-FF453CD15F64}" type="presParOf" srcId="{17081EF9-5F1B-4BB0-B88E-5179E40B494A}" destId="{5A7938CB-D91B-410A-9253-871E9BC8F2DC}" srcOrd="0" destOrd="0" presId="urn:microsoft.com/office/officeart/2005/8/layout/orgChart1"/>
    <dgm:cxn modelId="{E0090C88-4E44-48C4-957A-2FDB0DA5C7CC}" type="presParOf" srcId="{17081EF9-5F1B-4BB0-B88E-5179E40B494A}" destId="{B424E0C3-BBA7-49A2-9667-520F4212ABBD}" srcOrd="1" destOrd="0" presId="urn:microsoft.com/office/officeart/2005/8/layout/orgChart1"/>
    <dgm:cxn modelId="{4DECC03A-F605-4C06-A20A-A36E27F2F940}" type="presParOf" srcId="{B424E0C3-BBA7-49A2-9667-520F4212ABBD}" destId="{C8FBF7DE-C0B9-4A1D-BBA6-ED141693CF97}" srcOrd="0" destOrd="0" presId="urn:microsoft.com/office/officeart/2005/8/layout/orgChart1"/>
    <dgm:cxn modelId="{5AD18787-39E8-4CAD-AE7C-38C626364F6E}" type="presParOf" srcId="{C8FBF7DE-C0B9-4A1D-BBA6-ED141693CF97}" destId="{6DEBD20C-3875-4E3B-B8EB-200BBB5C9E44}" srcOrd="0" destOrd="0" presId="urn:microsoft.com/office/officeart/2005/8/layout/orgChart1"/>
    <dgm:cxn modelId="{4F144115-5E30-4B17-A513-40DCDDB8917A}" type="presParOf" srcId="{C8FBF7DE-C0B9-4A1D-BBA6-ED141693CF97}" destId="{60D9E680-3CAB-4E29-8550-688EB7E28F83}" srcOrd="1" destOrd="0" presId="urn:microsoft.com/office/officeart/2005/8/layout/orgChart1"/>
    <dgm:cxn modelId="{2F69C62B-3434-4477-94F4-0D0CB90AC64A}" type="presParOf" srcId="{B424E0C3-BBA7-49A2-9667-520F4212ABBD}" destId="{089B08AA-D4C9-42F8-8F21-8757ABF14541}" srcOrd="1" destOrd="0" presId="urn:microsoft.com/office/officeart/2005/8/layout/orgChart1"/>
    <dgm:cxn modelId="{15647391-FF2F-4285-B3CF-FD4B67626CD7}" type="presParOf" srcId="{B424E0C3-BBA7-49A2-9667-520F4212ABBD}" destId="{9E9ACA94-B0EA-41EF-B406-647FFED83B95}" srcOrd="2" destOrd="0" presId="urn:microsoft.com/office/officeart/2005/8/layout/orgChart1"/>
    <dgm:cxn modelId="{60376A67-EF58-439F-B654-4ED6D5FEFC11}" type="presParOf" srcId="{17081EF9-5F1B-4BB0-B88E-5179E40B494A}" destId="{8D554B78-E43E-4695-BCE8-1D7BE0B9EFAE}" srcOrd="2" destOrd="0" presId="urn:microsoft.com/office/officeart/2005/8/layout/orgChart1"/>
    <dgm:cxn modelId="{FCE1CF80-38BD-4416-B6E0-6A2995C83623}" type="presParOf" srcId="{17081EF9-5F1B-4BB0-B88E-5179E40B494A}" destId="{5F03B92B-7931-4211-8F82-4088FEB3FEF2}" srcOrd="3" destOrd="0" presId="urn:microsoft.com/office/officeart/2005/8/layout/orgChart1"/>
    <dgm:cxn modelId="{7CFA6B62-03B0-41A2-BD26-B3BC56293350}" type="presParOf" srcId="{5F03B92B-7931-4211-8F82-4088FEB3FEF2}" destId="{198D1F51-FB65-4E14-8B89-2F73CD2D55BF}" srcOrd="0" destOrd="0" presId="urn:microsoft.com/office/officeart/2005/8/layout/orgChart1"/>
    <dgm:cxn modelId="{B709C9DB-03B4-4B23-9794-BFD83836ACB6}" type="presParOf" srcId="{198D1F51-FB65-4E14-8B89-2F73CD2D55BF}" destId="{4CFFA09B-4433-43FA-A0D4-F26663D48F15}" srcOrd="0" destOrd="0" presId="urn:microsoft.com/office/officeart/2005/8/layout/orgChart1"/>
    <dgm:cxn modelId="{2E2B37DC-45C3-4785-9844-0FBD632CC60E}" type="presParOf" srcId="{198D1F51-FB65-4E14-8B89-2F73CD2D55BF}" destId="{F6519759-5B9D-48A2-B7B5-39AE2EB87016}" srcOrd="1" destOrd="0" presId="urn:microsoft.com/office/officeart/2005/8/layout/orgChart1"/>
    <dgm:cxn modelId="{E6ABE78D-05A4-47C5-A55B-6C536E65B8B9}" type="presParOf" srcId="{5F03B92B-7931-4211-8F82-4088FEB3FEF2}" destId="{3F9659D5-8E29-4ACE-86F1-55E607E52DEE}" srcOrd="1" destOrd="0" presId="urn:microsoft.com/office/officeart/2005/8/layout/orgChart1"/>
    <dgm:cxn modelId="{7D39991A-6D64-4B2C-9291-2F287F07786C}" type="presParOf" srcId="{5F03B92B-7931-4211-8F82-4088FEB3FEF2}" destId="{A03E62FD-B01E-4F2C-90F6-9E9CBACE099D}" srcOrd="2" destOrd="0" presId="urn:microsoft.com/office/officeart/2005/8/layout/orgChart1"/>
    <dgm:cxn modelId="{4E932F1B-2511-4F0C-AB22-3F6FA59CFAFE}" type="presParOf" srcId="{17081EF9-5F1B-4BB0-B88E-5179E40B494A}" destId="{21F6C32B-D8F3-43B1-9D3F-9EBF221269D2}" srcOrd="4" destOrd="0" presId="urn:microsoft.com/office/officeart/2005/8/layout/orgChart1"/>
    <dgm:cxn modelId="{3A77F271-4A19-4E6D-944A-5F7CBE7A216C}" type="presParOf" srcId="{17081EF9-5F1B-4BB0-B88E-5179E40B494A}" destId="{DA65CE7F-DD46-4BA6-81A8-55F946808F73}" srcOrd="5" destOrd="0" presId="urn:microsoft.com/office/officeart/2005/8/layout/orgChart1"/>
    <dgm:cxn modelId="{6FF3C40D-C217-48E2-AAAA-B4367BB3BBE4}" type="presParOf" srcId="{DA65CE7F-DD46-4BA6-81A8-55F946808F73}" destId="{60BA367E-222E-4826-B4B4-863FE3A09BE8}" srcOrd="0" destOrd="0" presId="urn:microsoft.com/office/officeart/2005/8/layout/orgChart1"/>
    <dgm:cxn modelId="{2A308DD6-63A2-4A8D-A9B4-D91ABD8AA2F1}" type="presParOf" srcId="{60BA367E-222E-4826-B4B4-863FE3A09BE8}" destId="{55F2AEC7-75BE-4947-805A-63049F2DBFD5}" srcOrd="0" destOrd="0" presId="urn:microsoft.com/office/officeart/2005/8/layout/orgChart1"/>
    <dgm:cxn modelId="{8FDCAAB2-B77A-42E0-A937-13A6D64F75F7}" type="presParOf" srcId="{60BA367E-222E-4826-B4B4-863FE3A09BE8}" destId="{1625366E-E3EA-446F-AB4D-832951FCCCDA}" srcOrd="1" destOrd="0" presId="urn:microsoft.com/office/officeart/2005/8/layout/orgChart1"/>
    <dgm:cxn modelId="{439E12D3-EE5D-4230-AAC1-9FE20D2358EB}" type="presParOf" srcId="{DA65CE7F-DD46-4BA6-81A8-55F946808F73}" destId="{3CB43112-B726-4008-9C5C-26926F7E899C}" srcOrd="1" destOrd="0" presId="urn:microsoft.com/office/officeart/2005/8/layout/orgChart1"/>
    <dgm:cxn modelId="{D3B292AD-33AE-4E6C-A620-4F0B38014A0D}" type="presParOf" srcId="{DA65CE7F-DD46-4BA6-81A8-55F946808F73}" destId="{63ABC379-DF07-4347-B9F0-1A1B01FC162A}" srcOrd="2" destOrd="0" presId="urn:microsoft.com/office/officeart/2005/8/layout/orgChart1"/>
    <dgm:cxn modelId="{5F2A33A7-5EF9-4E07-86C3-719557AEA1E8}" type="presParOf" srcId="{17081EF9-5F1B-4BB0-B88E-5179E40B494A}" destId="{7BDD48D3-A488-466D-B322-69C9DD336B83}" srcOrd="6" destOrd="0" presId="urn:microsoft.com/office/officeart/2005/8/layout/orgChart1"/>
    <dgm:cxn modelId="{D218352A-FA18-4B92-947D-859DC4DD154D}" type="presParOf" srcId="{17081EF9-5F1B-4BB0-B88E-5179E40B494A}" destId="{3EC9D99A-E5E7-41E8-B2FD-D609DDEF47C8}" srcOrd="7" destOrd="0" presId="urn:microsoft.com/office/officeart/2005/8/layout/orgChart1"/>
    <dgm:cxn modelId="{53F1A95F-41B3-45BA-B15B-C7C99AE0C152}" type="presParOf" srcId="{3EC9D99A-E5E7-41E8-B2FD-D609DDEF47C8}" destId="{42942CD1-E854-48E9-A1A4-DB96BA96FFAE}" srcOrd="0" destOrd="0" presId="urn:microsoft.com/office/officeart/2005/8/layout/orgChart1"/>
    <dgm:cxn modelId="{B3A4AF07-ED1B-4DCD-83D5-84B28571DA20}" type="presParOf" srcId="{42942CD1-E854-48E9-A1A4-DB96BA96FFAE}" destId="{9B5C724F-E6E9-4F0C-8479-D998E3F6E310}" srcOrd="0" destOrd="0" presId="urn:microsoft.com/office/officeart/2005/8/layout/orgChart1"/>
    <dgm:cxn modelId="{4352E7F1-4339-4666-95D3-7178AFCFAC7E}" type="presParOf" srcId="{42942CD1-E854-48E9-A1A4-DB96BA96FFAE}" destId="{A4580D20-CB15-42FB-A1EC-5340108B07C8}" srcOrd="1" destOrd="0" presId="urn:microsoft.com/office/officeart/2005/8/layout/orgChart1"/>
    <dgm:cxn modelId="{EB5B7C9F-1FAB-4F53-B752-80262FD1C925}" type="presParOf" srcId="{3EC9D99A-E5E7-41E8-B2FD-D609DDEF47C8}" destId="{7C98B31A-1E53-4712-9AD3-88628E9D304C}" srcOrd="1" destOrd="0" presId="urn:microsoft.com/office/officeart/2005/8/layout/orgChart1"/>
    <dgm:cxn modelId="{C17F0FD0-AFDC-433E-B97E-81E89F3046DE}" type="presParOf" srcId="{3EC9D99A-E5E7-41E8-B2FD-D609DDEF47C8}" destId="{7E686DB6-E230-4799-8C68-0C50EAF33EA2}" srcOrd="2" destOrd="0" presId="urn:microsoft.com/office/officeart/2005/8/layout/orgChart1"/>
    <dgm:cxn modelId="{818F50F9-ADDA-4BB1-8E65-93BBC83DE86B}" type="presParOf" srcId="{17081EF9-5F1B-4BB0-B88E-5179E40B494A}" destId="{86DEDF87-5E16-4CFC-9DC3-B7FD93D2E95C}" srcOrd="8" destOrd="0" presId="urn:microsoft.com/office/officeart/2005/8/layout/orgChart1"/>
    <dgm:cxn modelId="{18944D2D-F8EA-47E8-9FD0-27F73D63CA44}" type="presParOf" srcId="{17081EF9-5F1B-4BB0-B88E-5179E40B494A}" destId="{7F7B60ED-C914-4F46-A9FD-D763D293816F}" srcOrd="9" destOrd="0" presId="urn:microsoft.com/office/officeart/2005/8/layout/orgChart1"/>
    <dgm:cxn modelId="{4E608275-1FAD-4719-8EAD-90DCE9026A2C}" type="presParOf" srcId="{7F7B60ED-C914-4F46-A9FD-D763D293816F}" destId="{8E5C7A98-442A-4FF6-B665-989F1DB32CF2}" srcOrd="0" destOrd="0" presId="urn:microsoft.com/office/officeart/2005/8/layout/orgChart1"/>
    <dgm:cxn modelId="{96B14D74-4176-4764-A6FE-15521422314B}" type="presParOf" srcId="{8E5C7A98-442A-4FF6-B665-989F1DB32CF2}" destId="{D4463614-2BA6-4B48-B6BD-CE418F9F5156}" srcOrd="0" destOrd="0" presId="urn:microsoft.com/office/officeart/2005/8/layout/orgChart1"/>
    <dgm:cxn modelId="{0FEF83EC-AC36-446A-9A98-88C9F7A6CA9C}" type="presParOf" srcId="{8E5C7A98-442A-4FF6-B665-989F1DB32CF2}" destId="{A98DB626-B638-44D2-92AD-A108283F653F}" srcOrd="1" destOrd="0" presId="urn:microsoft.com/office/officeart/2005/8/layout/orgChart1"/>
    <dgm:cxn modelId="{56324904-8C0A-454F-A2CC-C69521D92CEE}" type="presParOf" srcId="{7F7B60ED-C914-4F46-A9FD-D763D293816F}" destId="{7981EA5D-0DB5-48A5-B50F-E1A5F2FF0CD7}" srcOrd="1" destOrd="0" presId="urn:microsoft.com/office/officeart/2005/8/layout/orgChart1"/>
    <dgm:cxn modelId="{C07AA598-AF5D-457B-9B46-995CDF58D1B6}" type="presParOf" srcId="{7F7B60ED-C914-4F46-A9FD-D763D293816F}" destId="{6300AC6E-619B-43E8-98F1-C24E67236C0C}" srcOrd="2" destOrd="0" presId="urn:microsoft.com/office/officeart/2005/8/layout/orgChart1"/>
    <dgm:cxn modelId="{F4B8B454-65D8-4054-ADF4-16056E7E67F5}" type="presParOf" srcId="{C319484F-8B91-49B6-AD7D-88B5193DCDCD}" destId="{C5226DCC-365B-44FC-B454-ED31F66CB2B8}" srcOrd="2" destOrd="0" presId="urn:microsoft.com/office/officeart/2005/8/layout/orgChart1"/>
    <dgm:cxn modelId="{5918BC65-6124-4E1C-9906-8DB8C986E0F2}" type="presParOf" srcId="{A64816E5-11B2-413B-B55B-2BC8F37262AB}" destId="{3A112A9A-2E12-4CC3-92B8-A43C902001F5}" srcOrd="2" destOrd="0" presId="urn:microsoft.com/office/officeart/2005/8/layout/orgChart1"/>
    <dgm:cxn modelId="{B2DA99C3-1BEF-41BA-B8CF-598910F2EB87}" type="presParOf" srcId="{A64816E5-11B2-413B-B55B-2BC8F37262AB}" destId="{E362B8A4-5059-49D2-9FF5-481E904A6B3E}" srcOrd="3" destOrd="0" presId="urn:microsoft.com/office/officeart/2005/8/layout/orgChart1"/>
    <dgm:cxn modelId="{2755769E-893F-4AA3-879E-24C989029C22}" type="presParOf" srcId="{E362B8A4-5059-49D2-9FF5-481E904A6B3E}" destId="{34D53752-499F-4819-AC6F-E15D3B1E7A5F}" srcOrd="0" destOrd="0" presId="urn:microsoft.com/office/officeart/2005/8/layout/orgChart1"/>
    <dgm:cxn modelId="{2659E185-1D36-466C-A475-D8A7A7747E6E}" type="presParOf" srcId="{34D53752-499F-4819-AC6F-E15D3B1E7A5F}" destId="{1F273CCC-8096-44AF-8010-B09AE520CB55}" srcOrd="0" destOrd="0" presId="urn:microsoft.com/office/officeart/2005/8/layout/orgChart1"/>
    <dgm:cxn modelId="{DF336E04-21B7-492B-BD1D-953FDD6A6A5A}" type="presParOf" srcId="{34D53752-499F-4819-AC6F-E15D3B1E7A5F}" destId="{0E45E45D-E961-4094-8438-D1F7C5CC8FCF}" srcOrd="1" destOrd="0" presId="urn:microsoft.com/office/officeart/2005/8/layout/orgChart1"/>
    <dgm:cxn modelId="{6723F001-3F97-4918-B05C-4AF6139A3126}" type="presParOf" srcId="{E362B8A4-5059-49D2-9FF5-481E904A6B3E}" destId="{D0EA4663-66F1-4D47-82C0-73E906F539B9}" srcOrd="1" destOrd="0" presId="urn:microsoft.com/office/officeart/2005/8/layout/orgChart1"/>
    <dgm:cxn modelId="{3D91067D-495E-4E01-A2D1-23B9B7964228}" type="presParOf" srcId="{D0EA4663-66F1-4D47-82C0-73E906F539B9}" destId="{823697FA-E567-4F4D-9378-8CC4EF948397}" srcOrd="0" destOrd="0" presId="urn:microsoft.com/office/officeart/2005/8/layout/orgChart1"/>
    <dgm:cxn modelId="{A7C17D5A-040B-44CD-8A81-EDA62B05669A}" type="presParOf" srcId="{D0EA4663-66F1-4D47-82C0-73E906F539B9}" destId="{72043E1F-AC3A-485F-A994-EF66F0697200}" srcOrd="1" destOrd="0" presId="urn:microsoft.com/office/officeart/2005/8/layout/orgChart1"/>
    <dgm:cxn modelId="{6748F5C6-424D-4F36-A3C7-63D925F17236}" type="presParOf" srcId="{72043E1F-AC3A-485F-A994-EF66F0697200}" destId="{E8C81877-659A-4004-BE9E-63BCDA600910}" srcOrd="0" destOrd="0" presId="urn:microsoft.com/office/officeart/2005/8/layout/orgChart1"/>
    <dgm:cxn modelId="{7E52C422-83E0-47D7-98C5-CDECE94BF576}" type="presParOf" srcId="{E8C81877-659A-4004-BE9E-63BCDA600910}" destId="{A87CE1A7-5B3C-4518-8A38-65777257B0E0}" srcOrd="0" destOrd="0" presId="urn:microsoft.com/office/officeart/2005/8/layout/orgChart1"/>
    <dgm:cxn modelId="{4D822F35-5F66-4AEB-B860-CFD5BF1D8A6B}" type="presParOf" srcId="{E8C81877-659A-4004-BE9E-63BCDA600910}" destId="{48E1572A-623E-4A6B-8FC6-4FAF9D56CDF5}" srcOrd="1" destOrd="0" presId="urn:microsoft.com/office/officeart/2005/8/layout/orgChart1"/>
    <dgm:cxn modelId="{6BDDC797-2CAB-4FFB-A41B-CF85664BCC5F}" type="presParOf" srcId="{72043E1F-AC3A-485F-A994-EF66F0697200}" destId="{DE252CED-AB16-429C-83FA-C3450F0D8BE8}" srcOrd="1" destOrd="0" presId="urn:microsoft.com/office/officeart/2005/8/layout/orgChart1"/>
    <dgm:cxn modelId="{CAF74C57-42B3-4198-A486-51D719AADE63}" type="presParOf" srcId="{72043E1F-AC3A-485F-A994-EF66F0697200}" destId="{2F47805C-56FF-4AA2-98B2-2D4A93C8F9A2}" srcOrd="2" destOrd="0" presId="urn:microsoft.com/office/officeart/2005/8/layout/orgChart1"/>
    <dgm:cxn modelId="{1B3C0C93-C990-496D-8F8D-C5A35625C9A3}" type="presParOf" srcId="{D0EA4663-66F1-4D47-82C0-73E906F539B9}" destId="{164FAFA2-F8C1-4788-B6CB-87D6FD31AFB6}" srcOrd="2" destOrd="0" presId="urn:microsoft.com/office/officeart/2005/8/layout/orgChart1"/>
    <dgm:cxn modelId="{FD8FFB48-173A-42FB-B756-D04D826EF002}" type="presParOf" srcId="{D0EA4663-66F1-4D47-82C0-73E906F539B9}" destId="{D133A2FE-4E7C-4159-8336-47E0F7DF2122}" srcOrd="3" destOrd="0" presId="urn:microsoft.com/office/officeart/2005/8/layout/orgChart1"/>
    <dgm:cxn modelId="{D602587F-6F5B-4919-89AA-B696B375CA68}" type="presParOf" srcId="{D133A2FE-4E7C-4159-8336-47E0F7DF2122}" destId="{0874F078-388B-48DE-B4FF-C3373DFA9737}" srcOrd="0" destOrd="0" presId="urn:microsoft.com/office/officeart/2005/8/layout/orgChart1"/>
    <dgm:cxn modelId="{C26906D2-A5D3-4192-B49F-59DF9CBD3706}" type="presParOf" srcId="{0874F078-388B-48DE-B4FF-C3373DFA9737}" destId="{DBF0FC5B-8FC4-4495-BCA7-00BF9189CDE5}" srcOrd="0" destOrd="0" presId="urn:microsoft.com/office/officeart/2005/8/layout/orgChart1"/>
    <dgm:cxn modelId="{86758037-21C1-42DC-B257-2B6592A09277}" type="presParOf" srcId="{0874F078-388B-48DE-B4FF-C3373DFA9737}" destId="{4B2A76BA-4E10-4EC5-B016-AFB634996D6C}" srcOrd="1" destOrd="0" presId="urn:microsoft.com/office/officeart/2005/8/layout/orgChart1"/>
    <dgm:cxn modelId="{C01DD047-5B0E-4857-A96B-601FC300E0D8}" type="presParOf" srcId="{D133A2FE-4E7C-4159-8336-47E0F7DF2122}" destId="{7E98BF0F-9B96-4E66-9E10-5E17C9BEFC4E}" srcOrd="1" destOrd="0" presId="urn:microsoft.com/office/officeart/2005/8/layout/orgChart1"/>
    <dgm:cxn modelId="{BAA2143A-6D3C-4BC0-9793-FDF82870D644}" type="presParOf" srcId="{D133A2FE-4E7C-4159-8336-47E0F7DF2122}" destId="{1D3D8933-04E6-4BDD-8BFC-7C50D4195F1F}" srcOrd="2" destOrd="0" presId="urn:microsoft.com/office/officeart/2005/8/layout/orgChart1"/>
    <dgm:cxn modelId="{97918C7B-4713-4A5F-AFA3-A1FADF0B93F0}" type="presParOf" srcId="{D0EA4663-66F1-4D47-82C0-73E906F539B9}" destId="{52433615-3EC9-4F1B-8D18-C52C52A67324}" srcOrd="4" destOrd="0" presId="urn:microsoft.com/office/officeart/2005/8/layout/orgChart1"/>
    <dgm:cxn modelId="{06EA062B-92F7-4B1B-B549-0AB21F80F3FB}" type="presParOf" srcId="{D0EA4663-66F1-4D47-82C0-73E906F539B9}" destId="{4B9C7C52-5CDD-40A9-95AE-187A8F8E8238}" srcOrd="5" destOrd="0" presId="urn:microsoft.com/office/officeart/2005/8/layout/orgChart1"/>
    <dgm:cxn modelId="{5FF1FC16-F120-4DF4-98D5-DCA52E55EBE7}" type="presParOf" srcId="{4B9C7C52-5CDD-40A9-95AE-187A8F8E8238}" destId="{C2224634-0754-46D1-81A0-67E0CBF755D5}" srcOrd="0" destOrd="0" presId="urn:microsoft.com/office/officeart/2005/8/layout/orgChart1"/>
    <dgm:cxn modelId="{958CD9C8-0BAC-42E4-BD37-8A4CF613BBA1}" type="presParOf" srcId="{C2224634-0754-46D1-81A0-67E0CBF755D5}" destId="{004C5386-25B4-43B0-8928-B877BA6C05F8}" srcOrd="0" destOrd="0" presId="urn:microsoft.com/office/officeart/2005/8/layout/orgChart1"/>
    <dgm:cxn modelId="{6940AAC2-3BDD-42C9-A621-547AF8EF514E}" type="presParOf" srcId="{C2224634-0754-46D1-81A0-67E0CBF755D5}" destId="{2884A843-BC1C-43C0-A868-3C99F2BCC354}" srcOrd="1" destOrd="0" presId="urn:microsoft.com/office/officeart/2005/8/layout/orgChart1"/>
    <dgm:cxn modelId="{EBC81669-9437-4439-8891-8FCB017EF5AA}" type="presParOf" srcId="{4B9C7C52-5CDD-40A9-95AE-187A8F8E8238}" destId="{E423DDB9-883E-47EB-8EBB-5B8E0EEE7D3F}" srcOrd="1" destOrd="0" presId="urn:microsoft.com/office/officeart/2005/8/layout/orgChart1"/>
    <dgm:cxn modelId="{CC1AA444-AFDD-45AF-BB74-BFA336CF3F99}" type="presParOf" srcId="{4B9C7C52-5CDD-40A9-95AE-187A8F8E8238}" destId="{B906EFF6-112B-444B-952F-265C4CE4597E}" srcOrd="2" destOrd="0" presId="urn:microsoft.com/office/officeart/2005/8/layout/orgChart1"/>
    <dgm:cxn modelId="{23D1E6AA-A177-424D-81C6-E23E5431113E}" type="presParOf" srcId="{E362B8A4-5059-49D2-9FF5-481E904A6B3E}" destId="{D85F2794-40A3-420E-B5BB-770927734BD6}" srcOrd="2" destOrd="0" presId="urn:microsoft.com/office/officeart/2005/8/layout/orgChart1"/>
    <dgm:cxn modelId="{1B4AD791-50AA-41A0-AD68-BD0D919EA330}" type="presParOf" srcId="{A64816E5-11B2-413B-B55B-2BC8F37262AB}" destId="{4D4435A1-09DD-43C8-9C52-6EED300BB617}" srcOrd="4" destOrd="0" presId="urn:microsoft.com/office/officeart/2005/8/layout/orgChart1"/>
    <dgm:cxn modelId="{A81801E0-D2F9-4EB9-BE37-AAAB25351CB0}" type="presParOf" srcId="{A64816E5-11B2-413B-B55B-2BC8F37262AB}" destId="{FDE0A7B5-4F92-4190-985F-F7AF7B3EB402}" srcOrd="5" destOrd="0" presId="urn:microsoft.com/office/officeart/2005/8/layout/orgChart1"/>
    <dgm:cxn modelId="{FBA7F484-E947-406C-96E0-2EBF67C013AA}" type="presParOf" srcId="{FDE0A7B5-4F92-4190-985F-F7AF7B3EB402}" destId="{12B2C206-4DE5-461C-BB0F-F04063EB0B25}" srcOrd="0" destOrd="0" presId="urn:microsoft.com/office/officeart/2005/8/layout/orgChart1"/>
    <dgm:cxn modelId="{3F32BE90-892F-442A-825B-0CF798EA9140}" type="presParOf" srcId="{12B2C206-4DE5-461C-BB0F-F04063EB0B25}" destId="{EB1F54C1-FB81-494A-82B7-E0A4C3371E22}" srcOrd="0" destOrd="0" presId="urn:microsoft.com/office/officeart/2005/8/layout/orgChart1"/>
    <dgm:cxn modelId="{20997823-CFEF-4009-AE59-71A24BAD46BA}" type="presParOf" srcId="{12B2C206-4DE5-461C-BB0F-F04063EB0B25}" destId="{E12A280F-D1E0-4D5B-8EFB-62B15DB50A06}" srcOrd="1" destOrd="0" presId="urn:microsoft.com/office/officeart/2005/8/layout/orgChart1"/>
    <dgm:cxn modelId="{461DE4A1-F759-459A-B176-949DBEE6A393}" type="presParOf" srcId="{FDE0A7B5-4F92-4190-985F-F7AF7B3EB402}" destId="{44C8CDD9-7BC3-40B2-920C-0FCDFB506CFA}" srcOrd="1" destOrd="0" presId="urn:microsoft.com/office/officeart/2005/8/layout/orgChart1"/>
    <dgm:cxn modelId="{AC97D20F-A395-4037-B3F1-BB4BBAF743C1}" type="presParOf" srcId="{44C8CDD9-7BC3-40B2-920C-0FCDFB506CFA}" destId="{D305EB44-78C9-4291-A75A-67A7EC386082}" srcOrd="0" destOrd="0" presId="urn:microsoft.com/office/officeart/2005/8/layout/orgChart1"/>
    <dgm:cxn modelId="{F3ECECCA-8A8C-4DC2-9B17-98039DFCBEF2}" type="presParOf" srcId="{44C8CDD9-7BC3-40B2-920C-0FCDFB506CFA}" destId="{90F4086A-7424-47C3-B907-43411FE4F82D}" srcOrd="1" destOrd="0" presId="urn:microsoft.com/office/officeart/2005/8/layout/orgChart1"/>
    <dgm:cxn modelId="{6A0AAF6D-CC66-43F9-95ED-7F19DE0C50CB}" type="presParOf" srcId="{90F4086A-7424-47C3-B907-43411FE4F82D}" destId="{CA00469B-BB27-4222-A64C-D4FE27E611B0}" srcOrd="0" destOrd="0" presId="urn:microsoft.com/office/officeart/2005/8/layout/orgChart1"/>
    <dgm:cxn modelId="{FC3B6A0D-5AC2-430D-8D6E-20C8F6CD0476}" type="presParOf" srcId="{CA00469B-BB27-4222-A64C-D4FE27E611B0}" destId="{1D22308C-68A5-4021-BAAE-9C19D3879813}" srcOrd="0" destOrd="0" presId="urn:microsoft.com/office/officeart/2005/8/layout/orgChart1"/>
    <dgm:cxn modelId="{7D693950-7C40-415C-9856-268C9B0472B4}" type="presParOf" srcId="{CA00469B-BB27-4222-A64C-D4FE27E611B0}" destId="{EFE921B7-C950-4F1C-9C29-8B1E37F569CB}" srcOrd="1" destOrd="0" presId="urn:microsoft.com/office/officeart/2005/8/layout/orgChart1"/>
    <dgm:cxn modelId="{6C8E7FD2-CB09-4FF2-9960-693452124D54}" type="presParOf" srcId="{90F4086A-7424-47C3-B907-43411FE4F82D}" destId="{A25784C6-D155-494E-9695-453AE05C8602}" srcOrd="1" destOrd="0" presId="urn:microsoft.com/office/officeart/2005/8/layout/orgChart1"/>
    <dgm:cxn modelId="{4350959D-3B8D-491F-B2C8-DB78EF518FB0}" type="presParOf" srcId="{90F4086A-7424-47C3-B907-43411FE4F82D}" destId="{24B92AE0-FFDF-473A-AB69-1AA00D0E171C}" srcOrd="2" destOrd="0" presId="urn:microsoft.com/office/officeart/2005/8/layout/orgChart1"/>
    <dgm:cxn modelId="{C18DBADF-D709-4992-80D0-A4F3C5D264E3}" type="presParOf" srcId="{44C8CDD9-7BC3-40B2-920C-0FCDFB506CFA}" destId="{499D7613-ACEC-4F0C-800B-157FDC304449}" srcOrd="2" destOrd="0" presId="urn:microsoft.com/office/officeart/2005/8/layout/orgChart1"/>
    <dgm:cxn modelId="{84D025DC-7B48-402D-AF39-BB80AB0209F5}" type="presParOf" srcId="{44C8CDD9-7BC3-40B2-920C-0FCDFB506CFA}" destId="{D871E42D-8645-4E9B-80EE-D7DA8CE2F03F}" srcOrd="3" destOrd="0" presId="urn:microsoft.com/office/officeart/2005/8/layout/orgChart1"/>
    <dgm:cxn modelId="{B0CAA44E-DA17-41B9-8A65-40893DD1C8AB}" type="presParOf" srcId="{D871E42D-8645-4E9B-80EE-D7DA8CE2F03F}" destId="{700D34EE-C832-4BA2-A5F8-44765BBC6F09}" srcOrd="0" destOrd="0" presId="urn:microsoft.com/office/officeart/2005/8/layout/orgChart1"/>
    <dgm:cxn modelId="{212D6F19-56AD-4317-9FDF-EAA31E42483D}" type="presParOf" srcId="{700D34EE-C832-4BA2-A5F8-44765BBC6F09}" destId="{468947C3-80B9-4FF5-B059-F868827E35FF}" srcOrd="0" destOrd="0" presId="urn:microsoft.com/office/officeart/2005/8/layout/orgChart1"/>
    <dgm:cxn modelId="{C93984BF-4EE6-4D49-8593-55F6A64677E4}" type="presParOf" srcId="{700D34EE-C832-4BA2-A5F8-44765BBC6F09}" destId="{B60ED13D-F2E2-463C-A1EA-9542742C0920}" srcOrd="1" destOrd="0" presId="urn:microsoft.com/office/officeart/2005/8/layout/orgChart1"/>
    <dgm:cxn modelId="{ECCD9E14-975C-4611-90BD-30A7ADA25101}" type="presParOf" srcId="{D871E42D-8645-4E9B-80EE-D7DA8CE2F03F}" destId="{7CCD79B9-B3B2-4DFA-A809-8604B80873B3}" srcOrd="1" destOrd="0" presId="urn:microsoft.com/office/officeart/2005/8/layout/orgChart1"/>
    <dgm:cxn modelId="{0376F4C2-BBB7-4FBC-9236-C858F201B9D7}" type="presParOf" srcId="{D871E42D-8645-4E9B-80EE-D7DA8CE2F03F}" destId="{55EA7D5C-CD7B-474B-B651-0976FB96FB8E}" srcOrd="2" destOrd="0" presId="urn:microsoft.com/office/officeart/2005/8/layout/orgChart1"/>
    <dgm:cxn modelId="{1AB623D1-E7ED-451A-8FA1-62AF84E7174E}" type="presParOf" srcId="{44C8CDD9-7BC3-40B2-920C-0FCDFB506CFA}" destId="{58A3B431-1D7D-4A61-976F-A4630C083092}" srcOrd="4" destOrd="0" presId="urn:microsoft.com/office/officeart/2005/8/layout/orgChart1"/>
    <dgm:cxn modelId="{3316DEC6-3952-45F5-87FD-6766DDD29040}" type="presParOf" srcId="{44C8CDD9-7BC3-40B2-920C-0FCDFB506CFA}" destId="{6544A93F-F7E2-4FF4-B19B-C64837578DC7}" srcOrd="5" destOrd="0" presId="urn:microsoft.com/office/officeart/2005/8/layout/orgChart1"/>
    <dgm:cxn modelId="{808457B2-C332-4A97-9346-C619FF9FB01B}" type="presParOf" srcId="{6544A93F-F7E2-4FF4-B19B-C64837578DC7}" destId="{C2578D16-1A44-42F8-A134-7989C68208DE}" srcOrd="0" destOrd="0" presId="urn:microsoft.com/office/officeart/2005/8/layout/orgChart1"/>
    <dgm:cxn modelId="{58C4C2E9-99EC-4F5D-8966-D0064797DD25}" type="presParOf" srcId="{C2578D16-1A44-42F8-A134-7989C68208DE}" destId="{2560CDE5-2D09-452A-B8FA-B9C95D47C3E9}" srcOrd="0" destOrd="0" presId="urn:microsoft.com/office/officeart/2005/8/layout/orgChart1"/>
    <dgm:cxn modelId="{4D118CED-61E9-4101-9193-9B45E92DA02D}" type="presParOf" srcId="{C2578D16-1A44-42F8-A134-7989C68208DE}" destId="{D4C47799-67F7-482D-854C-E6C8C88AB826}" srcOrd="1" destOrd="0" presId="urn:microsoft.com/office/officeart/2005/8/layout/orgChart1"/>
    <dgm:cxn modelId="{65AA6579-5AEB-4151-BB1C-C0C30371140F}" type="presParOf" srcId="{6544A93F-F7E2-4FF4-B19B-C64837578DC7}" destId="{82C1DBFE-7D60-415F-A422-8E2EC40AC350}" srcOrd="1" destOrd="0" presId="urn:microsoft.com/office/officeart/2005/8/layout/orgChart1"/>
    <dgm:cxn modelId="{37F4BD16-DC1C-4293-80D5-57071A14F618}" type="presParOf" srcId="{6544A93F-F7E2-4FF4-B19B-C64837578DC7}" destId="{AEABA21E-48CE-4235-938B-2293AB855680}" srcOrd="2" destOrd="0" presId="urn:microsoft.com/office/officeart/2005/8/layout/orgChart1"/>
    <dgm:cxn modelId="{B794593D-B689-47CB-A1E3-AD241EA737EC}" type="presParOf" srcId="{44C8CDD9-7BC3-40B2-920C-0FCDFB506CFA}" destId="{51793E97-762F-42AC-BCC4-F0348CBBC482}" srcOrd="6" destOrd="0" presId="urn:microsoft.com/office/officeart/2005/8/layout/orgChart1"/>
    <dgm:cxn modelId="{C9E3DC12-B77C-4A6D-B499-5C585F1A4895}" type="presParOf" srcId="{44C8CDD9-7BC3-40B2-920C-0FCDFB506CFA}" destId="{388F2A8A-7E8A-4023-86F5-34BE7E69EC41}" srcOrd="7" destOrd="0" presId="urn:microsoft.com/office/officeart/2005/8/layout/orgChart1"/>
    <dgm:cxn modelId="{73E22452-FD08-4CD1-9958-B3B11D56369A}" type="presParOf" srcId="{388F2A8A-7E8A-4023-86F5-34BE7E69EC41}" destId="{C0BC3703-BC7B-4C00-9EBA-7E8E5C2446FD}" srcOrd="0" destOrd="0" presId="urn:microsoft.com/office/officeart/2005/8/layout/orgChart1"/>
    <dgm:cxn modelId="{4700C326-DEAC-4C4E-B877-74BCC6F8EB66}" type="presParOf" srcId="{C0BC3703-BC7B-4C00-9EBA-7E8E5C2446FD}" destId="{4C0DCFBA-C16E-478B-B64B-592E40CA7EFA}" srcOrd="0" destOrd="0" presId="urn:microsoft.com/office/officeart/2005/8/layout/orgChart1"/>
    <dgm:cxn modelId="{198816A3-DFE4-4E2E-B6D4-74C6EBD590DD}" type="presParOf" srcId="{C0BC3703-BC7B-4C00-9EBA-7E8E5C2446FD}" destId="{4F4C48C5-3C85-405A-AA19-BD719D9DDFED}" srcOrd="1" destOrd="0" presId="urn:microsoft.com/office/officeart/2005/8/layout/orgChart1"/>
    <dgm:cxn modelId="{8959F76E-9B64-4372-B3C5-1C0F862C6D1F}" type="presParOf" srcId="{388F2A8A-7E8A-4023-86F5-34BE7E69EC41}" destId="{D37B56E5-B5DB-4152-B89A-D035B314B7D5}" srcOrd="1" destOrd="0" presId="urn:microsoft.com/office/officeart/2005/8/layout/orgChart1"/>
    <dgm:cxn modelId="{A8214C23-C681-4E16-BB0D-1543B4FFF8BA}" type="presParOf" srcId="{388F2A8A-7E8A-4023-86F5-34BE7E69EC41}" destId="{D1011F66-3073-41F2-AE53-355AF0E1A439}" srcOrd="2" destOrd="0" presId="urn:microsoft.com/office/officeart/2005/8/layout/orgChart1"/>
    <dgm:cxn modelId="{BC488BAB-FC1E-4A61-9678-DCB73E79B4A5}" type="presParOf" srcId="{44C8CDD9-7BC3-40B2-920C-0FCDFB506CFA}" destId="{F8DCD12F-4582-4169-830C-55E497DECA24}" srcOrd="8" destOrd="0" presId="urn:microsoft.com/office/officeart/2005/8/layout/orgChart1"/>
    <dgm:cxn modelId="{12ACAA75-1A12-474A-A43B-DCDC4C0F6CFF}" type="presParOf" srcId="{44C8CDD9-7BC3-40B2-920C-0FCDFB506CFA}" destId="{6A112CE0-5599-49FD-8FFF-F82469659ED5}" srcOrd="9" destOrd="0" presId="urn:microsoft.com/office/officeart/2005/8/layout/orgChart1"/>
    <dgm:cxn modelId="{D686B53D-BAD4-4EC8-A7DE-269CC78F73B5}" type="presParOf" srcId="{6A112CE0-5599-49FD-8FFF-F82469659ED5}" destId="{8D77843F-1DAA-4B26-B770-2F5132A56171}" srcOrd="0" destOrd="0" presId="urn:microsoft.com/office/officeart/2005/8/layout/orgChart1"/>
    <dgm:cxn modelId="{23492E36-5901-467A-B8D4-7A6FF7BD1A47}" type="presParOf" srcId="{8D77843F-1DAA-4B26-B770-2F5132A56171}" destId="{E0570611-4FB3-47E1-9CF4-CD461D2C747F}" srcOrd="0" destOrd="0" presId="urn:microsoft.com/office/officeart/2005/8/layout/orgChart1"/>
    <dgm:cxn modelId="{9D31591D-6755-4ED3-BCC5-0F4345AACD98}" type="presParOf" srcId="{8D77843F-1DAA-4B26-B770-2F5132A56171}" destId="{BE0C0F49-A8C0-40DB-955A-4A961C3F5942}" srcOrd="1" destOrd="0" presId="urn:microsoft.com/office/officeart/2005/8/layout/orgChart1"/>
    <dgm:cxn modelId="{343982D2-BF55-4B21-927D-8D8D709BB13F}" type="presParOf" srcId="{6A112CE0-5599-49FD-8FFF-F82469659ED5}" destId="{6EE00E5E-ADBE-45E2-86CD-D8FFAC57CF86}" srcOrd="1" destOrd="0" presId="urn:microsoft.com/office/officeart/2005/8/layout/orgChart1"/>
    <dgm:cxn modelId="{9B6EF452-A863-4279-B093-EEA0AF59D4AB}" type="presParOf" srcId="{6A112CE0-5599-49FD-8FFF-F82469659ED5}" destId="{D4D7639B-CA44-465B-A144-D7D4E32B5021}" srcOrd="2" destOrd="0" presId="urn:microsoft.com/office/officeart/2005/8/layout/orgChart1"/>
    <dgm:cxn modelId="{32E84A8C-EB49-4EFF-A069-C3EB8893FE32}" type="presParOf" srcId="{44C8CDD9-7BC3-40B2-920C-0FCDFB506CFA}" destId="{C3C83035-A0AC-4EA5-868D-E673E5027BED}" srcOrd="10" destOrd="0" presId="urn:microsoft.com/office/officeart/2005/8/layout/orgChart1"/>
    <dgm:cxn modelId="{E64B7945-A19F-474F-A074-DAA8374A8EDB}" type="presParOf" srcId="{44C8CDD9-7BC3-40B2-920C-0FCDFB506CFA}" destId="{3C296F3C-FF5F-402D-A6DA-452B0B5FCC2D}" srcOrd="11" destOrd="0" presId="urn:microsoft.com/office/officeart/2005/8/layout/orgChart1"/>
    <dgm:cxn modelId="{19CB8BD7-14A0-4FCD-8CD7-A5004B350851}" type="presParOf" srcId="{3C296F3C-FF5F-402D-A6DA-452B0B5FCC2D}" destId="{46EE1160-5C2A-44B0-B5F0-EB7328771929}" srcOrd="0" destOrd="0" presId="urn:microsoft.com/office/officeart/2005/8/layout/orgChart1"/>
    <dgm:cxn modelId="{0A0DC938-1150-4DBC-A8AF-FFF48FDC8D39}" type="presParOf" srcId="{46EE1160-5C2A-44B0-B5F0-EB7328771929}" destId="{F6D9EB98-A0FC-4FC5-AFCA-E267CBFB4DB9}" srcOrd="0" destOrd="0" presId="urn:microsoft.com/office/officeart/2005/8/layout/orgChart1"/>
    <dgm:cxn modelId="{8E730BBD-3EBC-4B00-9F68-D2A7E3E8D69A}" type="presParOf" srcId="{46EE1160-5C2A-44B0-B5F0-EB7328771929}" destId="{62B9B582-8099-42B3-9FF1-D1C29CE9BCA7}" srcOrd="1" destOrd="0" presId="urn:microsoft.com/office/officeart/2005/8/layout/orgChart1"/>
    <dgm:cxn modelId="{0B2A5AB1-0D4A-4181-A778-BD4EA62218F1}" type="presParOf" srcId="{3C296F3C-FF5F-402D-A6DA-452B0B5FCC2D}" destId="{3C34246C-B0C3-4CD5-AE3F-DE6FCDEB7830}" srcOrd="1" destOrd="0" presId="urn:microsoft.com/office/officeart/2005/8/layout/orgChart1"/>
    <dgm:cxn modelId="{A954A4F4-57E0-4E9D-8059-28FEE1070C65}" type="presParOf" srcId="{3C296F3C-FF5F-402D-A6DA-452B0B5FCC2D}" destId="{7EA85964-0B1E-4F35-8299-1D69908E33B8}" srcOrd="2" destOrd="0" presId="urn:microsoft.com/office/officeart/2005/8/layout/orgChart1"/>
    <dgm:cxn modelId="{D1D7FE7C-4501-404C-B6CE-BF47BE2BBE51}" type="presParOf" srcId="{FDE0A7B5-4F92-4190-985F-F7AF7B3EB402}" destId="{376D017B-F1AB-4069-AD42-81A167A2249B}" srcOrd="2" destOrd="0" presId="urn:microsoft.com/office/officeart/2005/8/layout/orgChart1"/>
    <dgm:cxn modelId="{ADE3868E-3095-4006-A2BE-637821EFE7AF}" type="presParOf" srcId="{A64816E5-11B2-413B-B55B-2BC8F37262AB}" destId="{F950E085-CA66-4A97-A3CA-DD42C1713933}" srcOrd="6" destOrd="0" presId="urn:microsoft.com/office/officeart/2005/8/layout/orgChart1"/>
    <dgm:cxn modelId="{666FED1F-3B0C-4DA2-97A5-EAEADEFD098D}" type="presParOf" srcId="{A64816E5-11B2-413B-B55B-2BC8F37262AB}" destId="{4907A60C-5CA5-46C3-B685-6B3476C7DB51}" srcOrd="7" destOrd="0" presId="urn:microsoft.com/office/officeart/2005/8/layout/orgChart1"/>
    <dgm:cxn modelId="{8E7D46CE-3FF4-406C-BE5E-8252F5C5E79B}" type="presParOf" srcId="{4907A60C-5CA5-46C3-B685-6B3476C7DB51}" destId="{023E2B6C-DD67-40EA-B46E-81E7CE1C34AA}" srcOrd="0" destOrd="0" presId="urn:microsoft.com/office/officeart/2005/8/layout/orgChart1"/>
    <dgm:cxn modelId="{09E359CF-81EE-409D-B52C-94C9984EE688}" type="presParOf" srcId="{023E2B6C-DD67-40EA-B46E-81E7CE1C34AA}" destId="{941CF18A-5091-4E72-9FF5-40F8FB5B27D9}" srcOrd="0" destOrd="0" presId="urn:microsoft.com/office/officeart/2005/8/layout/orgChart1"/>
    <dgm:cxn modelId="{69AC0DE5-9F57-4C95-AC27-34C75C3332C3}" type="presParOf" srcId="{023E2B6C-DD67-40EA-B46E-81E7CE1C34AA}" destId="{E49D7182-0343-4D67-A1DC-AD2D887B5F23}" srcOrd="1" destOrd="0" presId="urn:microsoft.com/office/officeart/2005/8/layout/orgChart1"/>
    <dgm:cxn modelId="{2FD4AB0A-B0A5-40B3-A9BB-5FC03D779B86}" type="presParOf" srcId="{4907A60C-5CA5-46C3-B685-6B3476C7DB51}" destId="{010C4250-968D-43D2-9BBB-DC4E7C022026}" srcOrd="1" destOrd="0" presId="urn:microsoft.com/office/officeart/2005/8/layout/orgChart1"/>
    <dgm:cxn modelId="{6C016032-C159-46E8-B835-9D8012507601}" type="presParOf" srcId="{4907A60C-5CA5-46C3-B685-6B3476C7DB51}" destId="{EDADC91C-CF80-4AAD-8BFB-9978D300AF1D}" srcOrd="2" destOrd="0" presId="urn:microsoft.com/office/officeart/2005/8/layout/orgChart1"/>
    <dgm:cxn modelId="{93B1C06B-4ABF-4BE3-82EA-7FF3FC87BEA8}" type="presParOf" srcId="{E8A7BBC9-6E74-41CF-9920-B3E740ACD2BA}" destId="{C6D5DDE8-81CD-4B79-856D-6867C61880AB}" srcOrd="2" destOrd="0" presId="urn:microsoft.com/office/officeart/2005/8/layout/orgChart1"/>
    <dgm:cxn modelId="{C04E93F2-C9C4-440F-9CCB-45D90A6E41BC}" type="presParOf" srcId="{C6D5DDE8-81CD-4B79-856D-6867C61880AB}" destId="{473123C2-4EB9-42C5-BE1B-1D5BCC70231E}" srcOrd="0" destOrd="0" presId="urn:microsoft.com/office/officeart/2005/8/layout/orgChart1"/>
    <dgm:cxn modelId="{0FDD5B4D-FE65-409C-9437-E7109302F213}" type="presParOf" srcId="{C6D5DDE8-81CD-4B79-856D-6867C61880AB}" destId="{FEA73A93-B163-46D0-8FE1-15DA4CE5DA52}" srcOrd="1" destOrd="0" presId="urn:microsoft.com/office/officeart/2005/8/layout/orgChart1"/>
    <dgm:cxn modelId="{EF1575FC-A523-4D2A-8EA3-E0AC8B86A633}" type="presParOf" srcId="{FEA73A93-B163-46D0-8FE1-15DA4CE5DA52}" destId="{880B2C88-7D51-45D7-89A4-4139864AD935}" srcOrd="0" destOrd="0" presId="urn:microsoft.com/office/officeart/2005/8/layout/orgChart1"/>
    <dgm:cxn modelId="{CE4D6BE9-F276-4371-9C3D-83AFFBC08DB1}" type="presParOf" srcId="{880B2C88-7D51-45D7-89A4-4139864AD935}" destId="{5527EF46-9915-4CEE-B5D4-38CCABDD289A}" srcOrd="0" destOrd="0" presId="urn:microsoft.com/office/officeart/2005/8/layout/orgChart1"/>
    <dgm:cxn modelId="{A3979336-E18E-448C-94C0-E2A9FB611EF8}" type="presParOf" srcId="{880B2C88-7D51-45D7-89A4-4139864AD935}" destId="{359E0485-58B5-44FD-859E-B949E89BF519}" srcOrd="1" destOrd="0" presId="urn:microsoft.com/office/officeart/2005/8/layout/orgChart1"/>
    <dgm:cxn modelId="{30D24AFC-53B0-456D-8A91-F5C344D46784}" type="presParOf" srcId="{FEA73A93-B163-46D0-8FE1-15DA4CE5DA52}" destId="{E246F816-4088-48C8-A234-A8563C81FF9F}" srcOrd="1" destOrd="0" presId="urn:microsoft.com/office/officeart/2005/8/layout/orgChart1"/>
    <dgm:cxn modelId="{03DE0A93-D548-48AC-A168-8ADDFE7BDE73}" type="presParOf" srcId="{FEA73A93-B163-46D0-8FE1-15DA4CE5DA52}" destId="{2BCEF836-3D07-4EAD-8651-5136B5E68D44}" srcOrd="2" destOrd="0" presId="urn:microsoft.com/office/officeart/2005/8/layout/orgChart1"/>
    <dgm:cxn modelId="{6DE0BFE1-E878-4D4D-8A12-4DC41BE7C631}" type="presParOf" srcId="{C6D5DDE8-81CD-4B79-856D-6867C61880AB}" destId="{0BE523F1-0962-4FDC-9D1A-5CFFC45F0F3A}" srcOrd="2" destOrd="0" presId="urn:microsoft.com/office/officeart/2005/8/layout/orgChart1"/>
    <dgm:cxn modelId="{636917F4-A7E5-4045-9E8D-2F53788DA89D}" type="presParOf" srcId="{C6D5DDE8-81CD-4B79-856D-6867C61880AB}" destId="{9B1351EE-8C2C-40B2-837C-CB14348D0E52}" srcOrd="3" destOrd="0" presId="urn:microsoft.com/office/officeart/2005/8/layout/orgChart1"/>
    <dgm:cxn modelId="{E9EF0927-BB39-4301-9BFA-E1C79317392E}" type="presParOf" srcId="{9B1351EE-8C2C-40B2-837C-CB14348D0E52}" destId="{5D54D951-BB63-439C-BE24-C93046C4F780}" srcOrd="0" destOrd="0" presId="urn:microsoft.com/office/officeart/2005/8/layout/orgChart1"/>
    <dgm:cxn modelId="{F3A52DC6-1FE4-4C09-839C-5E018744BD5A}" type="presParOf" srcId="{5D54D951-BB63-439C-BE24-C93046C4F780}" destId="{4A4CD0BB-9B1B-4010-935C-559F9E47C3D0}" srcOrd="0" destOrd="0" presId="urn:microsoft.com/office/officeart/2005/8/layout/orgChart1"/>
    <dgm:cxn modelId="{CA92D529-0D61-4548-B578-A456C97B2D6C}" type="presParOf" srcId="{5D54D951-BB63-439C-BE24-C93046C4F780}" destId="{C4271586-14C0-4A5A-9679-AFB76572DCF4}" srcOrd="1" destOrd="0" presId="urn:microsoft.com/office/officeart/2005/8/layout/orgChart1"/>
    <dgm:cxn modelId="{E0ABCD08-1E4A-4855-9B15-727C6E6E0E96}" type="presParOf" srcId="{9B1351EE-8C2C-40B2-837C-CB14348D0E52}" destId="{20C62C5D-836D-4D3D-8E62-E3C67B87DAD5}" srcOrd="1" destOrd="0" presId="urn:microsoft.com/office/officeart/2005/8/layout/orgChart1"/>
    <dgm:cxn modelId="{486E56A2-33C9-404E-844E-9C79C77D05B0}" type="presParOf" srcId="{20C62C5D-836D-4D3D-8E62-E3C67B87DAD5}" destId="{9765E752-5C8C-460E-96A1-5D293A550903}" srcOrd="0" destOrd="0" presId="urn:microsoft.com/office/officeart/2005/8/layout/orgChart1"/>
    <dgm:cxn modelId="{B24E5EAD-3A6D-4598-A934-55F8A6518DB0}" type="presParOf" srcId="{20C62C5D-836D-4D3D-8E62-E3C67B87DAD5}" destId="{D4E451DB-F0DF-45D9-94F6-4B89C27B677A}" srcOrd="1" destOrd="0" presId="urn:microsoft.com/office/officeart/2005/8/layout/orgChart1"/>
    <dgm:cxn modelId="{3719D3B5-D0AB-4EE3-8737-B33107CFEE87}" type="presParOf" srcId="{D4E451DB-F0DF-45D9-94F6-4B89C27B677A}" destId="{272ED26E-ADCC-4EF1-90C3-6ECB6EAF6613}" srcOrd="0" destOrd="0" presId="urn:microsoft.com/office/officeart/2005/8/layout/orgChart1"/>
    <dgm:cxn modelId="{D970FA58-43EF-4918-B537-44E6B6FCE965}" type="presParOf" srcId="{272ED26E-ADCC-4EF1-90C3-6ECB6EAF6613}" destId="{38AD9D26-A57C-4ECC-9079-AACC6D6179CE}" srcOrd="0" destOrd="0" presId="urn:microsoft.com/office/officeart/2005/8/layout/orgChart1"/>
    <dgm:cxn modelId="{ABD6706B-EAC7-46E8-A6DE-B8B7DC14F7FB}" type="presParOf" srcId="{272ED26E-ADCC-4EF1-90C3-6ECB6EAF6613}" destId="{F333E8A9-50D3-4714-83F7-2A9A4C2C307C}" srcOrd="1" destOrd="0" presId="urn:microsoft.com/office/officeart/2005/8/layout/orgChart1"/>
    <dgm:cxn modelId="{E48F6F1E-2317-43FA-AE70-B8F8D889FCAF}" type="presParOf" srcId="{D4E451DB-F0DF-45D9-94F6-4B89C27B677A}" destId="{8CBB43E8-84DC-4B0F-BED6-091E2A959000}" srcOrd="1" destOrd="0" presId="urn:microsoft.com/office/officeart/2005/8/layout/orgChart1"/>
    <dgm:cxn modelId="{9D127562-3C58-47BB-B583-C52326C54146}" type="presParOf" srcId="{D4E451DB-F0DF-45D9-94F6-4B89C27B677A}" destId="{A03A0CE6-EAF4-42A8-9D94-ACF84245F78A}" srcOrd="2" destOrd="0" presId="urn:microsoft.com/office/officeart/2005/8/layout/orgChart1"/>
    <dgm:cxn modelId="{E10DEB09-7AB9-461F-9393-FBAB4A8812A5}" type="presParOf" srcId="{9B1351EE-8C2C-40B2-837C-CB14348D0E52}" destId="{0860E5BE-4B4B-4884-B760-1280207D77D8}" srcOrd="2" destOrd="0" presId="urn:microsoft.com/office/officeart/2005/8/layout/orgChart1"/>
    <dgm:cxn modelId="{1697FD48-7861-43C2-9534-FDD3C3A67E48}" type="presParOf" srcId="{5877FF87-4995-4E52-B4A9-6ACD12471859}" destId="{469F3273-A4C4-48F7-B047-398731AD5CD7}" srcOrd="1" destOrd="0" presId="urn:microsoft.com/office/officeart/2005/8/layout/orgChart1"/>
    <dgm:cxn modelId="{7BCE88AD-494A-4162-8A95-04BEF8506DD4}" type="presParOf" srcId="{469F3273-A4C4-48F7-B047-398731AD5CD7}" destId="{19A5051C-7F09-478A-B0D4-D57285A8E3A6}" srcOrd="0" destOrd="0" presId="urn:microsoft.com/office/officeart/2005/8/layout/orgChart1"/>
    <dgm:cxn modelId="{A5303E4A-65A5-4F81-A8DE-3E0058CB0B09}" type="presParOf" srcId="{19A5051C-7F09-478A-B0D4-D57285A8E3A6}" destId="{CEADEDA4-E83E-42CB-8CBC-E2EC4898C48A}" srcOrd="0" destOrd="0" presId="urn:microsoft.com/office/officeart/2005/8/layout/orgChart1"/>
    <dgm:cxn modelId="{8D3031D8-3E1A-4E2F-8295-AF3D15677DC8}" type="presParOf" srcId="{19A5051C-7F09-478A-B0D4-D57285A8E3A6}" destId="{BA02C84B-CF53-434E-A340-42C1FFEF8D92}" srcOrd="1" destOrd="0" presId="urn:microsoft.com/office/officeart/2005/8/layout/orgChart1"/>
    <dgm:cxn modelId="{E4C2A3E7-6995-4DFF-A583-E5F3C61EBB20}" type="presParOf" srcId="{469F3273-A4C4-48F7-B047-398731AD5CD7}" destId="{16DF2801-00E0-4A69-82BC-30BB5D4FAFCB}" srcOrd="1" destOrd="0" presId="urn:microsoft.com/office/officeart/2005/8/layout/orgChart1"/>
    <dgm:cxn modelId="{73D6A675-EAA1-474D-A0E2-D9F1E86A4BD7}" type="presParOf" srcId="{469F3273-A4C4-48F7-B047-398731AD5CD7}" destId="{EB57CC2F-00BB-48CA-96D7-EB11568D86F4}" srcOrd="2" destOrd="0" presId="urn:microsoft.com/office/officeart/2005/8/layout/orgChart1"/>
  </dgm:cxnLst>
  <dgm:bg>
    <a:solidFill>
      <a:schemeClr val="bg1"/>
    </a:solidFill>
  </dgm:bg>
  <dgm:whole>
    <a:ln w="19050">
      <a:prstDash val="solid"/>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65E752-5C8C-460E-96A1-5D293A550903}">
      <dsp:nvSpPr>
        <dsp:cNvPr id="0" name=""/>
        <dsp:cNvSpPr/>
      </dsp:nvSpPr>
      <dsp:spPr>
        <a:xfrm>
          <a:off x="3618316" y="1308145"/>
          <a:ext cx="850552" cy="133255"/>
        </a:xfrm>
        <a:custGeom>
          <a:avLst/>
          <a:gdLst/>
          <a:ahLst/>
          <a:cxnLst/>
          <a:rect l="0" t="0" r="0" b="0"/>
          <a:pathLst>
            <a:path>
              <a:moveTo>
                <a:pt x="0" y="0"/>
              </a:moveTo>
              <a:lnTo>
                <a:pt x="0" y="133255"/>
              </a:lnTo>
              <a:lnTo>
                <a:pt x="850552" y="1332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E523F1-0962-4FDC-9D1A-5CFFC45F0F3A}">
      <dsp:nvSpPr>
        <dsp:cNvPr id="0" name=""/>
        <dsp:cNvSpPr/>
      </dsp:nvSpPr>
      <dsp:spPr>
        <a:xfrm>
          <a:off x="2440937" y="641203"/>
          <a:ext cx="440622" cy="390815"/>
        </a:xfrm>
        <a:custGeom>
          <a:avLst/>
          <a:gdLst/>
          <a:ahLst/>
          <a:cxnLst/>
          <a:rect l="0" t="0" r="0" b="0"/>
          <a:pathLst>
            <a:path>
              <a:moveTo>
                <a:pt x="0" y="0"/>
              </a:moveTo>
              <a:lnTo>
                <a:pt x="0" y="390815"/>
              </a:lnTo>
              <a:lnTo>
                <a:pt x="440622" y="3908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73123C2-4EB9-42C5-BE1B-1D5BCC70231E}">
      <dsp:nvSpPr>
        <dsp:cNvPr id="0" name=""/>
        <dsp:cNvSpPr/>
      </dsp:nvSpPr>
      <dsp:spPr>
        <a:xfrm>
          <a:off x="1836784" y="641203"/>
          <a:ext cx="604153" cy="346919"/>
        </a:xfrm>
        <a:custGeom>
          <a:avLst/>
          <a:gdLst/>
          <a:ahLst/>
          <a:cxnLst/>
          <a:rect l="0" t="0" r="0" b="0"/>
          <a:pathLst>
            <a:path>
              <a:moveTo>
                <a:pt x="604153" y="0"/>
              </a:moveTo>
              <a:lnTo>
                <a:pt x="604153" y="346919"/>
              </a:lnTo>
              <a:lnTo>
                <a:pt x="0" y="3469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950E085-CA66-4A97-A3CA-DD42C1713933}">
      <dsp:nvSpPr>
        <dsp:cNvPr id="0" name=""/>
        <dsp:cNvSpPr/>
      </dsp:nvSpPr>
      <dsp:spPr>
        <a:xfrm>
          <a:off x="2440937" y="641203"/>
          <a:ext cx="2946410" cy="1397444"/>
        </a:xfrm>
        <a:custGeom>
          <a:avLst/>
          <a:gdLst/>
          <a:ahLst/>
          <a:cxnLst/>
          <a:rect l="0" t="0" r="0" b="0"/>
          <a:pathLst>
            <a:path>
              <a:moveTo>
                <a:pt x="0" y="0"/>
              </a:moveTo>
              <a:lnTo>
                <a:pt x="0" y="1341143"/>
              </a:lnTo>
              <a:lnTo>
                <a:pt x="2946410" y="1341143"/>
              </a:lnTo>
              <a:lnTo>
                <a:pt x="2946410" y="1397444"/>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3C83035-A0AC-4EA5-868D-E673E5027BED}">
      <dsp:nvSpPr>
        <dsp:cNvPr id="0" name=""/>
        <dsp:cNvSpPr/>
      </dsp:nvSpPr>
      <dsp:spPr>
        <a:xfrm>
          <a:off x="3655295" y="2660248"/>
          <a:ext cx="333145" cy="3349096"/>
        </a:xfrm>
        <a:custGeom>
          <a:avLst/>
          <a:gdLst/>
          <a:ahLst/>
          <a:cxnLst/>
          <a:rect l="0" t="0" r="0" b="0"/>
          <a:pathLst>
            <a:path>
              <a:moveTo>
                <a:pt x="0" y="0"/>
              </a:moveTo>
              <a:lnTo>
                <a:pt x="0" y="3349096"/>
              </a:lnTo>
              <a:lnTo>
                <a:pt x="333145" y="334909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8DCD12F-4582-4169-830C-55E497DECA24}">
      <dsp:nvSpPr>
        <dsp:cNvPr id="0" name=""/>
        <dsp:cNvSpPr/>
      </dsp:nvSpPr>
      <dsp:spPr>
        <a:xfrm>
          <a:off x="3655295" y="2660248"/>
          <a:ext cx="336840" cy="2625566"/>
        </a:xfrm>
        <a:custGeom>
          <a:avLst/>
          <a:gdLst/>
          <a:ahLst/>
          <a:cxnLst/>
          <a:rect l="0" t="0" r="0" b="0"/>
          <a:pathLst>
            <a:path>
              <a:moveTo>
                <a:pt x="0" y="0"/>
              </a:moveTo>
              <a:lnTo>
                <a:pt x="0" y="2625566"/>
              </a:lnTo>
              <a:lnTo>
                <a:pt x="336840" y="262556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1793E97-762F-42AC-BCC4-F0348CBBC482}">
      <dsp:nvSpPr>
        <dsp:cNvPr id="0" name=""/>
        <dsp:cNvSpPr/>
      </dsp:nvSpPr>
      <dsp:spPr>
        <a:xfrm>
          <a:off x="3655295" y="2660248"/>
          <a:ext cx="316995" cy="1987252"/>
        </a:xfrm>
        <a:custGeom>
          <a:avLst/>
          <a:gdLst/>
          <a:ahLst/>
          <a:cxnLst/>
          <a:rect l="0" t="0" r="0" b="0"/>
          <a:pathLst>
            <a:path>
              <a:moveTo>
                <a:pt x="0" y="0"/>
              </a:moveTo>
              <a:lnTo>
                <a:pt x="0" y="1987252"/>
              </a:lnTo>
              <a:lnTo>
                <a:pt x="316995" y="198725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8A3B431-1D7D-4A61-976F-A4630C083092}">
      <dsp:nvSpPr>
        <dsp:cNvPr id="0" name=""/>
        <dsp:cNvSpPr/>
      </dsp:nvSpPr>
      <dsp:spPr>
        <a:xfrm>
          <a:off x="3655295" y="2660248"/>
          <a:ext cx="286378" cy="1408170"/>
        </a:xfrm>
        <a:custGeom>
          <a:avLst/>
          <a:gdLst/>
          <a:ahLst/>
          <a:cxnLst/>
          <a:rect l="0" t="0" r="0" b="0"/>
          <a:pathLst>
            <a:path>
              <a:moveTo>
                <a:pt x="0" y="0"/>
              </a:moveTo>
              <a:lnTo>
                <a:pt x="0" y="1408170"/>
              </a:lnTo>
              <a:lnTo>
                <a:pt x="286378" y="140817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9D7613-ACEC-4F0C-800B-157FDC304449}">
      <dsp:nvSpPr>
        <dsp:cNvPr id="0" name=""/>
        <dsp:cNvSpPr/>
      </dsp:nvSpPr>
      <dsp:spPr>
        <a:xfrm>
          <a:off x="3655295" y="2660248"/>
          <a:ext cx="246651" cy="317581"/>
        </a:xfrm>
        <a:custGeom>
          <a:avLst/>
          <a:gdLst/>
          <a:ahLst/>
          <a:cxnLst/>
          <a:rect l="0" t="0" r="0" b="0"/>
          <a:pathLst>
            <a:path>
              <a:moveTo>
                <a:pt x="0" y="0"/>
              </a:moveTo>
              <a:lnTo>
                <a:pt x="0" y="317581"/>
              </a:lnTo>
              <a:lnTo>
                <a:pt x="246651" y="3175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05EB44-78C9-4291-A75A-67A7EC386082}">
      <dsp:nvSpPr>
        <dsp:cNvPr id="0" name=""/>
        <dsp:cNvSpPr/>
      </dsp:nvSpPr>
      <dsp:spPr>
        <a:xfrm>
          <a:off x="3655295" y="2660248"/>
          <a:ext cx="276308" cy="830547"/>
        </a:xfrm>
        <a:custGeom>
          <a:avLst/>
          <a:gdLst/>
          <a:ahLst/>
          <a:cxnLst/>
          <a:rect l="0" t="0" r="0" b="0"/>
          <a:pathLst>
            <a:path>
              <a:moveTo>
                <a:pt x="0" y="0"/>
              </a:moveTo>
              <a:lnTo>
                <a:pt x="0" y="830547"/>
              </a:lnTo>
              <a:lnTo>
                <a:pt x="276308" y="83054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D4435A1-09DD-43C8-9C52-6EED300BB617}">
      <dsp:nvSpPr>
        <dsp:cNvPr id="0" name=""/>
        <dsp:cNvSpPr/>
      </dsp:nvSpPr>
      <dsp:spPr>
        <a:xfrm>
          <a:off x="2440937" y="641203"/>
          <a:ext cx="1629260" cy="1422503"/>
        </a:xfrm>
        <a:custGeom>
          <a:avLst/>
          <a:gdLst/>
          <a:ahLst/>
          <a:cxnLst/>
          <a:rect l="0" t="0" r="0" b="0"/>
          <a:pathLst>
            <a:path>
              <a:moveTo>
                <a:pt x="0" y="0"/>
              </a:moveTo>
              <a:lnTo>
                <a:pt x="0" y="1366202"/>
              </a:lnTo>
              <a:lnTo>
                <a:pt x="1629260" y="1366202"/>
              </a:lnTo>
              <a:lnTo>
                <a:pt x="1629260" y="142250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2433615-3EC9-4F1B-8D18-C52C52A67324}">
      <dsp:nvSpPr>
        <dsp:cNvPr id="0" name=""/>
        <dsp:cNvSpPr/>
      </dsp:nvSpPr>
      <dsp:spPr>
        <a:xfrm>
          <a:off x="2215249" y="2698189"/>
          <a:ext cx="91440" cy="2743753"/>
        </a:xfrm>
        <a:custGeom>
          <a:avLst/>
          <a:gdLst/>
          <a:ahLst/>
          <a:cxnLst/>
          <a:rect l="0" t="0" r="0" b="0"/>
          <a:pathLst>
            <a:path>
              <a:moveTo>
                <a:pt x="45720" y="0"/>
              </a:moveTo>
              <a:lnTo>
                <a:pt x="45720" y="2743753"/>
              </a:lnTo>
              <a:lnTo>
                <a:pt x="120747" y="274375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64FAFA2-F8C1-4788-B6CB-87D6FD31AFB6}">
      <dsp:nvSpPr>
        <dsp:cNvPr id="0" name=""/>
        <dsp:cNvSpPr/>
      </dsp:nvSpPr>
      <dsp:spPr>
        <a:xfrm>
          <a:off x="2260969" y="2698189"/>
          <a:ext cx="93263" cy="1725877"/>
        </a:xfrm>
        <a:custGeom>
          <a:avLst/>
          <a:gdLst/>
          <a:ahLst/>
          <a:cxnLst/>
          <a:rect l="0" t="0" r="0" b="0"/>
          <a:pathLst>
            <a:path>
              <a:moveTo>
                <a:pt x="0" y="0"/>
              </a:moveTo>
              <a:lnTo>
                <a:pt x="0" y="1725877"/>
              </a:lnTo>
              <a:lnTo>
                <a:pt x="93263" y="172587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23697FA-E567-4F4D-9378-8CC4EF948397}">
      <dsp:nvSpPr>
        <dsp:cNvPr id="0" name=""/>
        <dsp:cNvSpPr/>
      </dsp:nvSpPr>
      <dsp:spPr>
        <a:xfrm>
          <a:off x="2260969" y="2698189"/>
          <a:ext cx="99108" cy="727466"/>
        </a:xfrm>
        <a:custGeom>
          <a:avLst/>
          <a:gdLst/>
          <a:ahLst/>
          <a:cxnLst/>
          <a:rect l="0" t="0" r="0" b="0"/>
          <a:pathLst>
            <a:path>
              <a:moveTo>
                <a:pt x="0" y="0"/>
              </a:moveTo>
              <a:lnTo>
                <a:pt x="0" y="727466"/>
              </a:lnTo>
              <a:lnTo>
                <a:pt x="99108" y="72746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3A112A9A-2E12-4CC3-92B8-A43C902001F5}">
      <dsp:nvSpPr>
        <dsp:cNvPr id="0" name=""/>
        <dsp:cNvSpPr/>
      </dsp:nvSpPr>
      <dsp:spPr>
        <a:xfrm>
          <a:off x="2440937" y="641203"/>
          <a:ext cx="231811" cy="1426664"/>
        </a:xfrm>
        <a:custGeom>
          <a:avLst/>
          <a:gdLst/>
          <a:ahLst/>
          <a:cxnLst/>
          <a:rect l="0" t="0" r="0" b="0"/>
          <a:pathLst>
            <a:path>
              <a:moveTo>
                <a:pt x="0" y="0"/>
              </a:moveTo>
              <a:lnTo>
                <a:pt x="0" y="1370363"/>
              </a:lnTo>
              <a:lnTo>
                <a:pt x="231811" y="1370363"/>
              </a:lnTo>
              <a:lnTo>
                <a:pt x="231811" y="1426664"/>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6DEDF87-5E16-4CFC-9DC3-B7FD93D2E95C}">
      <dsp:nvSpPr>
        <dsp:cNvPr id="0" name=""/>
        <dsp:cNvSpPr/>
      </dsp:nvSpPr>
      <dsp:spPr>
        <a:xfrm>
          <a:off x="773236" y="2691699"/>
          <a:ext cx="181660" cy="3577320"/>
        </a:xfrm>
        <a:custGeom>
          <a:avLst/>
          <a:gdLst/>
          <a:ahLst/>
          <a:cxnLst/>
          <a:rect l="0" t="0" r="0" b="0"/>
          <a:pathLst>
            <a:path>
              <a:moveTo>
                <a:pt x="0" y="0"/>
              </a:moveTo>
              <a:lnTo>
                <a:pt x="0" y="3577320"/>
              </a:lnTo>
              <a:lnTo>
                <a:pt x="181660" y="35773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BDD48D3-A488-466D-B322-69C9DD336B83}">
      <dsp:nvSpPr>
        <dsp:cNvPr id="0" name=""/>
        <dsp:cNvSpPr/>
      </dsp:nvSpPr>
      <dsp:spPr>
        <a:xfrm>
          <a:off x="773236" y="2691699"/>
          <a:ext cx="194394" cy="2893424"/>
        </a:xfrm>
        <a:custGeom>
          <a:avLst/>
          <a:gdLst/>
          <a:ahLst/>
          <a:cxnLst/>
          <a:rect l="0" t="0" r="0" b="0"/>
          <a:pathLst>
            <a:path>
              <a:moveTo>
                <a:pt x="0" y="0"/>
              </a:moveTo>
              <a:lnTo>
                <a:pt x="0" y="2893424"/>
              </a:lnTo>
              <a:lnTo>
                <a:pt x="194394" y="2893424"/>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1F6C32B-D8F3-43B1-9D3F-9EBF221269D2}">
      <dsp:nvSpPr>
        <dsp:cNvPr id="0" name=""/>
        <dsp:cNvSpPr/>
      </dsp:nvSpPr>
      <dsp:spPr>
        <a:xfrm>
          <a:off x="773236" y="2691699"/>
          <a:ext cx="223553" cy="2134312"/>
        </a:xfrm>
        <a:custGeom>
          <a:avLst/>
          <a:gdLst/>
          <a:ahLst/>
          <a:cxnLst/>
          <a:rect l="0" t="0" r="0" b="0"/>
          <a:pathLst>
            <a:path>
              <a:moveTo>
                <a:pt x="0" y="0"/>
              </a:moveTo>
              <a:lnTo>
                <a:pt x="0" y="2134312"/>
              </a:lnTo>
              <a:lnTo>
                <a:pt x="223553" y="213431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D554B78-E43E-4695-BCE8-1D7BE0B9EFAE}">
      <dsp:nvSpPr>
        <dsp:cNvPr id="0" name=""/>
        <dsp:cNvSpPr/>
      </dsp:nvSpPr>
      <dsp:spPr>
        <a:xfrm>
          <a:off x="773236" y="2691699"/>
          <a:ext cx="232674" cy="1321052"/>
        </a:xfrm>
        <a:custGeom>
          <a:avLst/>
          <a:gdLst/>
          <a:ahLst/>
          <a:cxnLst/>
          <a:rect l="0" t="0" r="0" b="0"/>
          <a:pathLst>
            <a:path>
              <a:moveTo>
                <a:pt x="0" y="0"/>
              </a:moveTo>
              <a:lnTo>
                <a:pt x="0" y="1321052"/>
              </a:lnTo>
              <a:lnTo>
                <a:pt x="232674" y="132105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A7938CB-D91B-410A-9253-871E9BC8F2DC}">
      <dsp:nvSpPr>
        <dsp:cNvPr id="0" name=""/>
        <dsp:cNvSpPr/>
      </dsp:nvSpPr>
      <dsp:spPr>
        <a:xfrm>
          <a:off x="773236" y="2691699"/>
          <a:ext cx="212223" cy="535270"/>
        </a:xfrm>
        <a:custGeom>
          <a:avLst/>
          <a:gdLst/>
          <a:ahLst/>
          <a:cxnLst/>
          <a:rect l="0" t="0" r="0" b="0"/>
          <a:pathLst>
            <a:path>
              <a:moveTo>
                <a:pt x="0" y="0"/>
              </a:moveTo>
              <a:lnTo>
                <a:pt x="0" y="535270"/>
              </a:lnTo>
              <a:lnTo>
                <a:pt x="212223" y="53527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51BC557-35B2-4F5A-A33E-1D5E948B6961}">
      <dsp:nvSpPr>
        <dsp:cNvPr id="0" name=""/>
        <dsp:cNvSpPr/>
      </dsp:nvSpPr>
      <dsp:spPr>
        <a:xfrm>
          <a:off x="1210063" y="641203"/>
          <a:ext cx="1230874" cy="1424117"/>
        </a:xfrm>
        <a:custGeom>
          <a:avLst/>
          <a:gdLst/>
          <a:ahLst/>
          <a:cxnLst/>
          <a:rect l="0" t="0" r="0" b="0"/>
          <a:pathLst>
            <a:path>
              <a:moveTo>
                <a:pt x="1230874" y="0"/>
              </a:moveTo>
              <a:lnTo>
                <a:pt x="1230874" y="1367816"/>
              </a:lnTo>
              <a:lnTo>
                <a:pt x="0" y="1367816"/>
              </a:lnTo>
              <a:lnTo>
                <a:pt x="0" y="142411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7CCB1CC-71C2-42D7-A439-F4D11B0AFDF6}">
      <dsp:nvSpPr>
        <dsp:cNvPr id="0" name=""/>
        <dsp:cNvSpPr/>
      </dsp:nvSpPr>
      <dsp:spPr>
        <a:xfrm>
          <a:off x="1397412" y="0"/>
          <a:ext cx="2087050" cy="641203"/>
        </a:xfrm>
        <a:prstGeom prst="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rPr>
            <a:t>I</a:t>
          </a:r>
          <a:r>
            <a:rPr lang="en-US" sz="800" b="1" kern="1200" dirty="0" smtClean="0">
              <a:solidFill>
                <a:schemeClr val="tx1"/>
              </a:solidFill>
              <a:latin typeface="Times New Roman" pitchFamily="18" charset="0"/>
              <a:cs typeface="Times New Roman" pitchFamily="18" charset="0"/>
            </a:rPr>
            <a:t>ncident Commander </a:t>
          </a:r>
          <a:r>
            <a:rPr lang="en-US" sz="800" b="0" kern="1200" dirty="0" err="1" smtClean="0">
              <a:solidFill>
                <a:schemeClr val="tx1"/>
              </a:solidFill>
              <a:latin typeface="Times New Roman" pitchFamily="18" charset="0"/>
              <a:cs typeface="Times New Roman" pitchFamily="18" charset="0"/>
            </a:rPr>
            <a:t>Dzongdag</a:t>
          </a:r>
          <a:r>
            <a:rPr lang="en-US" sz="800" b="0" kern="1200" dirty="0" smtClean="0">
              <a:solidFill>
                <a:schemeClr val="tx1"/>
              </a:solidFill>
              <a:latin typeface="Times New Roman" pitchFamily="18" charset="0"/>
              <a:cs typeface="Times New Roman" pitchFamily="18" charset="0"/>
            </a:rPr>
            <a:t>/</a:t>
          </a:r>
          <a:r>
            <a:rPr lang="en-US" sz="800" b="0" kern="1200" dirty="0" err="1" smtClean="0">
              <a:solidFill>
                <a:schemeClr val="tx1"/>
              </a:solidFill>
              <a:latin typeface="Times New Roman" pitchFamily="18" charset="0"/>
              <a:cs typeface="Times New Roman" pitchFamily="18" charset="0"/>
            </a:rPr>
            <a:t>Thrompon</a:t>
          </a:r>
          <a:endParaRPr lang="en-US" sz="800" b="0" kern="1200" dirty="0">
            <a:solidFill>
              <a:schemeClr val="tx1"/>
            </a:solidFill>
          </a:endParaRPr>
        </a:p>
      </dsp:txBody>
      <dsp:txXfrm>
        <a:off x="1397412" y="0"/>
        <a:ext cx="2087050" cy="641203"/>
      </dsp:txXfrm>
    </dsp:sp>
    <dsp:sp modelId="{F7057B63-99ED-4EEE-B0FF-A46AD26231E3}">
      <dsp:nvSpPr>
        <dsp:cNvPr id="0" name=""/>
        <dsp:cNvSpPr/>
      </dsp:nvSpPr>
      <dsp:spPr>
        <a:xfrm>
          <a:off x="664029" y="2065321"/>
          <a:ext cx="1092067" cy="626377"/>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latin typeface="Times New Roman" panose="02020603050405020304" pitchFamily="18" charset="0"/>
              <a:cs typeface="Times New Roman" panose="02020603050405020304" pitchFamily="18" charset="0"/>
            </a:rPr>
            <a:t>Medical Desk </a:t>
          </a:r>
        </a:p>
        <a:p>
          <a:pPr lvl="0" algn="ctr" defTabSz="355600">
            <a:lnSpc>
              <a:spcPct val="90000"/>
            </a:lnSpc>
            <a:spcBef>
              <a:spcPct val="0"/>
            </a:spcBef>
            <a:spcAft>
              <a:spcPct val="35000"/>
            </a:spcAft>
          </a:pPr>
          <a:r>
            <a:rPr lang="en-US" sz="800" b="0" kern="1200" dirty="0" smtClean="0">
              <a:solidFill>
                <a:schemeClr val="tx1"/>
              </a:solidFill>
              <a:latin typeface="Times New Roman" pitchFamily="18" charset="0"/>
              <a:cs typeface="Times New Roman" pitchFamily="18" charset="0"/>
            </a:rPr>
            <a:t>CMO &amp; DHO </a:t>
          </a:r>
        </a:p>
      </dsp:txBody>
      <dsp:txXfrm>
        <a:off x="664029" y="2065321"/>
        <a:ext cx="1092067" cy="626377"/>
      </dsp:txXfrm>
    </dsp:sp>
    <dsp:sp modelId="{6DEBD20C-3875-4E3B-B8EB-200BBB5C9E44}">
      <dsp:nvSpPr>
        <dsp:cNvPr id="0" name=""/>
        <dsp:cNvSpPr/>
      </dsp:nvSpPr>
      <dsp:spPr>
        <a:xfrm>
          <a:off x="985459" y="2879583"/>
          <a:ext cx="1047476" cy="694772"/>
        </a:xfrm>
        <a:prstGeom prst="rect">
          <a:avLst/>
        </a:prstGeom>
        <a:solidFill>
          <a:schemeClr val="accent4">
            <a:lumMod val="40000"/>
            <a:lumOff val="6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2"/>
              </a:solidFill>
              <a:latin typeface="Times New Roman" panose="02020603050405020304" pitchFamily="18" charset="0"/>
              <a:cs typeface="Times New Roman" panose="02020603050405020304" pitchFamily="18" charset="0"/>
            </a:rPr>
            <a:t>Disease</a:t>
          </a:r>
          <a:r>
            <a:rPr lang="en-US" sz="800" b="1" kern="1200" baseline="0" dirty="0" smtClean="0">
              <a:solidFill>
                <a:schemeClr val="tx2"/>
              </a:solidFill>
              <a:latin typeface="Times New Roman" panose="02020603050405020304" pitchFamily="18" charset="0"/>
              <a:cs typeface="Times New Roman" panose="02020603050405020304" pitchFamily="18" charset="0"/>
            </a:rPr>
            <a:t> Outbreak &amp; Surveillance</a:t>
          </a:r>
        </a:p>
        <a:p>
          <a:pPr lvl="0" algn="ctr" defTabSz="355600">
            <a:lnSpc>
              <a:spcPct val="90000"/>
            </a:lnSpc>
            <a:spcBef>
              <a:spcPct val="0"/>
            </a:spcBef>
            <a:spcAft>
              <a:spcPct val="35000"/>
            </a:spcAft>
          </a:pPr>
          <a:r>
            <a:rPr lang="en-US" sz="800" b="0" kern="1200" baseline="0" dirty="0" smtClean="0">
              <a:solidFill>
                <a:schemeClr val="tx1"/>
              </a:solidFill>
              <a:latin typeface="Times New Roman" panose="02020603050405020304" pitchFamily="18" charset="0"/>
              <a:cs typeface="Times New Roman" panose="02020603050405020304" pitchFamily="18" charset="0"/>
            </a:rPr>
            <a:t>Mon </a:t>
          </a:r>
          <a:r>
            <a:rPr lang="en-US" sz="800" b="0" kern="1200" baseline="0" dirty="0" err="1" smtClean="0">
              <a:solidFill>
                <a:schemeClr val="tx1"/>
              </a:solidFill>
              <a:latin typeface="Times New Roman" panose="02020603050405020304" pitchFamily="18" charset="0"/>
              <a:cs typeface="Times New Roman" panose="02020603050405020304" pitchFamily="18" charset="0"/>
            </a:rPr>
            <a:t>Bdr</a:t>
          </a:r>
          <a:r>
            <a:rPr lang="en-US" sz="800" b="0" kern="1200" baseline="0" dirty="0" smtClean="0">
              <a:solidFill>
                <a:schemeClr val="tx1"/>
              </a:solidFill>
              <a:latin typeface="Times New Roman" panose="02020603050405020304" pitchFamily="18" charset="0"/>
              <a:cs typeface="Times New Roman" panose="02020603050405020304" pitchFamily="18" charset="0"/>
            </a:rPr>
            <a:t> (lab officer)</a:t>
          </a:r>
          <a:endParaRPr lang="en-US" sz="800" b="0" kern="1200" dirty="0">
            <a:solidFill>
              <a:schemeClr val="tx1"/>
            </a:solidFill>
            <a:latin typeface="Times New Roman" panose="02020603050405020304" pitchFamily="18" charset="0"/>
            <a:cs typeface="Times New Roman" panose="02020603050405020304" pitchFamily="18" charset="0"/>
          </a:endParaRPr>
        </a:p>
      </dsp:txBody>
      <dsp:txXfrm>
        <a:off x="985459" y="2879583"/>
        <a:ext cx="1047476" cy="694772"/>
      </dsp:txXfrm>
    </dsp:sp>
    <dsp:sp modelId="{4CFFA09B-4433-43FA-A0D4-F26663D48F15}">
      <dsp:nvSpPr>
        <dsp:cNvPr id="0" name=""/>
        <dsp:cNvSpPr/>
      </dsp:nvSpPr>
      <dsp:spPr>
        <a:xfrm>
          <a:off x="1005910" y="3735310"/>
          <a:ext cx="1165521" cy="554883"/>
        </a:xfrm>
        <a:prstGeom prst="rect">
          <a:avLst/>
        </a:prstGeom>
        <a:solidFill>
          <a:schemeClr val="accent6">
            <a:lumMod val="40000"/>
            <a:lumOff val="6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i="0" u="none" strike="noStrike" kern="1200" dirty="0" smtClean="0">
              <a:solidFill>
                <a:schemeClr val="tx2"/>
              </a:solidFill>
              <a:latin typeface="Times New Roman"/>
            </a:rPr>
            <a:t>Quarantine</a:t>
          </a:r>
        </a:p>
        <a:p>
          <a:pPr lvl="0" algn="ctr" defTabSz="355600">
            <a:lnSpc>
              <a:spcPct val="90000"/>
            </a:lnSpc>
            <a:spcBef>
              <a:spcPct val="0"/>
            </a:spcBef>
            <a:spcAft>
              <a:spcPct val="35000"/>
            </a:spcAft>
          </a:pPr>
          <a:r>
            <a:rPr lang="en-US" sz="800" b="0" i="0" u="none" strike="noStrike" kern="1200" dirty="0" err="1" smtClean="0">
              <a:solidFill>
                <a:schemeClr val="tx1"/>
              </a:solidFill>
              <a:latin typeface="Times New Roman"/>
            </a:rPr>
            <a:t>Tashi</a:t>
          </a:r>
          <a:r>
            <a:rPr lang="en-US" sz="800" b="0" i="0" u="none" strike="noStrike" kern="1200" dirty="0" smtClean="0">
              <a:solidFill>
                <a:schemeClr val="tx1"/>
              </a:solidFill>
              <a:latin typeface="Times New Roman"/>
            </a:rPr>
            <a:t> </a:t>
          </a:r>
          <a:r>
            <a:rPr lang="en-US" sz="800" b="0" i="0" u="none" strike="noStrike" kern="1200" dirty="0" err="1" smtClean="0">
              <a:solidFill>
                <a:schemeClr val="tx1"/>
              </a:solidFill>
              <a:latin typeface="Times New Roman"/>
            </a:rPr>
            <a:t>Dema</a:t>
          </a:r>
          <a:r>
            <a:rPr lang="en-US" sz="800" b="0" i="0" u="none" strike="noStrike" kern="1200" dirty="0" smtClean="0">
              <a:solidFill>
                <a:schemeClr val="tx1"/>
              </a:solidFill>
              <a:latin typeface="Times New Roman"/>
            </a:rPr>
            <a:t> (Pharmacist)</a:t>
          </a:r>
          <a:endParaRPr lang="en-US" sz="800" b="0" kern="1200" dirty="0">
            <a:solidFill>
              <a:schemeClr val="tx1"/>
            </a:solidFill>
          </a:endParaRPr>
        </a:p>
      </dsp:txBody>
      <dsp:txXfrm>
        <a:off x="1005910" y="3735310"/>
        <a:ext cx="1165521" cy="554883"/>
      </dsp:txXfrm>
    </dsp:sp>
    <dsp:sp modelId="{55F2AEC7-75BE-4947-805A-63049F2DBFD5}">
      <dsp:nvSpPr>
        <dsp:cNvPr id="0" name=""/>
        <dsp:cNvSpPr/>
      </dsp:nvSpPr>
      <dsp:spPr>
        <a:xfrm>
          <a:off x="996789" y="4499954"/>
          <a:ext cx="1108801" cy="652112"/>
        </a:xfrm>
        <a:prstGeom prst="rect">
          <a:avLst/>
        </a:prstGeom>
        <a:solidFill>
          <a:schemeClr val="accent2">
            <a:lumMod val="40000"/>
            <a:lumOff val="6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i="0" u="none" strike="noStrike" kern="1200" dirty="0" smtClean="0">
              <a:solidFill>
                <a:schemeClr val="tx2"/>
              </a:solidFill>
              <a:latin typeface="Times New Roman"/>
            </a:rPr>
            <a:t>Isolation &amp; Case Management</a:t>
          </a:r>
        </a:p>
        <a:p>
          <a:pPr lvl="0" algn="ctr" defTabSz="355600">
            <a:lnSpc>
              <a:spcPct val="90000"/>
            </a:lnSpc>
            <a:spcBef>
              <a:spcPct val="0"/>
            </a:spcBef>
            <a:spcAft>
              <a:spcPct val="35000"/>
            </a:spcAft>
          </a:pPr>
          <a:r>
            <a:rPr lang="en-US" sz="800" b="0" i="0" u="none" strike="noStrike" kern="1200" dirty="0" smtClean="0">
              <a:solidFill>
                <a:schemeClr val="tx1"/>
              </a:solidFill>
              <a:latin typeface="Times New Roman"/>
            </a:rPr>
            <a:t>Dr </a:t>
          </a:r>
          <a:r>
            <a:rPr lang="en-US" sz="800" b="0" i="0" u="none" strike="noStrike" kern="1200" dirty="0" err="1" smtClean="0">
              <a:solidFill>
                <a:schemeClr val="tx1"/>
              </a:solidFill>
              <a:latin typeface="Times New Roman"/>
            </a:rPr>
            <a:t>Kezang</a:t>
          </a:r>
          <a:r>
            <a:rPr lang="en-US" sz="800" b="0" i="0" u="none" strike="noStrike" kern="1200" dirty="0" smtClean="0">
              <a:solidFill>
                <a:schemeClr val="tx1"/>
              </a:solidFill>
              <a:latin typeface="Times New Roman"/>
            </a:rPr>
            <a:t> </a:t>
          </a:r>
          <a:r>
            <a:rPr lang="en-US" sz="800" b="0" i="0" u="none" strike="noStrike" kern="1200" dirty="0" err="1" smtClean="0">
              <a:solidFill>
                <a:schemeClr val="tx1"/>
              </a:solidFill>
              <a:latin typeface="Times New Roman"/>
            </a:rPr>
            <a:t>Wangdi</a:t>
          </a:r>
          <a:r>
            <a:rPr lang="en-US" sz="800" b="0" i="0" u="none" strike="noStrike" kern="1200" dirty="0" smtClean="0">
              <a:solidFill>
                <a:schemeClr val="tx1"/>
              </a:solidFill>
              <a:latin typeface="Times New Roman"/>
            </a:rPr>
            <a:t> (MO) </a:t>
          </a:r>
          <a:endParaRPr lang="en-US" sz="800" b="0" kern="1200" dirty="0">
            <a:solidFill>
              <a:schemeClr val="tx1"/>
            </a:solidFill>
          </a:endParaRPr>
        </a:p>
      </dsp:txBody>
      <dsp:txXfrm>
        <a:off x="996789" y="4499954"/>
        <a:ext cx="1108801" cy="652112"/>
      </dsp:txXfrm>
    </dsp:sp>
    <dsp:sp modelId="{9B5C724F-E6E9-4F0C-8479-D998E3F6E310}">
      <dsp:nvSpPr>
        <dsp:cNvPr id="0" name=""/>
        <dsp:cNvSpPr/>
      </dsp:nvSpPr>
      <dsp:spPr>
        <a:xfrm>
          <a:off x="967631" y="5318568"/>
          <a:ext cx="1245414" cy="533111"/>
        </a:xfrm>
        <a:prstGeom prst="rect">
          <a:avLst/>
        </a:prstGeom>
        <a:solidFill>
          <a:schemeClr val="accent4">
            <a:lumMod val="20000"/>
            <a:lumOff val="8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i="0" u="none" strike="noStrike" kern="1200" dirty="0" smtClean="0">
              <a:solidFill>
                <a:schemeClr val="tx2"/>
              </a:solidFill>
              <a:latin typeface="Times New Roman"/>
            </a:rPr>
            <a:t>Risk Communication</a:t>
          </a:r>
        </a:p>
        <a:p>
          <a:pPr lvl="0" algn="ctr" defTabSz="355600">
            <a:lnSpc>
              <a:spcPct val="90000"/>
            </a:lnSpc>
            <a:spcBef>
              <a:spcPct val="0"/>
            </a:spcBef>
            <a:spcAft>
              <a:spcPct val="35000"/>
            </a:spcAft>
          </a:pPr>
          <a:r>
            <a:rPr lang="en-US" sz="800" b="0" i="0" u="none" strike="noStrike" kern="1200" dirty="0" err="1" smtClean="0">
              <a:solidFill>
                <a:srgbClr val="000000"/>
              </a:solidFill>
              <a:latin typeface="Times New Roman"/>
            </a:rPr>
            <a:t>Choney</a:t>
          </a:r>
          <a:r>
            <a:rPr lang="en-US" sz="800" b="0" i="0" u="none" strike="noStrike" kern="1200" dirty="0" smtClean="0">
              <a:solidFill>
                <a:srgbClr val="000000"/>
              </a:solidFill>
              <a:latin typeface="Times New Roman"/>
            </a:rPr>
            <a:t> </a:t>
          </a:r>
          <a:r>
            <a:rPr lang="en-US" sz="800" b="0" i="0" u="none" strike="noStrike" kern="1200" dirty="0" err="1" smtClean="0">
              <a:solidFill>
                <a:srgbClr val="000000"/>
              </a:solidFill>
              <a:latin typeface="Times New Roman"/>
            </a:rPr>
            <a:t>Dorji</a:t>
          </a:r>
          <a:r>
            <a:rPr lang="en-US" sz="800" b="0" i="0" u="none" strike="noStrike" kern="1200" dirty="0" smtClean="0">
              <a:solidFill>
                <a:srgbClr val="000000"/>
              </a:solidFill>
              <a:latin typeface="Times New Roman"/>
            </a:rPr>
            <a:t> (ADHO) </a:t>
          </a:r>
          <a:endParaRPr lang="en-US" sz="800" b="0" kern="1200" dirty="0">
            <a:solidFill>
              <a:schemeClr val="tx1"/>
            </a:solidFill>
          </a:endParaRPr>
        </a:p>
      </dsp:txBody>
      <dsp:txXfrm>
        <a:off x="967631" y="5318568"/>
        <a:ext cx="1245414" cy="533111"/>
      </dsp:txXfrm>
    </dsp:sp>
    <dsp:sp modelId="{D4463614-2BA6-4B48-B6BD-CE418F9F5156}">
      <dsp:nvSpPr>
        <dsp:cNvPr id="0" name=""/>
        <dsp:cNvSpPr/>
      </dsp:nvSpPr>
      <dsp:spPr>
        <a:xfrm>
          <a:off x="954896" y="6008333"/>
          <a:ext cx="1830028" cy="521371"/>
        </a:xfrm>
        <a:prstGeom prst="rect">
          <a:avLst/>
        </a:prstGeom>
        <a:solidFill>
          <a:srgbClr val="92D050"/>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2"/>
              </a:solidFill>
              <a:latin typeface="Times New Roman" panose="02020603050405020304" pitchFamily="18" charset="0"/>
              <a:cs typeface="Times New Roman" panose="02020603050405020304" pitchFamily="18" charset="0"/>
            </a:rPr>
            <a:t>Medical</a:t>
          </a:r>
          <a:r>
            <a:rPr lang="en-US" sz="800" b="1" kern="1200" baseline="0" dirty="0" smtClean="0">
              <a:solidFill>
                <a:schemeClr val="tx2"/>
              </a:solidFill>
              <a:latin typeface="Times New Roman" panose="02020603050405020304" pitchFamily="18" charset="0"/>
              <a:cs typeface="Times New Roman" panose="02020603050405020304" pitchFamily="18" charset="0"/>
            </a:rPr>
            <a:t> Supplies</a:t>
          </a:r>
        </a:p>
        <a:p>
          <a:pPr lvl="0" algn="ctr" defTabSz="355600">
            <a:lnSpc>
              <a:spcPct val="90000"/>
            </a:lnSpc>
            <a:spcBef>
              <a:spcPct val="0"/>
            </a:spcBef>
            <a:spcAft>
              <a:spcPct val="35000"/>
            </a:spcAft>
          </a:pPr>
          <a:r>
            <a:rPr lang="en-US" sz="800" b="0" kern="1200" baseline="0" dirty="0" err="1" smtClean="0">
              <a:solidFill>
                <a:schemeClr val="tx1"/>
              </a:solidFill>
              <a:latin typeface="Times New Roman" panose="02020603050405020304" pitchFamily="18" charset="0"/>
              <a:cs typeface="Times New Roman" panose="02020603050405020304" pitchFamily="18" charset="0"/>
            </a:rPr>
            <a:t>Naseema</a:t>
          </a:r>
          <a:r>
            <a:rPr lang="en-US" sz="800" b="0" kern="1200" baseline="0" dirty="0" smtClean="0">
              <a:solidFill>
                <a:schemeClr val="tx1"/>
              </a:solidFill>
              <a:latin typeface="Times New Roman" panose="02020603050405020304" pitchFamily="18" charset="0"/>
              <a:cs typeface="Times New Roman" panose="02020603050405020304" pitchFamily="18" charset="0"/>
            </a:rPr>
            <a:t> R </a:t>
          </a:r>
          <a:r>
            <a:rPr lang="en-US" sz="800" b="0" kern="1200" baseline="0" dirty="0" err="1" smtClean="0">
              <a:solidFill>
                <a:schemeClr val="tx1"/>
              </a:solidFill>
              <a:latin typeface="Times New Roman" panose="02020603050405020304" pitchFamily="18" charset="0"/>
              <a:cs typeface="Times New Roman" panose="02020603050405020304" pitchFamily="18" charset="0"/>
            </a:rPr>
            <a:t>Chettri</a:t>
          </a:r>
          <a:r>
            <a:rPr lang="en-US" sz="800" b="0" kern="1200" baseline="0" dirty="0" smtClean="0">
              <a:solidFill>
                <a:schemeClr val="tx1"/>
              </a:solidFill>
              <a:latin typeface="Times New Roman" panose="02020603050405020304" pitchFamily="18" charset="0"/>
              <a:cs typeface="Times New Roman" panose="02020603050405020304" pitchFamily="18" charset="0"/>
            </a:rPr>
            <a:t>( Pharmacy)</a:t>
          </a:r>
          <a:endParaRPr lang="en-US" sz="800" b="0" kern="1200" dirty="0">
            <a:solidFill>
              <a:schemeClr val="tx1"/>
            </a:solidFill>
            <a:latin typeface="Times New Roman" panose="02020603050405020304" pitchFamily="18" charset="0"/>
            <a:cs typeface="Times New Roman" panose="02020603050405020304" pitchFamily="18" charset="0"/>
          </a:endParaRPr>
        </a:p>
      </dsp:txBody>
      <dsp:txXfrm>
        <a:off x="954896" y="6008333"/>
        <a:ext cx="1830028" cy="521371"/>
      </dsp:txXfrm>
    </dsp:sp>
    <dsp:sp modelId="{1F273CCC-8096-44AF-8010-B09AE520CB55}">
      <dsp:nvSpPr>
        <dsp:cNvPr id="0" name=""/>
        <dsp:cNvSpPr/>
      </dsp:nvSpPr>
      <dsp:spPr>
        <a:xfrm>
          <a:off x="2158024" y="2067868"/>
          <a:ext cx="1029449" cy="630321"/>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latin typeface="Times New Roman" panose="02020603050405020304" pitchFamily="18" charset="0"/>
              <a:ea typeface="Times New Roman" pitchFamily="18" charset="0"/>
              <a:cs typeface="Times New Roman" panose="02020603050405020304" pitchFamily="18" charset="0"/>
            </a:rPr>
            <a:t>Planning  Desk</a:t>
          </a:r>
        </a:p>
        <a:p>
          <a:pPr lvl="0" algn="ctr" defTabSz="355600">
            <a:lnSpc>
              <a:spcPct val="90000"/>
            </a:lnSpc>
            <a:spcBef>
              <a:spcPct val="0"/>
            </a:spcBef>
            <a:spcAft>
              <a:spcPct val="35000"/>
            </a:spcAft>
          </a:pPr>
          <a:r>
            <a:rPr lang="en-US" sz="800" b="0" kern="1200" dirty="0" smtClean="0">
              <a:solidFill>
                <a:schemeClr val="tx1"/>
              </a:solidFill>
              <a:latin typeface="Times New Roman" panose="02020603050405020304" pitchFamily="18" charset="0"/>
              <a:cs typeface="Times New Roman" panose="02020603050405020304" pitchFamily="18" charset="0"/>
            </a:rPr>
            <a:t>Planning Officer (Dzo &amp; Thromde) </a:t>
          </a:r>
          <a:endParaRPr lang="en-US" sz="800" b="0" kern="1200" dirty="0">
            <a:solidFill>
              <a:schemeClr val="tx1"/>
            </a:solidFill>
            <a:latin typeface="Times New Roman" panose="02020603050405020304" pitchFamily="18" charset="0"/>
            <a:cs typeface="Times New Roman" panose="02020603050405020304" pitchFamily="18" charset="0"/>
          </a:endParaRPr>
        </a:p>
      </dsp:txBody>
      <dsp:txXfrm>
        <a:off x="2158024" y="2067868"/>
        <a:ext cx="1029449" cy="630321"/>
      </dsp:txXfrm>
    </dsp:sp>
    <dsp:sp modelId="{A87CE1A7-5B3C-4518-8A38-65777257B0E0}">
      <dsp:nvSpPr>
        <dsp:cNvPr id="0" name=""/>
        <dsp:cNvSpPr/>
      </dsp:nvSpPr>
      <dsp:spPr>
        <a:xfrm>
          <a:off x="2360077" y="3070014"/>
          <a:ext cx="1133064" cy="711282"/>
        </a:xfrm>
        <a:prstGeom prst="rect">
          <a:avLst/>
        </a:prstGeom>
        <a:solidFill>
          <a:schemeClr val="accent4">
            <a:lumMod val="40000"/>
            <a:lumOff val="6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2"/>
              </a:solidFill>
              <a:latin typeface="Times New Roman" panose="02020603050405020304" pitchFamily="18" charset="0"/>
              <a:ea typeface="Times New Roman" pitchFamily="18" charset="0"/>
              <a:cs typeface="Times New Roman" panose="02020603050405020304" pitchFamily="18" charset="0"/>
            </a:rPr>
            <a:t>Situation &amp; Documentation</a:t>
          </a:r>
        </a:p>
        <a:p>
          <a:pPr lvl="0" algn="ctr" defTabSz="355600">
            <a:lnSpc>
              <a:spcPct val="90000"/>
            </a:lnSpc>
            <a:spcBef>
              <a:spcPct val="0"/>
            </a:spcBef>
            <a:spcAft>
              <a:spcPct val="35000"/>
            </a:spcAft>
          </a:pPr>
          <a:r>
            <a:rPr lang="en-US" sz="800" b="0" kern="1200" dirty="0" err="1" smtClean="0">
              <a:solidFill>
                <a:schemeClr val="tx1"/>
              </a:solidFill>
              <a:latin typeface="Times New Roman" panose="02020603050405020304" pitchFamily="18" charset="0"/>
              <a:cs typeface="Times New Roman" panose="02020603050405020304" pitchFamily="18" charset="0"/>
            </a:rPr>
            <a:t>Yonten</a:t>
          </a:r>
          <a:r>
            <a:rPr lang="en-US" sz="800" b="0" kern="1200" dirty="0" smtClean="0">
              <a:solidFill>
                <a:schemeClr val="tx1"/>
              </a:solidFill>
              <a:latin typeface="Times New Roman" panose="02020603050405020304" pitchFamily="18" charset="0"/>
              <a:cs typeface="Times New Roman" panose="02020603050405020304" pitchFamily="18" charset="0"/>
            </a:rPr>
            <a:t> </a:t>
          </a:r>
          <a:r>
            <a:rPr lang="en-US" sz="800" b="0" kern="1200" dirty="0" err="1" smtClean="0">
              <a:solidFill>
                <a:schemeClr val="tx1"/>
              </a:solidFill>
              <a:latin typeface="Times New Roman" panose="02020603050405020304" pitchFamily="18" charset="0"/>
              <a:cs typeface="Times New Roman" panose="02020603050405020304" pitchFamily="18" charset="0"/>
            </a:rPr>
            <a:t>Phuentsho</a:t>
          </a:r>
          <a:r>
            <a:rPr lang="en-US" sz="800" b="0" kern="1200" dirty="0" smtClean="0">
              <a:solidFill>
                <a:schemeClr val="tx1"/>
              </a:solidFill>
              <a:latin typeface="Times New Roman" panose="02020603050405020304" pitchFamily="18" charset="0"/>
              <a:cs typeface="Times New Roman" panose="02020603050405020304" pitchFamily="18" charset="0"/>
            </a:rPr>
            <a:t> (DF) &amp; </a:t>
          </a:r>
          <a:r>
            <a:rPr lang="en-US" sz="800" b="0" kern="1200" dirty="0" err="1" smtClean="0">
              <a:solidFill>
                <a:schemeClr val="tx1"/>
              </a:solidFill>
              <a:latin typeface="Times New Roman" panose="02020603050405020304" pitchFamily="18" charset="0"/>
              <a:cs typeface="Times New Roman" panose="02020603050405020304" pitchFamily="18" charset="0"/>
            </a:rPr>
            <a:t>Yeshi</a:t>
          </a:r>
          <a:r>
            <a:rPr lang="en-US" sz="800" b="0" kern="1200" dirty="0" smtClean="0">
              <a:solidFill>
                <a:schemeClr val="tx1"/>
              </a:solidFill>
              <a:latin typeface="Times New Roman" panose="02020603050405020304" pitchFamily="18" charset="0"/>
              <a:cs typeface="Times New Roman" panose="02020603050405020304" pitchFamily="18" charset="0"/>
            </a:rPr>
            <a:t> </a:t>
          </a:r>
          <a:r>
            <a:rPr lang="en-US" sz="800" b="0" kern="1200" dirty="0" err="1" smtClean="0">
              <a:solidFill>
                <a:schemeClr val="tx1"/>
              </a:solidFill>
              <a:latin typeface="Times New Roman" panose="02020603050405020304" pitchFamily="18" charset="0"/>
              <a:cs typeface="Times New Roman" panose="02020603050405020304" pitchFamily="18" charset="0"/>
            </a:rPr>
            <a:t>Wangchuk</a:t>
          </a:r>
          <a:r>
            <a:rPr lang="en-US" sz="800" b="0" kern="1200" dirty="0" smtClean="0">
              <a:solidFill>
                <a:schemeClr val="tx1"/>
              </a:solidFill>
              <a:latin typeface="Times New Roman" panose="02020603050405020304" pitchFamily="18" charset="0"/>
              <a:cs typeface="Times New Roman" panose="02020603050405020304" pitchFamily="18" charset="0"/>
            </a:rPr>
            <a:t> (LO)</a:t>
          </a:r>
          <a:endParaRPr lang="en-US" sz="800" b="0" kern="1200" dirty="0">
            <a:solidFill>
              <a:schemeClr val="tx1"/>
            </a:solidFill>
            <a:latin typeface="Times New Roman" panose="02020603050405020304" pitchFamily="18" charset="0"/>
            <a:cs typeface="Times New Roman" panose="02020603050405020304" pitchFamily="18" charset="0"/>
          </a:endParaRPr>
        </a:p>
      </dsp:txBody>
      <dsp:txXfrm>
        <a:off x="2360077" y="3070014"/>
        <a:ext cx="1133064" cy="711282"/>
      </dsp:txXfrm>
    </dsp:sp>
    <dsp:sp modelId="{DBF0FC5B-8FC4-4495-BCA7-00BF9189CDE5}">
      <dsp:nvSpPr>
        <dsp:cNvPr id="0" name=""/>
        <dsp:cNvSpPr/>
      </dsp:nvSpPr>
      <dsp:spPr>
        <a:xfrm>
          <a:off x="2354232" y="4132773"/>
          <a:ext cx="1251817" cy="582588"/>
        </a:xfrm>
        <a:prstGeom prst="rect">
          <a:avLst/>
        </a:prstGeom>
        <a:solidFill>
          <a:schemeClr val="accent6">
            <a:lumMod val="40000"/>
            <a:lumOff val="6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2"/>
              </a:solidFill>
              <a:latin typeface="Times New Roman" panose="02020603050405020304" pitchFamily="18" charset="0"/>
              <a:ea typeface="Times New Roman" pitchFamily="18" charset="0"/>
              <a:cs typeface="Times New Roman" panose="02020603050405020304" pitchFamily="18" charset="0"/>
            </a:rPr>
            <a:t>Resource Tracking Unit</a:t>
          </a:r>
        </a:p>
        <a:p>
          <a:pPr lvl="0" algn="ctr" defTabSz="355600">
            <a:lnSpc>
              <a:spcPct val="90000"/>
            </a:lnSpc>
            <a:spcBef>
              <a:spcPct val="0"/>
            </a:spcBef>
            <a:spcAft>
              <a:spcPct val="35000"/>
            </a:spcAft>
          </a:pPr>
          <a:r>
            <a:rPr lang="en-US" sz="800" b="0" kern="1200" dirty="0" err="1" smtClean="0">
              <a:solidFill>
                <a:schemeClr val="tx1"/>
              </a:solidFill>
              <a:latin typeface="Times New Roman" panose="02020603050405020304" pitchFamily="18" charset="0"/>
              <a:cs typeface="Times New Roman" panose="02020603050405020304" pitchFamily="18" charset="0"/>
            </a:rPr>
            <a:t>Kezang</a:t>
          </a:r>
          <a:r>
            <a:rPr lang="en-US" sz="800" b="0" kern="1200" dirty="0" smtClean="0">
              <a:solidFill>
                <a:schemeClr val="tx1"/>
              </a:solidFill>
              <a:latin typeface="Times New Roman" panose="02020603050405020304" pitchFamily="18" charset="0"/>
              <a:cs typeface="Times New Roman" panose="02020603050405020304" pitchFamily="18" charset="0"/>
            </a:rPr>
            <a:t> </a:t>
          </a:r>
          <a:r>
            <a:rPr lang="en-US" sz="800" b="0" kern="1200" dirty="0" err="1" smtClean="0">
              <a:solidFill>
                <a:schemeClr val="tx1"/>
              </a:solidFill>
              <a:latin typeface="Times New Roman" panose="02020603050405020304" pitchFamily="18" charset="0"/>
              <a:cs typeface="Times New Roman" panose="02020603050405020304" pitchFamily="18" charset="0"/>
            </a:rPr>
            <a:t>Jigme</a:t>
          </a:r>
          <a:r>
            <a:rPr lang="en-US" sz="800" b="0" kern="1200" dirty="0" smtClean="0">
              <a:solidFill>
                <a:schemeClr val="tx1"/>
              </a:solidFill>
              <a:latin typeface="Times New Roman" panose="02020603050405020304" pitchFamily="18" charset="0"/>
              <a:cs typeface="Times New Roman" panose="02020603050405020304" pitchFamily="18" charset="0"/>
            </a:rPr>
            <a:t> (IA)</a:t>
          </a:r>
          <a:endParaRPr lang="en-US" sz="800" b="0" kern="1200" dirty="0">
            <a:solidFill>
              <a:schemeClr val="tx1"/>
            </a:solidFill>
            <a:latin typeface="Times New Roman" panose="02020603050405020304" pitchFamily="18" charset="0"/>
            <a:cs typeface="Times New Roman" panose="02020603050405020304" pitchFamily="18" charset="0"/>
          </a:endParaRPr>
        </a:p>
      </dsp:txBody>
      <dsp:txXfrm>
        <a:off x="2354232" y="4132773"/>
        <a:ext cx="1251817" cy="582588"/>
      </dsp:txXfrm>
    </dsp:sp>
    <dsp:sp modelId="{004C5386-25B4-43B0-8928-B877BA6C05F8}">
      <dsp:nvSpPr>
        <dsp:cNvPr id="0" name=""/>
        <dsp:cNvSpPr/>
      </dsp:nvSpPr>
      <dsp:spPr>
        <a:xfrm>
          <a:off x="2335996" y="5030768"/>
          <a:ext cx="1227044" cy="822350"/>
        </a:xfrm>
        <a:prstGeom prst="rect">
          <a:avLst/>
        </a:prstGeom>
        <a:solidFill>
          <a:schemeClr val="accent2">
            <a:lumMod val="40000"/>
            <a:lumOff val="6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2"/>
              </a:solidFill>
              <a:latin typeface="Times New Roman" panose="02020603050405020304" pitchFamily="18" charset="0"/>
              <a:ea typeface="Times New Roman" pitchFamily="18" charset="0"/>
              <a:cs typeface="Times New Roman" panose="02020603050405020304" pitchFamily="18" charset="0"/>
            </a:rPr>
            <a:t>Coordination with Schools</a:t>
          </a:r>
        </a:p>
        <a:p>
          <a:pPr lvl="0" algn="ctr" defTabSz="355600">
            <a:lnSpc>
              <a:spcPct val="90000"/>
            </a:lnSpc>
            <a:spcBef>
              <a:spcPct val="0"/>
            </a:spcBef>
            <a:spcAft>
              <a:spcPct val="35000"/>
            </a:spcAft>
          </a:pPr>
          <a:r>
            <a:rPr lang="en-US" sz="800" b="0" kern="1200" dirty="0" smtClean="0">
              <a:solidFill>
                <a:schemeClr val="tx1"/>
              </a:solidFill>
              <a:latin typeface="Times New Roman" panose="02020603050405020304" pitchFamily="18" charset="0"/>
              <a:cs typeface="Times New Roman" panose="02020603050405020304" pitchFamily="18" charset="0"/>
            </a:rPr>
            <a:t>Ngawang Tshering, Dy. CDEO</a:t>
          </a:r>
          <a:endParaRPr lang="en-US" sz="800" b="0" kern="1200" dirty="0">
            <a:solidFill>
              <a:schemeClr val="tx1"/>
            </a:solidFill>
            <a:latin typeface="Times New Roman" panose="02020603050405020304" pitchFamily="18" charset="0"/>
            <a:cs typeface="Times New Roman" panose="02020603050405020304" pitchFamily="18" charset="0"/>
          </a:endParaRPr>
        </a:p>
      </dsp:txBody>
      <dsp:txXfrm>
        <a:off x="2335996" y="5030768"/>
        <a:ext cx="1227044" cy="822350"/>
      </dsp:txXfrm>
    </dsp:sp>
    <dsp:sp modelId="{EB1F54C1-FB81-494A-82B7-E0A4C3371E22}">
      <dsp:nvSpPr>
        <dsp:cNvPr id="0" name=""/>
        <dsp:cNvSpPr/>
      </dsp:nvSpPr>
      <dsp:spPr>
        <a:xfrm>
          <a:off x="3551569" y="2063707"/>
          <a:ext cx="1037256" cy="596540"/>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latin typeface="Times New Roman" panose="02020603050405020304" pitchFamily="18" charset="0"/>
              <a:ea typeface="Times New Roman" pitchFamily="18" charset="0"/>
              <a:cs typeface="Times New Roman" panose="02020603050405020304" pitchFamily="18" charset="0"/>
            </a:rPr>
            <a:t>Logistics Desk</a:t>
          </a:r>
        </a:p>
        <a:p>
          <a:pPr lvl="0" algn="ctr" defTabSz="355600">
            <a:lnSpc>
              <a:spcPct val="90000"/>
            </a:lnSpc>
            <a:spcBef>
              <a:spcPct val="0"/>
            </a:spcBef>
            <a:spcAft>
              <a:spcPct val="35000"/>
            </a:spcAft>
          </a:pPr>
          <a:r>
            <a:rPr lang="en-US" sz="800" b="0" kern="1200" dirty="0" smtClean="0">
              <a:solidFill>
                <a:schemeClr val="tx1"/>
              </a:solidFill>
              <a:latin typeface="Times New Roman" panose="02020603050405020304" pitchFamily="18" charset="0"/>
              <a:cs typeface="Times New Roman" panose="02020603050405020304" pitchFamily="18" charset="0"/>
            </a:rPr>
            <a:t>Procurement Officers &amp; Store </a:t>
          </a:r>
          <a:r>
            <a:rPr lang="en-US" sz="800" b="0" kern="1200" dirty="0" err="1" smtClean="0">
              <a:solidFill>
                <a:schemeClr val="tx1"/>
              </a:solidFill>
              <a:latin typeface="Times New Roman" panose="02020603050405020304" pitchFamily="18" charset="0"/>
              <a:cs typeface="Times New Roman" panose="02020603050405020304" pitchFamily="18" charset="0"/>
            </a:rPr>
            <a:t>Incharges</a:t>
          </a:r>
          <a:r>
            <a:rPr lang="en-US" sz="800" b="0" kern="1200" dirty="0" smtClean="0">
              <a:solidFill>
                <a:schemeClr val="tx1"/>
              </a:solidFill>
              <a:latin typeface="Times New Roman" panose="02020603050405020304" pitchFamily="18" charset="0"/>
              <a:cs typeface="Times New Roman" panose="02020603050405020304" pitchFamily="18" charset="0"/>
            </a:rPr>
            <a:t> (Dzongkhag/</a:t>
          </a:r>
          <a:r>
            <a:rPr lang="en-US" sz="800" b="0" kern="1200" dirty="0" err="1" smtClean="0">
              <a:solidFill>
                <a:schemeClr val="tx1"/>
              </a:solidFill>
              <a:latin typeface="Times New Roman" panose="02020603050405020304" pitchFamily="18" charset="0"/>
              <a:cs typeface="Times New Roman" panose="02020603050405020304" pitchFamily="18" charset="0"/>
            </a:rPr>
            <a:t>Throm</a:t>
          </a:r>
          <a:r>
            <a:rPr lang="en-US" sz="800" b="0" kern="1200" dirty="0" smtClean="0">
              <a:solidFill>
                <a:schemeClr val="tx1"/>
              </a:solidFill>
              <a:latin typeface="Times New Roman" panose="02020603050405020304" pitchFamily="18" charset="0"/>
              <a:cs typeface="Times New Roman" panose="02020603050405020304" pitchFamily="18" charset="0"/>
            </a:rPr>
            <a:t>)</a:t>
          </a:r>
          <a:endParaRPr lang="en-US" sz="800" b="0" kern="1200" dirty="0">
            <a:solidFill>
              <a:schemeClr val="tx1"/>
            </a:solidFill>
            <a:latin typeface="Times New Roman" panose="02020603050405020304" pitchFamily="18" charset="0"/>
            <a:cs typeface="Times New Roman" panose="02020603050405020304" pitchFamily="18" charset="0"/>
          </a:endParaRPr>
        </a:p>
      </dsp:txBody>
      <dsp:txXfrm>
        <a:off x="3551569" y="2063707"/>
        <a:ext cx="1037256" cy="596540"/>
      </dsp:txXfrm>
    </dsp:sp>
    <dsp:sp modelId="{1D22308C-68A5-4021-BAAE-9C19D3879813}">
      <dsp:nvSpPr>
        <dsp:cNvPr id="0" name=""/>
        <dsp:cNvSpPr/>
      </dsp:nvSpPr>
      <dsp:spPr>
        <a:xfrm>
          <a:off x="3931603" y="3259993"/>
          <a:ext cx="1674063" cy="461606"/>
        </a:xfrm>
        <a:prstGeom prst="rect">
          <a:avLst/>
        </a:prstGeom>
        <a:solidFill>
          <a:schemeClr val="accent4">
            <a:lumMod val="40000"/>
            <a:lumOff val="6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i="0" u="none" strike="noStrike" kern="1200" dirty="0" smtClean="0">
              <a:solidFill>
                <a:schemeClr val="tx2"/>
              </a:solidFill>
              <a:latin typeface="Times New Roman"/>
            </a:rPr>
            <a:t>Quarantine Spaces </a:t>
          </a:r>
        </a:p>
        <a:p>
          <a:pPr lvl="0" algn="ctr" defTabSz="355600">
            <a:lnSpc>
              <a:spcPct val="90000"/>
            </a:lnSpc>
            <a:spcBef>
              <a:spcPct val="0"/>
            </a:spcBef>
            <a:spcAft>
              <a:spcPct val="35000"/>
            </a:spcAft>
          </a:pPr>
          <a:r>
            <a:rPr lang="en-US" sz="800" b="0" i="0" u="none" strike="noStrike" kern="1200" dirty="0" err="1" smtClean="0">
              <a:solidFill>
                <a:schemeClr val="tx1"/>
              </a:solidFill>
              <a:latin typeface="Times New Roman"/>
            </a:rPr>
            <a:t>Dorji</a:t>
          </a:r>
          <a:r>
            <a:rPr lang="en-US" sz="800" b="0" i="0" u="none" strike="noStrike" kern="1200" dirty="0" smtClean="0">
              <a:solidFill>
                <a:schemeClr val="tx1"/>
              </a:solidFill>
              <a:latin typeface="Times New Roman"/>
            </a:rPr>
            <a:t> </a:t>
          </a:r>
          <a:r>
            <a:rPr lang="en-US" sz="800" b="0" i="0" u="none" strike="noStrike" kern="1200" dirty="0" err="1" smtClean="0">
              <a:solidFill>
                <a:schemeClr val="tx1"/>
              </a:solidFill>
              <a:latin typeface="Times New Roman"/>
            </a:rPr>
            <a:t>Gyelpo</a:t>
          </a:r>
          <a:r>
            <a:rPr lang="en-US" sz="800" b="0" i="0" u="none" strike="noStrike" kern="1200" dirty="0" smtClean="0">
              <a:solidFill>
                <a:schemeClr val="tx1"/>
              </a:solidFill>
              <a:latin typeface="Times New Roman"/>
            </a:rPr>
            <a:t> (TEO) </a:t>
          </a:r>
        </a:p>
        <a:p>
          <a:pPr lvl="0" algn="ctr" defTabSz="355600">
            <a:lnSpc>
              <a:spcPct val="90000"/>
            </a:lnSpc>
            <a:spcBef>
              <a:spcPct val="0"/>
            </a:spcBef>
            <a:spcAft>
              <a:spcPct val="35000"/>
            </a:spcAft>
          </a:pPr>
          <a:r>
            <a:rPr lang="en-US" sz="800" b="0" i="0" u="none" strike="noStrike" kern="1200" baseline="0" dirty="0" smtClean="0">
              <a:solidFill>
                <a:schemeClr val="tx1"/>
              </a:solidFill>
              <a:latin typeface="Times New Roman"/>
            </a:rPr>
            <a:t>   </a:t>
          </a:r>
          <a:r>
            <a:rPr lang="en-US" sz="800" b="0" i="0" u="none" strike="noStrike" kern="1200" dirty="0" smtClean="0">
              <a:solidFill>
                <a:schemeClr val="tx1"/>
              </a:solidFill>
              <a:latin typeface="Times New Roman"/>
            </a:rPr>
            <a:t> </a:t>
          </a:r>
          <a:endParaRPr lang="en-US" sz="800" b="0" kern="1200" dirty="0">
            <a:solidFill>
              <a:schemeClr val="tx1"/>
            </a:solidFill>
          </a:endParaRPr>
        </a:p>
      </dsp:txBody>
      <dsp:txXfrm>
        <a:off x="3931603" y="3259993"/>
        <a:ext cx="1674063" cy="461606"/>
      </dsp:txXfrm>
    </dsp:sp>
    <dsp:sp modelId="{468947C3-80B9-4FF5-B059-F868827E35FF}">
      <dsp:nvSpPr>
        <dsp:cNvPr id="0" name=""/>
        <dsp:cNvSpPr/>
      </dsp:nvSpPr>
      <dsp:spPr>
        <a:xfrm>
          <a:off x="3901946" y="2783453"/>
          <a:ext cx="2085564" cy="388752"/>
        </a:xfrm>
        <a:prstGeom prst="rect">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latin typeface="Times New Roman" panose="02020603050405020304" pitchFamily="18" charset="0"/>
              <a:cs typeface="Times New Roman" panose="02020603050405020304" pitchFamily="18" charset="0"/>
            </a:rPr>
            <a:t>Waste Management</a:t>
          </a:r>
        </a:p>
        <a:p>
          <a:pPr lvl="0" algn="ctr" defTabSz="355600">
            <a:lnSpc>
              <a:spcPct val="90000"/>
            </a:lnSpc>
            <a:spcBef>
              <a:spcPct val="0"/>
            </a:spcBef>
            <a:spcAft>
              <a:spcPct val="35000"/>
            </a:spcAft>
          </a:pPr>
          <a:r>
            <a:rPr lang="en-US" sz="800" kern="1200">
              <a:solidFill>
                <a:schemeClr val="tx1"/>
              </a:solidFill>
              <a:latin typeface="Times New Roman" panose="02020603050405020304" pitchFamily="18" charset="0"/>
              <a:cs typeface="Times New Roman" panose="02020603050405020304" pitchFamily="18" charset="0"/>
            </a:rPr>
            <a:t>Sachin Limbu-Dz. Env. and Sonam Choden Thromde Environment Officer</a:t>
          </a:r>
        </a:p>
      </dsp:txBody>
      <dsp:txXfrm>
        <a:off x="3901946" y="2783453"/>
        <a:ext cx="2085564" cy="388752"/>
      </dsp:txXfrm>
    </dsp:sp>
    <dsp:sp modelId="{2560CDE5-2D09-452A-B8FA-B9C95D47C3E9}">
      <dsp:nvSpPr>
        <dsp:cNvPr id="0" name=""/>
        <dsp:cNvSpPr/>
      </dsp:nvSpPr>
      <dsp:spPr>
        <a:xfrm>
          <a:off x="3941673" y="3807423"/>
          <a:ext cx="1686112" cy="521990"/>
        </a:xfrm>
        <a:prstGeom prst="rect">
          <a:avLst/>
        </a:prstGeom>
        <a:solidFill>
          <a:schemeClr val="accent6">
            <a:lumMod val="40000"/>
            <a:lumOff val="6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US" sz="800" b="0" kern="1200" dirty="0" smtClean="0">
            <a:solidFill>
              <a:schemeClr val="tx2">
                <a:lumMod val="60000"/>
                <a:lumOff val="40000"/>
              </a:schemeClr>
            </a:solidFill>
          </a:endParaRPr>
        </a:p>
        <a:p>
          <a:pPr lvl="0" algn="ctr" defTabSz="355600">
            <a:lnSpc>
              <a:spcPct val="90000"/>
            </a:lnSpc>
            <a:spcBef>
              <a:spcPct val="0"/>
            </a:spcBef>
            <a:spcAft>
              <a:spcPct val="35000"/>
            </a:spcAft>
          </a:pPr>
          <a:r>
            <a:rPr lang="en-US" sz="800" b="1" kern="1200" dirty="0" smtClean="0">
              <a:solidFill>
                <a:schemeClr val="tx2"/>
              </a:solidFill>
              <a:latin typeface="Times New Roman" panose="02020603050405020304" pitchFamily="18" charset="0"/>
              <a:cs typeface="Times New Roman" panose="02020603050405020304" pitchFamily="18" charset="0"/>
            </a:rPr>
            <a:t>Transportation</a:t>
          </a:r>
        </a:p>
        <a:p>
          <a:pPr lvl="0" algn="ctr" defTabSz="355600">
            <a:lnSpc>
              <a:spcPct val="90000"/>
            </a:lnSpc>
            <a:spcBef>
              <a:spcPct val="0"/>
            </a:spcBef>
            <a:spcAft>
              <a:spcPct val="35000"/>
            </a:spcAft>
          </a:pPr>
          <a:r>
            <a:rPr lang="en-US" sz="800" b="0" i="0" u="none" strike="noStrike" kern="1200" dirty="0" err="1" smtClean="0">
              <a:solidFill>
                <a:schemeClr val="tx1"/>
              </a:solidFill>
              <a:latin typeface="Times New Roman" panose="02020603050405020304" pitchFamily="18" charset="0"/>
              <a:cs typeface="Times New Roman" panose="02020603050405020304" pitchFamily="18" charset="0"/>
            </a:rPr>
            <a:t>Kinley</a:t>
          </a:r>
          <a:r>
            <a:rPr lang="en-US" sz="800" b="0" i="0" u="none" strike="noStrike" kern="1200" dirty="0" smtClean="0">
              <a:solidFill>
                <a:schemeClr val="tx1"/>
              </a:solidFill>
              <a:latin typeface="Times New Roman" panose="02020603050405020304" pitchFamily="18" charset="0"/>
              <a:cs typeface="Times New Roman" panose="02020603050405020304" pitchFamily="18" charset="0"/>
            </a:rPr>
            <a:t> </a:t>
          </a:r>
          <a:r>
            <a:rPr lang="en-US" sz="800" b="0" i="0" u="none" strike="noStrike" kern="1200" dirty="0" err="1" smtClean="0">
              <a:solidFill>
                <a:schemeClr val="tx1"/>
              </a:solidFill>
              <a:latin typeface="Times New Roman" panose="02020603050405020304" pitchFamily="18" charset="0"/>
              <a:cs typeface="Times New Roman" panose="02020603050405020304" pitchFamily="18" charset="0"/>
            </a:rPr>
            <a:t>Wangchuk</a:t>
          </a:r>
          <a:r>
            <a:rPr lang="en-US" sz="800" b="0" i="0" u="none" strike="noStrike" kern="1200" dirty="0" smtClean="0">
              <a:solidFill>
                <a:schemeClr val="tx1"/>
              </a:solidFill>
              <a:latin typeface="Times New Roman" panose="02020603050405020304" pitchFamily="18" charset="0"/>
              <a:cs typeface="Times New Roman" panose="02020603050405020304" pitchFamily="18" charset="0"/>
            </a:rPr>
            <a:t> (RTO)</a:t>
          </a:r>
        </a:p>
        <a:p>
          <a:pPr lvl="0" algn="ctr" defTabSz="355600">
            <a:lnSpc>
              <a:spcPct val="90000"/>
            </a:lnSpc>
            <a:spcBef>
              <a:spcPct val="0"/>
            </a:spcBef>
            <a:spcAft>
              <a:spcPct val="35000"/>
            </a:spcAft>
          </a:pPr>
          <a:endParaRPr lang="en-US" sz="800" b="0" kern="1200" dirty="0">
            <a:solidFill>
              <a:schemeClr val="tx1"/>
            </a:solidFill>
          </a:endParaRPr>
        </a:p>
      </dsp:txBody>
      <dsp:txXfrm>
        <a:off x="3941673" y="3807423"/>
        <a:ext cx="1686112" cy="521990"/>
      </dsp:txXfrm>
    </dsp:sp>
    <dsp:sp modelId="{4C0DCFBA-C16E-478B-B64B-592E40CA7EFA}">
      <dsp:nvSpPr>
        <dsp:cNvPr id="0" name=""/>
        <dsp:cNvSpPr/>
      </dsp:nvSpPr>
      <dsp:spPr>
        <a:xfrm>
          <a:off x="3972290" y="4385197"/>
          <a:ext cx="1619478" cy="524607"/>
        </a:xfrm>
        <a:prstGeom prst="rect">
          <a:avLst/>
        </a:prstGeom>
        <a:solidFill>
          <a:schemeClr val="accent2">
            <a:lumMod val="40000"/>
            <a:lumOff val="6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2"/>
              </a:solidFill>
              <a:latin typeface="Times New Roman" panose="02020603050405020304" pitchFamily="18" charset="0"/>
              <a:cs typeface="Times New Roman" panose="02020603050405020304" pitchFamily="18" charset="0"/>
            </a:rPr>
            <a:t>Supplies &amp; Food </a:t>
          </a:r>
        </a:p>
        <a:p>
          <a:pPr lvl="0" algn="ctr" defTabSz="355600">
            <a:lnSpc>
              <a:spcPct val="90000"/>
            </a:lnSpc>
            <a:spcBef>
              <a:spcPct val="0"/>
            </a:spcBef>
            <a:spcAft>
              <a:spcPct val="35000"/>
            </a:spcAft>
          </a:pPr>
          <a:r>
            <a:rPr lang="en-US" sz="800" b="0" kern="1200" dirty="0" err="1" smtClean="0">
              <a:solidFill>
                <a:schemeClr val="tx1"/>
              </a:solidFill>
              <a:latin typeface="Times New Roman" panose="02020603050405020304" pitchFamily="18" charset="0"/>
              <a:cs typeface="Times New Roman" panose="02020603050405020304" pitchFamily="18" charset="0"/>
            </a:rPr>
            <a:t>Pema</a:t>
          </a:r>
          <a:r>
            <a:rPr lang="en-US" sz="800" b="0" kern="1200" dirty="0" smtClean="0">
              <a:solidFill>
                <a:schemeClr val="tx1"/>
              </a:solidFill>
              <a:latin typeface="Times New Roman" panose="02020603050405020304" pitchFamily="18" charset="0"/>
              <a:cs typeface="Times New Roman" panose="02020603050405020304" pitchFamily="18" charset="0"/>
            </a:rPr>
            <a:t> </a:t>
          </a:r>
          <a:r>
            <a:rPr lang="en-US" sz="800" b="0" kern="1200" dirty="0" err="1" smtClean="0">
              <a:solidFill>
                <a:schemeClr val="tx1"/>
              </a:solidFill>
              <a:latin typeface="Times New Roman" panose="02020603050405020304" pitchFamily="18" charset="0"/>
              <a:cs typeface="Times New Roman" panose="02020603050405020304" pitchFamily="18" charset="0"/>
            </a:rPr>
            <a:t>Wangchuk</a:t>
          </a:r>
          <a:r>
            <a:rPr lang="en-US" sz="800" b="0" kern="1200" dirty="0" smtClean="0">
              <a:solidFill>
                <a:schemeClr val="tx1"/>
              </a:solidFill>
              <a:latin typeface="Times New Roman" panose="02020603050405020304" pitchFamily="18" charset="0"/>
              <a:cs typeface="Times New Roman" panose="02020603050405020304" pitchFamily="18" charset="0"/>
            </a:rPr>
            <a:t> (FCB Manager)</a:t>
          </a:r>
          <a:endParaRPr lang="en-US" sz="800" b="0" kern="1200" dirty="0">
            <a:solidFill>
              <a:schemeClr val="tx1"/>
            </a:solidFill>
            <a:latin typeface="Times New Roman" panose="02020603050405020304" pitchFamily="18" charset="0"/>
            <a:cs typeface="Times New Roman" panose="02020603050405020304" pitchFamily="18" charset="0"/>
          </a:endParaRPr>
        </a:p>
      </dsp:txBody>
      <dsp:txXfrm>
        <a:off x="3972290" y="4385197"/>
        <a:ext cx="1619478" cy="524607"/>
      </dsp:txXfrm>
    </dsp:sp>
    <dsp:sp modelId="{E0570611-4FB3-47E1-9CF4-CD461D2C747F}">
      <dsp:nvSpPr>
        <dsp:cNvPr id="0" name=""/>
        <dsp:cNvSpPr/>
      </dsp:nvSpPr>
      <dsp:spPr>
        <a:xfrm>
          <a:off x="3992135" y="4998231"/>
          <a:ext cx="1720471" cy="575165"/>
        </a:xfrm>
        <a:prstGeom prst="rect">
          <a:avLst/>
        </a:prstGeom>
        <a:solidFill>
          <a:schemeClr val="accent4">
            <a:lumMod val="20000"/>
            <a:lumOff val="8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2"/>
              </a:solidFill>
              <a:latin typeface="Times New Roman" panose="02020603050405020304" pitchFamily="18" charset="0"/>
              <a:cs typeface="Times New Roman" panose="02020603050405020304" pitchFamily="18" charset="0"/>
            </a:rPr>
            <a:t>Communication</a:t>
          </a:r>
        </a:p>
        <a:p>
          <a:pPr lvl="0" algn="ctr" defTabSz="355600">
            <a:lnSpc>
              <a:spcPct val="90000"/>
            </a:lnSpc>
            <a:spcBef>
              <a:spcPct val="0"/>
            </a:spcBef>
            <a:spcAft>
              <a:spcPct val="35000"/>
            </a:spcAft>
          </a:pPr>
          <a:r>
            <a:rPr lang="en-US" sz="800" b="0" kern="1200" dirty="0" err="1" smtClean="0">
              <a:solidFill>
                <a:schemeClr val="tx1"/>
              </a:solidFill>
              <a:latin typeface="Times New Roman" panose="02020603050405020304" pitchFamily="18" charset="0"/>
              <a:cs typeface="Times New Roman" panose="02020603050405020304" pitchFamily="18" charset="0"/>
            </a:rPr>
            <a:t>Kezang</a:t>
          </a:r>
          <a:r>
            <a:rPr lang="en-US" sz="800" b="0" kern="1200" dirty="0" smtClean="0">
              <a:solidFill>
                <a:schemeClr val="tx1"/>
              </a:solidFill>
              <a:latin typeface="Times New Roman" panose="02020603050405020304" pitchFamily="18" charset="0"/>
              <a:cs typeface="Times New Roman" panose="02020603050405020304" pitchFamily="18" charset="0"/>
            </a:rPr>
            <a:t> Yuden (Dzo. IT) &amp; </a:t>
          </a:r>
          <a:r>
            <a:rPr lang="en-US" sz="800" b="0" kern="1200" dirty="0" err="1" smtClean="0">
              <a:solidFill>
                <a:schemeClr val="tx1"/>
              </a:solidFill>
              <a:latin typeface="Times New Roman" panose="02020603050405020304" pitchFamily="18" charset="0"/>
              <a:cs typeface="Times New Roman" panose="02020603050405020304" pitchFamily="18" charset="0"/>
            </a:rPr>
            <a:t>Jigme</a:t>
          </a:r>
          <a:r>
            <a:rPr lang="en-US" sz="800" b="0" kern="1200" dirty="0" smtClean="0">
              <a:solidFill>
                <a:schemeClr val="tx1"/>
              </a:solidFill>
              <a:latin typeface="Times New Roman" panose="02020603050405020304" pitchFamily="18" charset="0"/>
              <a:cs typeface="Times New Roman" panose="02020603050405020304" pitchFamily="18" charset="0"/>
            </a:rPr>
            <a:t> </a:t>
          </a:r>
          <a:r>
            <a:rPr lang="en-US" sz="800" b="0" kern="1200" dirty="0" err="1" smtClean="0">
              <a:solidFill>
                <a:schemeClr val="tx1"/>
              </a:solidFill>
              <a:latin typeface="Times New Roman" panose="02020603050405020304" pitchFamily="18" charset="0"/>
              <a:cs typeface="Times New Roman" panose="02020603050405020304" pitchFamily="18" charset="0"/>
            </a:rPr>
            <a:t>Wanghuk (Thromde - IT)</a:t>
          </a:r>
          <a:endParaRPr lang="en-US" sz="800" b="0" kern="1200" dirty="0" smtClean="0">
            <a:solidFill>
              <a:schemeClr val="tx1"/>
            </a:solidFill>
            <a:latin typeface="Times New Roman" panose="02020603050405020304" pitchFamily="18" charset="0"/>
            <a:cs typeface="Times New Roman" panose="02020603050405020304" pitchFamily="18" charset="0"/>
          </a:endParaRPr>
        </a:p>
      </dsp:txBody>
      <dsp:txXfrm>
        <a:off x="3992135" y="4998231"/>
        <a:ext cx="1720471" cy="575165"/>
      </dsp:txXfrm>
    </dsp:sp>
    <dsp:sp modelId="{F6D9EB98-A0FC-4FC5-AFCA-E267CBFB4DB9}">
      <dsp:nvSpPr>
        <dsp:cNvPr id="0" name=""/>
        <dsp:cNvSpPr/>
      </dsp:nvSpPr>
      <dsp:spPr>
        <a:xfrm>
          <a:off x="3988440" y="5715956"/>
          <a:ext cx="1656910" cy="586776"/>
        </a:xfrm>
        <a:prstGeom prst="rect">
          <a:avLst/>
        </a:prstGeom>
        <a:solidFill>
          <a:schemeClr val="accent2">
            <a:lumMod val="60000"/>
            <a:lumOff val="40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i="0" u="none" strike="noStrike" kern="1200" dirty="0" smtClean="0">
              <a:solidFill>
                <a:schemeClr val="tx2"/>
              </a:solidFill>
              <a:latin typeface="Times New Roman"/>
            </a:rPr>
            <a:t>Cremation Services </a:t>
          </a:r>
        </a:p>
        <a:p>
          <a:pPr lvl="0" algn="ctr" defTabSz="355600">
            <a:lnSpc>
              <a:spcPct val="90000"/>
            </a:lnSpc>
            <a:spcBef>
              <a:spcPct val="0"/>
            </a:spcBef>
            <a:spcAft>
              <a:spcPct val="35000"/>
            </a:spcAft>
          </a:pPr>
          <a:r>
            <a:rPr lang="en-US" sz="800" b="0" i="0" u="none" strike="noStrike" kern="1200" dirty="0" err="1" smtClean="0">
              <a:solidFill>
                <a:schemeClr val="tx1"/>
              </a:solidFill>
              <a:latin typeface="Times New Roman"/>
            </a:rPr>
            <a:t>Pema</a:t>
          </a:r>
          <a:r>
            <a:rPr lang="en-US" sz="800" b="0" i="0" u="none" strike="noStrike" kern="1200" baseline="0" dirty="0" smtClean="0">
              <a:solidFill>
                <a:schemeClr val="tx1"/>
              </a:solidFill>
              <a:latin typeface="Times New Roman"/>
            </a:rPr>
            <a:t> </a:t>
          </a:r>
          <a:r>
            <a:rPr lang="en-US" sz="800" b="0" i="0" u="none" strike="noStrike" kern="1200" baseline="0" dirty="0" err="1" smtClean="0">
              <a:solidFill>
                <a:schemeClr val="tx1"/>
              </a:solidFill>
              <a:latin typeface="Times New Roman"/>
            </a:rPr>
            <a:t>Wangda</a:t>
          </a:r>
          <a:r>
            <a:rPr lang="en-US" sz="800" b="0" i="0" u="none" strike="noStrike" kern="1200" baseline="0" dirty="0" smtClean="0">
              <a:solidFill>
                <a:schemeClr val="tx1"/>
              </a:solidFill>
              <a:latin typeface="Times New Roman"/>
            </a:rPr>
            <a:t> (CO)</a:t>
          </a:r>
          <a:endParaRPr lang="en-US" sz="800" b="0" kern="1200" dirty="0">
            <a:solidFill>
              <a:schemeClr val="tx1"/>
            </a:solidFill>
          </a:endParaRPr>
        </a:p>
      </dsp:txBody>
      <dsp:txXfrm>
        <a:off x="3988440" y="5715956"/>
        <a:ext cx="1656910" cy="586776"/>
      </dsp:txXfrm>
    </dsp:sp>
    <dsp:sp modelId="{941CF18A-5091-4E72-9FF5-40F8FB5B27D9}">
      <dsp:nvSpPr>
        <dsp:cNvPr id="0" name=""/>
        <dsp:cNvSpPr/>
      </dsp:nvSpPr>
      <dsp:spPr>
        <a:xfrm>
          <a:off x="4885382" y="2038648"/>
          <a:ext cx="1003932" cy="599353"/>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latin typeface="Times New Roman" panose="02020603050405020304" pitchFamily="18" charset="0"/>
              <a:cs typeface="Times New Roman" panose="02020603050405020304" pitchFamily="18" charset="0"/>
            </a:rPr>
            <a:t>Finance Desk </a:t>
          </a:r>
        </a:p>
        <a:p>
          <a:pPr lvl="0" algn="ctr" defTabSz="355600">
            <a:lnSpc>
              <a:spcPct val="90000"/>
            </a:lnSpc>
            <a:spcBef>
              <a:spcPct val="0"/>
            </a:spcBef>
            <a:spcAft>
              <a:spcPct val="35000"/>
            </a:spcAft>
          </a:pPr>
          <a:r>
            <a:rPr lang="en-US" sz="800" b="0" kern="1200" dirty="0" smtClean="0">
              <a:solidFill>
                <a:schemeClr val="tx1"/>
              </a:solidFill>
            </a:rPr>
            <a:t>Finance Officer (</a:t>
          </a:r>
          <a:r>
            <a:rPr lang="en-US" sz="800" b="0" kern="1200" dirty="0" err="1" smtClean="0">
              <a:solidFill>
                <a:schemeClr val="tx1"/>
              </a:solidFill>
            </a:rPr>
            <a:t>Dzo</a:t>
          </a:r>
          <a:r>
            <a:rPr lang="en-US" sz="800" b="0" kern="1200" dirty="0" smtClean="0">
              <a:solidFill>
                <a:schemeClr val="tx1"/>
              </a:solidFill>
            </a:rPr>
            <a:t> &amp; </a:t>
          </a:r>
          <a:r>
            <a:rPr lang="en-US" sz="800" b="0" kern="1200" dirty="0" err="1" smtClean="0">
              <a:solidFill>
                <a:schemeClr val="tx1"/>
              </a:solidFill>
            </a:rPr>
            <a:t>Throm</a:t>
          </a:r>
          <a:r>
            <a:rPr lang="en-US" sz="800" b="0" kern="1200" dirty="0" smtClean="0">
              <a:solidFill>
                <a:schemeClr val="tx1"/>
              </a:solidFill>
            </a:rPr>
            <a:t>)</a:t>
          </a:r>
          <a:endParaRPr lang="en-US" sz="800" b="0" kern="1200" dirty="0">
            <a:solidFill>
              <a:schemeClr val="tx1"/>
            </a:solidFill>
          </a:endParaRPr>
        </a:p>
      </dsp:txBody>
      <dsp:txXfrm>
        <a:off x="4885382" y="2038648"/>
        <a:ext cx="1003932" cy="599353"/>
      </dsp:txXfrm>
    </dsp:sp>
    <dsp:sp modelId="{5527EF46-9915-4CEE-B5D4-38CCABDD289A}">
      <dsp:nvSpPr>
        <dsp:cNvPr id="0" name=""/>
        <dsp:cNvSpPr/>
      </dsp:nvSpPr>
      <dsp:spPr>
        <a:xfrm>
          <a:off x="0" y="754230"/>
          <a:ext cx="1836784" cy="467785"/>
        </a:xfrm>
        <a:prstGeom prst="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latin typeface="Times New Roman" pitchFamily="18" charset="0"/>
              <a:ea typeface="Times New Roman" pitchFamily="18" charset="0"/>
              <a:cs typeface="Times New Roman" pitchFamily="18" charset="0"/>
            </a:rPr>
            <a:t>Public Information</a:t>
          </a:r>
        </a:p>
        <a:p>
          <a:pPr lvl="0" algn="ctr" defTabSz="355600">
            <a:lnSpc>
              <a:spcPct val="90000"/>
            </a:lnSpc>
            <a:spcBef>
              <a:spcPct val="0"/>
            </a:spcBef>
            <a:spcAft>
              <a:spcPct val="35000"/>
            </a:spcAft>
          </a:pPr>
          <a:r>
            <a:rPr lang="en-US" sz="800" b="0" kern="1200" dirty="0" smtClean="0">
              <a:solidFill>
                <a:schemeClr val="tx1"/>
              </a:solidFill>
              <a:latin typeface="Times New Roman" pitchFamily="18" charset="0"/>
              <a:ea typeface="Times New Roman" pitchFamily="18" charset="0"/>
              <a:cs typeface="Times New Roman" pitchFamily="18" charset="0"/>
            </a:rPr>
            <a:t> </a:t>
          </a:r>
          <a:r>
            <a:rPr lang="en-US" sz="800" b="0" kern="1200" dirty="0" err="1" smtClean="0">
              <a:solidFill>
                <a:schemeClr val="tx1"/>
              </a:solidFill>
              <a:latin typeface="Times New Roman" pitchFamily="18" charset="0"/>
              <a:ea typeface="Times New Roman" pitchFamily="18" charset="0"/>
              <a:cs typeface="Times New Roman" pitchFamily="18" charset="0"/>
            </a:rPr>
            <a:t>Dzongdag</a:t>
          </a:r>
          <a:r>
            <a:rPr lang="en-US" sz="800" b="0" kern="1200" dirty="0" smtClean="0">
              <a:solidFill>
                <a:schemeClr val="tx1"/>
              </a:solidFill>
              <a:latin typeface="Times New Roman" pitchFamily="18" charset="0"/>
              <a:ea typeface="Times New Roman" pitchFamily="18" charset="0"/>
              <a:cs typeface="Times New Roman" pitchFamily="18" charset="0"/>
            </a:rPr>
            <a:t>/</a:t>
          </a:r>
          <a:r>
            <a:rPr lang="en-US" sz="800" b="0" kern="1200" dirty="0" err="1" smtClean="0">
              <a:solidFill>
                <a:schemeClr val="tx1"/>
              </a:solidFill>
              <a:latin typeface="Times New Roman" pitchFamily="18" charset="0"/>
              <a:ea typeface="Times New Roman" pitchFamily="18" charset="0"/>
              <a:cs typeface="Times New Roman" pitchFamily="18" charset="0"/>
            </a:rPr>
            <a:t>Thrompon</a:t>
          </a:r>
          <a:r>
            <a:rPr lang="en-US" sz="800" b="0" kern="1200" dirty="0" smtClean="0">
              <a:solidFill>
                <a:schemeClr val="tx1"/>
              </a:solidFill>
              <a:latin typeface="Times New Roman" pitchFamily="18" charset="0"/>
              <a:ea typeface="Times New Roman" pitchFamily="18" charset="0"/>
              <a:cs typeface="Times New Roman" pitchFamily="18" charset="0"/>
            </a:rPr>
            <a:t> </a:t>
          </a:r>
          <a:endParaRPr lang="en-US" sz="800" b="0" kern="1200" dirty="0">
            <a:solidFill>
              <a:schemeClr val="tx1"/>
            </a:solidFill>
          </a:endParaRPr>
        </a:p>
      </dsp:txBody>
      <dsp:txXfrm>
        <a:off x="0" y="754230"/>
        <a:ext cx="1836784" cy="467785"/>
      </dsp:txXfrm>
    </dsp:sp>
    <dsp:sp modelId="{4A4CD0BB-9B1B-4010-935C-559F9E47C3D0}">
      <dsp:nvSpPr>
        <dsp:cNvPr id="0" name=""/>
        <dsp:cNvSpPr/>
      </dsp:nvSpPr>
      <dsp:spPr>
        <a:xfrm>
          <a:off x="2881559" y="755892"/>
          <a:ext cx="1473514" cy="552253"/>
        </a:xfrm>
        <a:prstGeom prst="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latin typeface="Times New Roman" pitchFamily="18" charset="0"/>
              <a:ea typeface="Times New Roman" pitchFamily="18" charset="0"/>
              <a:cs typeface="Times New Roman" pitchFamily="18" charset="0"/>
            </a:rPr>
            <a:t>Liaison</a:t>
          </a:r>
        </a:p>
        <a:p>
          <a:pPr lvl="0" algn="ctr" defTabSz="355600">
            <a:lnSpc>
              <a:spcPct val="90000"/>
            </a:lnSpc>
            <a:spcBef>
              <a:spcPct val="0"/>
            </a:spcBef>
            <a:spcAft>
              <a:spcPct val="35000"/>
            </a:spcAft>
          </a:pPr>
          <a:r>
            <a:rPr lang="en-US" sz="800" b="0" kern="1200" dirty="0" err="1" smtClean="0">
              <a:solidFill>
                <a:schemeClr val="tx1"/>
              </a:solidFill>
              <a:latin typeface="Times New Roman" pitchFamily="18" charset="0"/>
              <a:ea typeface="Times New Roman" pitchFamily="18" charset="0"/>
              <a:cs typeface="Times New Roman" pitchFamily="18" charset="0"/>
            </a:rPr>
            <a:t>Drangpon</a:t>
          </a:r>
          <a:r>
            <a:rPr lang="en-US" sz="800" b="0" kern="1200" dirty="0" smtClean="0">
              <a:solidFill>
                <a:schemeClr val="tx1"/>
              </a:solidFill>
              <a:latin typeface="Times New Roman" pitchFamily="18" charset="0"/>
              <a:ea typeface="Times New Roman" pitchFamily="18" charset="0"/>
              <a:cs typeface="Times New Roman" pitchFamily="18" charset="0"/>
            </a:rPr>
            <a:t>/</a:t>
          </a:r>
          <a:r>
            <a:rPr lang="en-US" sz="800" b="0" kern="1200" dirty="0" err="1" smtClean="0">
              <a:solidFill>
                <a:schemeClr val="tx1"/>
              </a:solidFill>
              <a:latin typeface="Times New Roman" pitchFamily="18" charset="0"/>
              <a:ea typeface="Times New Roman" pitchFamily="18" charset="0"/>
              <a:cs typeface="Times New Roman" pitchFamily="18" charset="0"/>
            </a:rPr>
            <a:t>Dzongrab</a:t>
          </a:r>
          <a:r>
            <a:rPr lang="en-US" sz="800" b="0" kern="1200" dirty="0" smtClean="0">
              <a:solidFill>
                <a:schemeClr val="tx1"/>
              </a:solidFill>
              <a:latin typeface="Times New Roman" pitchFamily="18" charset="0"/>
              <a:ea typeface="Times New Roman" pitchFamily="18" charset="0"/>
              <a:cs typeface="Times New Roman" pitchFamily="18" charset="0"/>
            </a:rPr>
            <a:t>/ES/</a:t>
          </a:r>
          <a:endParaRPr lang="en-US" sz="800" b="0" kern="1200" dirty="0">
            <a:solidFill>
              <a:schemeClr val="tx1"/>
            </a:solidFill>
          </a:endParaRPr>
        </a:p>
      </dsp:txBody>
      <dsp:txXfrm>
        <a:off x="2881559" y="755892"/>
        <a:ext cx="1473514" cy="552253"/>
      </dsp:txXfrm>
    </dsp:sp>
    <dsp:sp modelId="{38AD9D26-A57C-4ECC-9079-AACC6D6179CE}">
      <dsp:nvSpPr>
        <dsp:cNvPr id="0" name=""/>
        <dsp:cNvSpPr/>
      </dsp:nvSpPr>
      <dsp:spPr>
        <a:xfrm>
          <a:off x="4468869" y="1109792"/>
          <a:ext cx="1649237" cy="66321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latin typeface="Times New Roman" panose="02020603050405020304" pitchFamily="18" charset="0"/>
              <a:cs typeface="Times New Roman" panose="02020603050405020304" pitchFamily="18" charset="0"/>
            </a:rPr>
            <a:t>Control Room</a:t>
          </a:r>
        </a:p>
        <a:p>
          <a:pPr lvl="0" algn="ctr" defTabSz="355600">
            <a:lnSpc>
              <a:spcPct val="90000"/>
            </a:lnSpc>
            <a:spcBef>
              <a:spcPct val="0"/>
            </a:spcBef>
            <a:spcAft>
              <a:spcPct val="35000"/>
            </a:spcAft>
          </a:pPr>
          <a:r>
            <a:rPr lang="en-US" sz="800" kern="1200">
              <a:solidFill>
                <a:schemeClr val="tx1"/>
              </a:solidFill>
              <a:latin typeface="Times New Roman" panose="02020603050405020304" pitchFamily="18" charset="0"/>
              <a:cs typeface="Times New Roman" panose="02020603050405020304" pitchFamily="18" charset="0"/>
            </a:rPr>
            <a:t>Rigzen Lhendup Dz. Election Officer, Chorten Gyeltshen-DAO, B. N Sharma-DLO, Kezang Jamtsho- AE  </a:t>
          </a:r>
        </a:p>
      </dsp:txBody>
      <dsp:txXfrm>
        <a:off x="4468869" y="1109792"/>
        <a:ext cx="1649237" cy="663217"/>
      </dsp:txXfrm>
    </dsp:sp>
    <dsp:sp modelId="{CEADEDA4-E83E-42CB-8CBC-E2EC4898C48A}">
      <dsp:nvSpPr>
        <dsp:cNvPr id="0" name=""/>
        <dsp:cNvSpPr/>
      </dsp:nvSpPr>
      <dsp:spPr>
        <a:xfrm>
          <a:off x="3703355" y="0"/>
          <a:ext cx="1895530" cy="56884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chemeClr val="tx1"/>
              </a:solidFill>
              <a:latin typeface="Times New Roman" pitchFamily="18" charset="0"/>
              <a:ea typeface="Times New Roman" pitchFamily="18" charset="0"/>
              <a:cs typeface="Times New Roman" pitchFamily="18" charset="0"/>
            </a:rPr>
            <a:t>Office of the </a:t>
          </a:r>
          <a:r>
            <a:rPr lang="en-US" sz="800" b="0" kern="1200" dirty="0" err="1" smtClean="0">
              <a:solidFill>
                <a:schemeClr val="tx1"/>
              </a:solidFill>
              <a:latin typeface="Times New Roman" pitchFamily="18" charset="0"/>
              <a:ea typeface="Times New Roman" pitchFamily="18" charset="0"/>
              <a:cs typeface="Times New Roman" pitchFamily="18" charset="0"/>
            </a:rPr>
            <a:t>Gyalpoi</a:t>
          </a:r>
          <a:r>
            <a:rPr lang="en-US" sz="800" b="0" kern="1200" dirty="0" smtClean="0">
              <a:solidFill>
                <a:schemeClr val="tx1"/>
              </a:solidFill>
              <a:latin typeface="Times New Roman" pitchFamily="18" charset="0"/>
              <a:ea typeface="Times New Roman" pitchFamily="18" charset="0"/>
              <a:cs typeface="Times New Roman" pitchFamily="18" charset="0"/>
            </a:rPr>
            <a:t> </a:t>
          </a:r>
          <a:r>
            <a:rPr lang="en-US" sz="800" b="0" kern="1200" dirty="0" err="1" smtClean="0">
              <a:solidFill>
                <a:schemeClr val="tx1"/>
              </a:solidFill>
              <a:latin typeface="Times New Roman" pitchFamily="18" charset="0"/>
              <a:ea typeface="Times New Roman" pitchFamily="18" charset="0"/>
              <a:cs typeface="Times New Roman" pitchFamily="18" charset="0"/>
            </a:rPr>
            <a:t>Zimpon</a:t>
          </a:r>
          <a:r>
            <a:rPr lang="en-US" sz="800" b="0" kern="1200" dirty="0" smtClean="0">
              <a:solidFill>
                <a:schemeClr val="tx1"/>
              </a:solidFill>
              <a:latin typeface="Times New Roman" pitchFamily="18" charset="0"/>
              <a:ea typeface="Times New Roman" pitchFamily="18" charset="0"/>
              <a:cs typeface="Times New Roman" pitchFamily="18" charset="0"/>
            </a:rPr>
            <a:t>, Army - De-</a:t>
          </a:r>
          <a:r>
            <a:rPr lang="en-US" sz="800" b="0" kern="1200" dirty="0" err="1" smtClean="0">
              <a:solidFill>
                <a:schemeClr val="tx1"/>
              </a:solidFill>
              <a:latin typeface="Times New Roman" pitchFamily="18" charset="0"/>
              <a:ea typeface="Times New Roman" pitchFamily="18" charset="0"/>
              <a:cs typeface="Times New Roman" pitchFamily="18" charset="0"/>
            </a:rPr>
            <a:t>Suung</a:t>
          </a:r>
          <a:endParaRPr lang="en-US" sz="800" b="0" kern="1200" dirty="0">
            <a:solidFill>
              <a:schemeClr val="tx1"/>
            </a:solidFill>
          </a:endParaRPr>
        </a:p>
      </dsp:txBody>
      <dsp:txXfrm>
        <a:off x="3703355" y="0"/>
        <a:ext cx="1895530" cy="5688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EB9BC-A477-488F-A26C-B03BF8E81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34</Pages>
  <Words>15580</Words>
  <Characters>88811</Characters>
  <Application>Microsoft Office Word</Application>
  <DocSecurity>0</DocSecurity>
  <Lines>740</Lines>
  <Paragraphs>208</Paragraphs>
  <ScaleCrop>false</ScaleCrop>
  <HeadingPairs>
    <vt:vector size="4" baseType="variant">
      <vt:variant>
        <vt:lpstr>Title</vt:lpstr>
      </vt:variant>
      <vt:variant>
        <vt:i4>1</vt:i4>
      </vt:variant>
      <vt:variant>
        <vt:lpstr>Headings</vt:lpstr>
      </vt:variant>
      <vt:variant>
        <vt:i4>80</vt:i4>
      </vt:variant>
    </vt:vector>
  </HeadingPairs>
  <TitlesOfParts>
    <vt:vector size="81" baseType="lpstr">
      <vt:lpstr>National Preparedness and Response Plan for Outbreak of Novel Coronavirus (COVID-19)</vt:lpstr>
      <vt:lpstr>Background</vt:lpstr>
      <vt:lpstr>Staging of COVID-19 outbreak</vt:lpstr>
      <vt:lpstr>District Incident command structure</vt:lpstr>
      <vt:lpstr>    Team composition of DICS</vt:lpstr>
      <vt:lpstr>    Incident Commander</vt:lpstr>
      <vt:lpstr>    Risk communication and media management staff:</vt:lpstr>
      <vt:lpstr>    Liaison</vt:lpstr>
      <vt:lpstr>    Incident Operation Center: 1192</vt:lpstr>
      <vt:lpstr>    District Technical Working Group</vt:lpstr>
      <vt:lpstr>    Planning desk</vt:lpstr>
      <vt:lpstr>        Situation and Documentation Unit:</vt:lpstr>
      <vt:lpstr>        Resource Tracking Unit:</vt:lpstr>
      <vt:lpstr>        Kelzang Jigme, IA/Team leader – 17476138</vt:lpstr>
      <vt:lpstr>        Coordination with School Unit:</vt:lpstr>
      <vt:lpstr>    logistic desk</vt:lpstr>
      <vt:lpstr>        Quarantine Unit:</vt:lpstr>
      <vt:lpstr>        Transportation Unit:</vt:lpstr>
      <vt:lpstr>        Food &amp; Supplies Unit:</vt:lpstr>
      <vt:lpstr>        Communication Unit:</vt:lpstr>
      <vt:lpstr>        Cremation Services Unit:</vt:lpstr>
      <vt:lpstr>    Finance Desk:</vt:lpstr>
      <vt:lpstr>    Security Desk</vt:lpstr>
      <vt:lpstr>    Medical Desk</vt:lpstr>
      <vt:lpstr>        Outbreak Investigation &amp; Surveillance Unit:</vt:lpstr>
      <vt:lpstr>        Quarantine Unit:</vt:lpstr>
      <vt:lpstr>        Isolation &amp; Case management Unit:</vt:lpstr>
      <vt:lpstr>    </vt:lpstr>
      <vt:lpstr>        Risk Communication Unit:</vt:lpstr>
      <vt:lpstr>        Medical Supply Unit:</vt:lpstr>
      <vt:lpstr>    Role of Other Relevant agencies/organizations</vt:lpstr>
      <vt:lpstr>        Bhutan Power Cooperation</vt:lpstr>
      <vt:lpstr>        Department of immigration</vt:lpstr>
      <vt:lpstr>        Bhutan Agriculture &amp; Food Regulatory Authority</vt:lpstr>
      <vt:lpstr>        Department of revenue and customs</vt:lpstr>
      <vt:lpstr>Preparedness Measure</vt:lpstr>
      <vt:lpstr>    Surveillance</vt:lpstr>
      <vt:lpstr>        Surveillance Case definition for human with COVID-19</vt:lpstr>
      <vt:lpstr>    Screening at the points of entry</vt:lpstr>
      <vt:lpstr>        Screening at ground crossings (land)</vt:lpstr>
      <vt:lpstr>        Case Findings and Reporting</vt:lpstr>
      <vt:lpstr>        Case Findings and Reporting at the health centers</vt:lpstr>
      <vt:lpstr>        Sample collection and transportation</vt:lpstr>
      <vt:lpstr>        Laboratory testing</vt:lpstr>
      <vt:lpstr>    Outbreak Response</vt:lpstr>
      <vt:lpstr>        Outbreak Investigation Team</vt:lpstr>
      <vt:lpstr>        Case investigation</vt:lpstr>
      <vt:lpstr>        Contact tracing</vt:lpstr>
      <vt:lpstr>        Contacts of confirmed cases in outpatient department (OPD)</vt:lpstr>
      <vt:lpstr>        Contacts of confirmed case in Hospitalized patients</vt:lpstr>
      <vt:lpstr>        Active case finding</vt:lpstr>
      <vt:lpstr>    Isolation and Quarantine</vt:lpstr>
      <vt:lpstr>        Hospital isolation</vt:lpstr>
      <vt:lpstr>        Quarantine</vt:lpstr>
      <vt:lpstr>    Case management</vt:lpstr>
      <vt:lpstr>        Medical Surge Capacity</vt:lpstr>
      <vt:lpstr>    Infection control measures</vt:lpstr>
      <vt:lpstr>        Hand Hygiene</vt:lpstr>
      <vt:lpstr>        Personal protective equipment (PPE)</vt:lpstr>
      <vt:lpstr>    </vt:lpstr>
      <vt:lpstr>        Disinfection and decontamination</vt:lpstr>
      <vt:lpstr>        Transmission based or additional Precautions</vt:lpstr>
      <vt:lpstr>        Handling of COVID-19 infected dead body in healthcare facility</vt:lpstr>
      <vt:lpstr>        Waste Disposal</vt:lpstr>
      <vt:lpstr>    Patient Referral</vt:lpstr>
      <vt:lpstr>    Risk communication:</vt:lpstr>
      <vt:lpstr>ANNEXURES</vt:lpstr>
      <vt:lpstr>    Annexure 1: Preparedness and response plan for Orange Plus scenario		</vt:lpstr>
      <vt:lpstr>    Annexure 2: Preparedness and response plan for Red scenario</vt:lpstr>
      <vt:lpstr>    Annexure 3: Preparedness and response plan for Red scenario</vt:lpstr>
      <vt:lpstr/>
      <vt:lpstr>    Annexure 4 : District Incident Command system functionaries list</vt:lpstr>
      <vt:lpstr>    Annexure 5: quarantine facilities in the district</vt:lpstr>
      <vt:lpstr>    Annexure 6: Vehicles identified for the surge</vt:lpstr>
      <vt:lpstr>    Annexure 7: Line listing of cooks (School, RBA, Desups)</vt:lpstr>
      <vt:lpstr>    Annexure 8: General instruction </vt:lpstr>
      <vt:lpstr>    Annexure 9: Line listing of human resources during the surge</vt:lpstr>
      <vt:lpstr>    Annexure 10: Line listing of Desups in the district</vt:lpstr>
      <vt:lpstr>    Annexure 11 :  Costing for DICS</vt:lpstr>
      <vt:lpstr>    Annexure 12: Status of Economic  Activity in the country</vt:lpstr>
      <vt:lpstr>    Annexure 13: Economic Situation During the Complete Locality Lockdown</vt:lpstr>
    </vt:vector>
  </TitlesOfParts>
  <Company/>
  <LinksUpToDate>false</LinksUpToDate>
  <CharactersWithSpaces>104183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Preparedness and Response Plan for Outbreak of Novel Coronavirus (COVID-19)</dc:title>
  <dc:subject/>
  <dc:creator>Utse</dc:creator>
  <cp:keywords/>
  <dc:description/>
  <cp:lastModifiedBy>Rixin Jamtsho</cp:lastModifiedBy>
  <cp:revision>16</cp:revision>
  <cp:lastPrinted>2020-02-26T09:14:00Z</cp:lastPrinted>
  <dcterms:created xsi:type="dcterms:W3CDTF">2020-03-29T14:24:00Z</dcterms:created>
  <dcterms:modified xsi:type="dcterms:W3CDTF">2020-03-29T16:30:00Z</dcterms:modified>
</cp:coreProperties>
</file>